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2A" w:rsidRPr="00FE0E5B" w:rsidRDefault="00512F2A" w:rsidP="00512F2A">
      <w:pPr>
        <w:jc w:val="center"/>
        <w:rPr>
          <w:rFonts w:ascii="Times New Roman" w:hAnsi="Times New Roman"/>
          <w:b/>
          <w:sz w:val="28"/>
          <w:szCs w:val="28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>От</w:t>
      </w:r>
      <w:r w:rsidRPr="00FE0E5B">
        <w:rPr>
          <w:rFonts w:ascii="Times New Roman" w:hAnsi="Times New Roman"/>
          <w:b/>
          <w:sz w:val="28"/>
          <w:szCs w:val="28"/>
        </w:rPr>
        <w:t>чет  Главы Новолитовского   сельского поселения Партизанского  муниципального района Т. А. Лобачевой.</w:t>
      </w:r>
    </w:p>
    <w:p w:rsidR="00512F2A" w:rsidRPr="00FE0E5B" w:rsidRDefault="00512F2A" w:rsidP="00512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2A" w:rsidRPr="0083112F" w:rsidRDefault="00512F2A" w:rsidP="00512F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0E5B">
        <w:rPr>
          <w:rFonts w:ascii="Times New Roman" w:hAnsi="Times New Roman"/>
          <w:b/>
          <w:sz w:val="28"/>
          <w:szCs w:val="28"/>
        </w:rPr>
        <w:t xml:space="preserve"> работе органов местного самоуправления Нов</w:t>
      </w:r>
      <w:r>
        <w:rPr>
          <w:rFonts w:ascii="Times New Roman" w:hAnsi="Times New Roman"/>
          <w:b/>
          <w:sz w:val="28"/>
          <w:szCs w:val="28"/>
        </w:rPr>
        <w:t xml:space="preserve">олитовского сельского поселения в 2010 году. </w:t>
      </w:r>
    </w:p>
    <w:p w:rsidR="00512F2A" w:rsidRDefault="00512F2A" w:rsidP="00512F2A">
      <w:pPr>
        <w:spacing w:after="0"/>
        <w:ind w:firstLine="709"/>
        <w:jc w:val="both"/>
        <w:rPr>
          <w:sz w:val="28"/>
          <w:szCs w:val="28"/>
        </w:rPr>
      </w:pPr>
    </w:p>
    <w:p w:rsidR="00512F2A" w:rsidRPr="00DC5E70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5E70">
        <w:rPr>
          <w:rFonts w:ascii="Times New Roman" w:hAnsi="Times New Roman"/>
          <w:sz w:val="28"/>
          <w:szCs w:val="28"/>
        </w:rPr>
        <w:t>Прежде всего, хотелось бы поблагодарить жителей поселения</w:t>
      </w:r>
      <w:r>
        <w:rPr>
          <w:rFonts w:ascii="Times New Roman" w:hAnsi="Times New Roman"/>
          <w:sz w:val="28"/>
          <w:szCs w:val="28"/>
        </w:rPr>
        <w:t>,</w:t>
      </w:r>
      <w:r w:rsidRPr="00DC5E70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Pr="00DC5E70">
        <w:rPr>
          <w:rFonts w:ascii="Times New Roman" w:hAnsi="Times New Roman"/>
          <w:sz w:val="28"/>
          <w:szCs w:val="28"/>
        </w:rPr>
        <w:t>оказанное</w:t>
      </w:r>
      <w:proofErr w:type="gramEnd"/>
      <w:r w:rsidRPr="00DC5E70">
        <w:rPr>
          <w:rFonts w:ascii="Times New Roman" w:hAnsi="Times New Roman"/>
          <w:sz w:val="28"/>
          <w:szCs w:val="28"/>
        </w:rPr>
        <w:t xml:space="preserve"> доверии на выборах главы Новолитовского сельского поселения. </w:t>
      </w:r>
    </w:p>
    <w:p w:rsidR="00512F2A" w:rsidRPr="00DC5E70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5E70">
        <w:rPr>
          <w:rFonts w:ascii="Times New Roman" w:hAnsi="Times New Roman"/>
          <w:sz w:val="28"/>
          <w:szCs w:val="28"/>
        </w:rPr>
        <w:t>Основная задача, которую нам пришлось решать в прошедшем</w:t>
      </w:r>
      <w:r>
        <w:rPr>
          <w:rFonts w:ascii="Times New Roman" w:hAnsi="Times New Roman"/>
          <w:sz w:val="28"/>
          <w:szCs w:val="28"/>
        </w:rPr>
        <w:t xml:space="preserve"> 2010 </w:t>
      </w:r>
      <w:r w:rsidRPr="00DC5E70">
        <w:rPr>
          <w:rFonts w:ascii="Times New Roman" w:hAnsi="Times New Roman"/>
          <w:sz w:val="28"/>
          <w:szCs w:val="28"/>
        </w:rPr>
        <w:t xml:space="preserve"> году – это тщательный анализ затрат бюджета, жесткая экономия бюджетных средств, при условии сохранения стабильной обстановки в поселении.  Совместными усилиями кол</w:t>
      </w:r>
      <w:r>
        <w:rPr>
          <w:rFonts w:ascii="Times New Roman" w:hAnsi="Times New Roman"/>
          <w:sz w:val="28"/>
          <w:szCs w:val="28"/>
        </w:rPr>
        <w:t>лектива администрации поселения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DC5E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E70">
        <w:rPr>
          <w:rFonts w:ascii="Times New Roman" w:hAnsi="Times New Roman"/>
          <w:sz w:val="28"/>
          <w:szCs w:val="28"/>
        </w:rPr>
        <w:t>р</w:t>
      </w:r>
      <w:proofErr w:type="gramEnd"/>
      <w:r w:rsidRPr="00DC5E70">
        <w:rPr>
          <w:rFonts w:ascii="Times New Roman" w:hAnsi="Times New Roman"/>
          <w:sz w:val="28"/>
          <w:szCs w:val="28"/>
        </w:rPr>
        <w:t>уководителей учреждений, предприятий и организаций всех форм собственности и жителей нашего поселения решить эту задачу удал</w:t>
      </w:r>
      <w:r>
        <w:rPr>
          <w:rFonts w:ascii="Times New Roman" w:hAnsi="Times New Roman"/>
          <w:sz w:val="28"/>
          <w:szCs w:val="28"/>
        </w:rPr>
        <w:t>ось, за что я всем вам благодарна</w:t>
      </w:r>
      <w:r w:rsidRPr="00DC5E70">
        <w:rPr>
          <w:rFonts w:ascii="Times New Roman" w:hAnsi="Times New Roman"/>
          <w:sz w:val="28"/>
          <w:szCs w:val="28"/>
        </w:rPr>
        <w:t>.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документом территории является Устав Новолитовского сельского поселения  и Бюджет Новолитовского сельского поселения. Не эффективная работа предыдущей администрации и депутатов Новолитовского сельского поселения привела к тому, что на территории поселения отсутствовал Устав Новолитовского сельского поселении и Нормативно правовая база, которую утверждает муниципальный комитет. С марта  2010 году и до выборов в октябре 2010 года,  депутатов муниципального комитета Новолитовского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территории Новолитовского сельского поселения отсутствовал легитимный состав муниципального комитета.  </w:t>
      </w:r>
      <w:proofErr w:type="gramStart"/>
      <w:r>
        <w:rPr>
          <w:rFonts w:ascii="Times New Roman" w:hAnsi="Times New Roman"/>
          <w:sz w:val="28"/>
          <w:szCs w:val="28"/>
        </w:rPr>
        <w:t>Единственный документ,  который был принят депутатами это  Бюджет Новолитовского сельского поселения в  2010 году,  утвержденный, решением муниципального комитета 27 января 2010 года № 9 « О бюджете Новолитовского сельского поселения Партизанского муниципального района  на 2010 год» по дохода в сумме 5 886 500 рублей,  по расходам 5 886 500 рублей,  в ходе исполнения бюджета Новолитовского сельского поселения в 2010 году утвержденные доходы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расходы изменения и уточнения решениями муниципального комитета сельского поселения не вносились.  Экономия бюджета составила 1 289 143 рубля.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утвержденного бюджета были выполнены следующие работы: 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отремонтированы электрические сети в п. Волчанец по ул. Набережная;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отремонтированы электрические сети в п. Волчанец ул. </w:t>
      </w:r>
      <w:proofErr w:type="gramStart"/>
      <w:r>
        <w:rPr>
          <w:rFonts w:ascii="Times New Roman" w:hAnsi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отремонтирована кровля дома №22 ул. </w:t>
      </w:r>
      <w:proofErr w:type="spellStart"/>
      <w:r>
        <w:rPr>
          <w:rFonts w:ascii="Times New Roman" w:hAnsi="Times New Roman"/>
          <w:sz w:val="28"/>
          <w:szCs w:val="28"/>
        </w:rPr>
        <w:t>Набережна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п. Волчанец 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произведен ремонт теплосетей к дому №22 в п. Волчанец ул. Набережная 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произведен монтаж водовода к жилым домам № 7,9 в п. Волчанец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канализационных сетей к дому № 22 по ул. Набережная в п. Волчанец 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благоустройства был произведен ремонт дороги в деревне </w:t>
      </w:r>
      <w:proofErr w:type="spellStart"/>
      <w:r>
        <w:rPr>
          <w:rFonts w:ascii="Times New Roman" w:hAnsi="Times New Roman"/>
          <w:sz w:val="28"/>
          <w:szCs w:val="28"/>
        </w:rPr>
        <w:t>Кирилловка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., дезинфекция колодцев в с. Новолитовск, скашивание травы. </w:t>
      </w:r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Новолитовского сельского поселения увеличен книжный фонд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12F2A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F2A" w:rsidRPr="00DC5E70" w:rsidRDefault="00512F2A" w:rsidP="00512F2A">
      <w:pPr>
        <w:tabs>
          <w:tab w:val="left" w:pos="-1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5E70">
        <w:rPr>
          <w:rFonts w:ascii="Times New Roman" w:hAnsi="Times New Roman"/>
          <w:sz w:val="28"/>
          <w:szCs w:val="28"/>
        </w:rPr>
        <w:t xml:space="preserve">В 2010 году </w:t>
      </w:r>
      <w:proofErr w:type="gramStart"/>
      <w:r w:rsidRPr="00DC5E7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C5E70">
        <w:rPr>
          <w:rFonts w:ascii="Times New Roman" w:hAnsi="Times New Roman"/>
          <w:sz w:val="28"/>
          <w:szCs w:val="28"/>
        </w:rPr>
        <w:t xml:space="preserve"> личного плана работы, мною проводились еженедельные планерки со специалистами администрации.</w:t>
      </w:r>
    </w:p>
    <w:p w:rsidR="00512F2A" w:rsidRDefault="00512F2A" w:rsidP="00512F2A">
      <w:pPr>
        <w:tabs>
          <w:tab w:val="left" w:pos="-1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5E70">
        <w:rPr>
          <w:rFonts w:ascii="Times New Roman" w:hAnsi="Times New Roman"/>
          <w:sz w:val="28"/>
          <w:szCs w:val="28"/>
        </w:rPr>
        <w:t>Еженедельное обсуждение проблемных вопросов и планирование работы дало возможность проводить детальный анализ работы по различным направлениям деятельности и находить оптимальные пути решения проблем.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F2A" w:rsidRPr="00DC5E70" w:rsidRDefault="00512F2A" w:rsidP="00512F2A">
      <w:pPr>
        <w:tabs>
          <w:tab w:val="left" w:pos="-1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2010 году  было проведено заседание межведомственной комиссии по реализации Федерального закона « Об обеспечении жильем Ветеранов Великой отечественной войны и жителей блокадного Ленинграда»</w:t>
      </w:r>
      <w:proofErr w:type="gramStart"/>
      <w:r w:rsidRPr="00DC5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решения комиссии администрацией Новолитовского сельского поселения было сформировано три учетных дела. По итогам проделанной работы было получено три </w:t>
      </w:r>
      <w:proofErr w:type="gramStart"/>
      <w:r>
        <w:rPr>
          <w:rFonts w:ascii="Times New Roman" w:hAnsi="Times New Roman"/>
          <w:sz w:val="28"/>
          <w:szCs w:val="28"/>
        </w:rPr>
        <w:t>сертификата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которых наши ветераны приобрели благоустроенное жилье. </w:t>
      </w:r>
    </w:p>
    <w:p w:rsidR="00512F2A" w:rsidRPr="00DC5E70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5E70">
        <w:rPr>
          <w:rFonts w:ascii="Times New Roman" w:hAnsi="Times New Roman"/>
          <w:sz w:val="28"/>
          <w:szCs w:val="28"/>
        </w:rPr>
        <w:t xml:space="preserve">Год был насыщен событиями. Прошли мероприятия, посвященные 65-ой годовщине Великой Победы, Всероссийская </w:t>
      </w:r>
      <w:r>
        <w:rPr>
          <w:rFonts w:ascii="Times New Roman" w:hAnsi="Times New Roman"/>
          <w:sz w:val="28"/>
          <w:szCs w:val="28"/>
        </w:rPr>
        <w:t>перепись населения.</w:t>
      </w:r>
    </w:p>
    <w:p w:rsidR="00512F2A" w:rsidRPr="00BC7827" w:rsidRDefault="00512F2A" w:rsidP="00512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2A" w:rsidRPr="00C0325F" w:rsidRDefault="00512F2A" w:rsidP="00512F2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25F">
        <w:rPr>
          <w:rFonts w:ascii="Times New Roman" w:hAnsi="Times New Roman"/>
          <w:b/>
          <w:sz w:val="28"/>
          <w:szCs w:val="28"/>
        </w:rPr>
        <w:t>Взаимодействие с населением поселения</w:t>
      </w:r>
    </w:p>
    <w:p w:rsidR="00512F2A" w:rsidRPr="002B28DE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</w:t>
      </w:r>
      <w:r w:rsidRPr="002B28DE">
        <w:rPr>
          <w:rFonts w:ascii="Times New Roman" w:hAnsi="Times New Roman"/>
          <w:sz w:val="28"/>
          <w:szCs w:val="28"/>
        </w:rPr>
        <w:t xml:space="preserve"> из задач Главы администрации поселения, а также коллектива администрации - тщательно изучать все поступающие обращения. Форма общения с населением может быть разной – переписка, личные встречи на приеме, участие в различных мероприятиях. Цель этого взаимодействия одна – максимально учесть все пожелания и замечания жителей, помочь разобраться в проблеме, а иногда просто по-человечески помочь в беде.</w:t>
      </w:r>
    </w:p>
    <w:p w:rsidR="00512F2A" w:rsidRPr="002B28DE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28DE">
        <w:rPr>
          <w:rFonts w:ascii="Times New Roman" w:hAnsi="Times New Roman"/>
          <w:sz w:val="28"/>
          <w:szCs w:val="28"/>
        </w:rPr>
        <w:lastRenderedPageBreak/>
        <w:t>За 2010  год в администрацию поселения поступило обращений -</w:t>
      </w:r>
      <w:r w:rsidRPr="00C75E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72</w:t>
      </w:r>
      <w:r w:rsidRPr="002B28DE">
        <w:rPr>
          <w:rFonts w:ascii="Times New Roman" w:hAnsi="Times New Roman"/>
          <w:sz w:val="28"/>
          <w:szCs w:val="28"/>
        </w:rPr>
        <w:t>, в том числе устных</w:t>
      </w:r>
      <w:r>
        <w:rPr>
          <w:rFonts w:ascii="Times New Roman" w:hAnsi="Times New Roman"/>
          <w:sz w:val="28"/>
          <w:szCs w:val="28"/>
        </w:rPr>
        <w:t xml:space="preserve"> 145</w:t>
      </w:r>
      <w:r w:rsidRPr="002B28DE">
        <w:rPr>
          <w:rFonts w:ascii="Times New Roman" w:hAnsi="Times New Roman"/>
          <w:sz w:val="28"/>
          <w:szCs w:val="28"/>
        </w:rPr>
        <w:t xml:space="preserve"> , письменных </w:t>
      </w:r>
      <w:r>
        <w:rPr>
          <w:rFonts w:ascii="Times New Roman" w:hAnsi="Times New Roman"/>
          <w:sz w:val="28"/>
          <w:szCs w:val="28"/>
        </w:rPr>
        <w:t>27</w:t>
      </w:r>
    </w:p>
    <w:p w:rsidR="00512F2A" w:rsidRPr="002B28DE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28DE">
        <w:rPr>
          <w:rFonts w:ascii="Times New Roman" w:hAnsi="Times New Roman"/>
          <w:sz w:val="28"/>
          <w:szCs w:val="28"/>
        </w:rPr>
        <w:t xml:space="preserve">Выдано </w:t>
      </w:r>
      <w:r>
        <w:rPr>
          <w:rFonts w:ascii="Times New Roman" w:hAnsi="Times New Roman"/>
          <w:sz w:val="28"/>
          <w:szCs w:val="28"/>
        </w:rPr>
        <w:t>935</w:t>
      </w:r>
      <w:r w:rsidRPr="002B28DE">
        <w:rPr>
          <w:rFonts w:ascii="Times New Roman" w:hAnsi="Times New Roman"/>
          <w:sz w:val="28"/>
          <w:szCs w:val="28"/>
        </w:rPr>
        <w:t xml:space="preserve"> справок,  </w:t>
      </w:r>
      <w:r>
        <w:rPr>
          <w:rFonts w:ascii="Times New Roman" w:hAnsi="Times New Roman"/>
          <w:sz w:val="28"/>
          <w:szCs w:val="28"/>
        </w:rPr>
        <w:t>28</w:t>
      </w:r>
      <w:r w:rsidRPr="002B28DE">
        <w:rPr>
          <w:rFonts w:ascii="Times New Roman" w:hAnsi="Times New Roman"/>
          <w:sz w:val="28"/>
          <w:szCs w:val="28"/>
        </w:rPr>
        <w:t xml:space="preserve"> архивных справок и выписок из документов, совершено </w:t>
      </w:r>
      <w:r>
        <w:rPr>
          <w:rFonts w:ascii="Times New Roman" w:hAnsi="Times New Roman"/>
          <w:sz w:val="28"/>
          <w:szCs w:val="28"/>
        </w:rPr>
        <w:t>178</w:t>
      </w:r>
      <w:r w:rsidRPr="002B28DE">
        <w:rPr>
          <w:rFonts w:ascii="Times New Roman" w:hAnsi="Times New Roman"/>
          <w:sz w:val="28"/>
          <w:szCs w:val="28"/>
        </w:rPr>
        <w:t xml:space="preserve"> нотариальных действия.</w:t>
      </w:r>
    </w:p>
    <w:p w:rsidR="00512F2A" w:rsidRPr="002B28DE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28DE">
        <w:rPr>
          <w:rFonts w:ascii="Times New Roman" w:hAnsi="Times New Roman"/>
          <w:sz w:val="28"/>
          <w:szCs w:val="28"/>
        </w:rPr>
        <w:t xml:space="preserve">Работу администрации проверяла прокуратура Партизанского муниципального  района. </w:t>
      </w:r>
    </w:p>
    <w:p w:rsidR="00512F2A" w:rsidRPr="002B28DE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8DE">
        <w:rPr>
          <w:rFonts w:ascii="Times New Roman" w:hAnsi="Times New Roman"/>
          <w:sz w:val="28"/>
          <w:szCs w:val="28"/>
        </w:rPr>
        <w:t>Проводилась проверка деятельности администрации сельского поселения по соблюдению исполнения требований  законодательства о муниципальной службе, о санитарно-эпидемиологическом благополучии граждан, о защите прав юридических лиц и индивидуальных предпринимателей, законодательства противопожарной безопасности,  законодательства  безопасности дорожного движения,  законодательства об обеспечении доступа к информации о деятельности органов местного самоуправления, ветеринарного законодательства, в части предупреждения возникновения болезни «Сибирская язва».</w:t>
      </w:r>
      <w:proofErr w:type="gramEnd"/>
      <w:r w:rsidRPr="002B28DE">
        <w:rPr>
          <w:rFonts w:ascii="Times New Roman" w:hAnsi="Times New Roman"/>
          <w:sz w:val="28"/>
          <w:szCs w:val="28"/>
        </w:rPr>
        <w:t xml:space="preserve"> Проверялись постановления администрации, документы жилищной комиссии, работа по обращениям граждан, ведение личных дел муниципальных служащих, документы по проведению аттестации муниципальных служащих.</w:t>
      </w:r>
    </w:p>
    <w:p w:rsidR="00512F2A" w:rsidRPr="00C0325F" w:rsidRDefault="00512F2A" w:rsidP="00512F2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325F">
        <w:rPr>
          <w:rFonts w:ascii="Times New Roman" w:hAnsi="Times New Roman"/>
          <w:sz w:val="28"/>
          <w:szCs w:val="28"/>
        </w:rPr>
        <w:t xml:space="preserve">В заключение, скажу несколько слов о том, </w:t>
      </w:r>
      <w:proofErr w:type="gramStart"/>
      <w:r w:rsidRPr="00C0325F">
        <w:rPr>
          <w:rFonts w:ascii="Times New Roman" w:hAnsi="Times New Roman"/>
          <w:sz w:val="28"/>
          <w:szCs w:val="28"/>
        </w:rPr>
        <w:t>над</w:t>
      </w:r>
      <w:proofErr w:type="gramEnd"/>
      <w:r w:rsidRPr="00C0325F">
        <w:rPr>
          <w:rFonts w:ascii="Times New Roman" w:hAnsi="Times New Roman"/>
          <w:sz w:val="28"/>
          <w:szCs w:val="28"/>
        </w:rPr>
        <w:t xml:space="preserve"> чем я и специалисты администрации планируем работать в этом, уже наступившем 2011 году.       </w:t>
      </w:r>
      <w:r w:rsidRPr="00C032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2F2A" w:rsidRPr="00C0325F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25F">
        <w:rPr>
          <w:rFonts w:ascii="Times New Roman" w:hAnsi="Times New Roman"/>
          <w:sz w:val="28"/>
          <w:szCs w:val="28"/>
        </w:rPr>
        <w:t>Основные наши задачи:</w:t>
      </w:r>
    </w:p>
    <w:p w:rsidR="00512F2A" w:rsidRPr="00C0325F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25F">
        <w:rPr>
          <w:rFonts w:ascii="Times New Roman" w:hAnsi="Times New Roman"/>
          <w:sz w:val="28"/>
          <w:szCs w:val="28"/>
        </w:rPr>
        <w:t xml:space="preserve"> Сохранение стабильности во всех сферах жизнедеятельности Новолитовского  сельского  поселения. Это невозможно без продуманной экономической политики, оптимизации бюджетных расходов и слаженной работы администрации и депутатов. </w:t>
      </w:r>
    </w:p>
    <w:p w:rsidR="00512F2A" w:rsidRPr="00C0325F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25F">
        <w:rPr>
          <w:rFonts w:ascii="Times New Roman" w:hAnsi="Times New Roman"/>
          <w:sz w:val="28"/>
          <w:szCs w:val="28"/>
        </w:rPr>
        <w:t xml:space="preserve"> Работа над пополнением доходной части бюджета, контроль выплаты заработной платы, работа с налогоплательщиками – как организациями, так и физическими лицами. </w:t>
      </w:r>
    </w:p>
    <w:p w:rsidR="00512F2A" w:rsidRDefault="00512F2A" w:rsidP="00512F2A">
      <w:pPr>
        <w:spacing w:after="0"/>
        <w:ind w:firstLine="709"/>
        <w:jc w:val="both"/>
        <w:rPr>
          <w:sz w:val="28"/>
          <w:szCs w:val="28"/>
        </w:rPr>
      </w:pPr>
    </w:p>
    <w:p w:rsidR="00512F2A" w:rsidRPr="00C0325F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25F">
        <w:rPr>
          <w:rFonts w:ascii="Times New Roman" w:hAnsi="Times New Roman"/>
          <w:sz w:val="28"/>
          <w:szCs w:val="28"/>
        </w:rPr>
        <w:t xml:space="preserve">Спектр деятельности администрации поселения, только в рамках полномочий, определенных 131- федеральным законом, очень широк. Мы должны вместе искать пути решения возникающих проблем. Общественная активность жителей, неподдельный интерес каждого к тому, что происходит в поселении, будет залогом верных и обдуманных решений. </w:t>
      </w:r>
    </w:p>
    <w:p w:rsidR="00512F2A" w:rsidRPr="00C0325F" w:rsidRDefault="00512F2A" w:rsidP="00512F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25F">
        <w:rPr>
          <w:rFonts w:ascii="Times New Roman" w:hAnsi="Times New Roman"/>
          <w:sz w:val="28"/>
          <w:szCs w:val="28"/>
        </w:rPr>
        <w:t>Спасибо за внимание!</w:t>
      </w:r>
    </w:p>
    <w:p w:rsidR="00512F2A" w:rsidRPr="00C0325F" w:rsidRDefault="00512F2A" w:rsidP="00512F2A">
      <w:pPr>
        <w:spacing w:after="0"/>
        <w:ind w:firstLine="709"/>
        <w:jc w:val="both"/>
        <w:rPr>
          <w:rFonts w:ascii="Times New Roman" w:hAnsi="Times New Roman"/>
        </w:rPr>
      </w:pPr>
    </w:p>
    <w:p w:rsidR="00512F2A" w:rsidRPr="00DC5E70" w:rsidRDefault="00512F2A" w:rsidP="00512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 w:rsidP="00512F2A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12F2A" w:rsidRDefault="00512F2A"/>
    <w:sectPr w:rsidR="0051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F2A"/>
    <w:rsid w:val="0051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F2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2015-06-17T04:07:00Z</dcterms:created>
  <dcterms:modified xsi:type="dcterms:W3CDTF">2015-06-17T04:09:00Z</dcterms:modified>
</cp:coreProperties>
</file>