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9A" w:rsidRDefault="002F249A" w:rsidP="002F249A">
      <w:pPr>
        <w:pStyle w:val="a4"/>
        <w:tabs>
          <w:tab w:val="right" w:pos="-30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F249A" w:rsidRPr="001A3F71" w:rsidRDefault="002F249A" w:rsidP="002F249A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МУНИЦИПАЛЬНЫЙ КОМИТЕТ</w:t>
      </w:r>
      <w:r>
        <w:rPr>
          <w:b/>
          <w:sz w:val="26"/>
          <w:szCs w:val="26"/>
        </w:rPr>
        <w:t xml:space="preserve">                 </w:t>
      </w:r>
    </w:p>
    <w:p w:rsidR="002F249A" w:rsidRPr="001A3F71" w:rsidRDefault="002F249A" w:rsidP="002F249A">
      <w:pPr>
        <w:pStyle w:val="a4"/>
        <w:tabs>
          <w:tab w:val="right" w:pos="-3060"/>
        </w:tabs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ab/>
        <w:t>НОВОЛИТОВСКОГО СЕЛЬСКОГО ПОСЕЛЕНИЯ</w:t>
      </w:r>
    </w:p>
    <w:p w:rsidR="002F249A" w:rsidRPr="001A3F71" w:rsidRDefault="002F249A" w:rsidP="002F249A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ПАРТИЗАНСКОГО МУНИЦИПАЛЬНОГО РАЙОНА</w:t>
      </w:r>
    </w:p>
    <w:p w:rsidR="002F249A" w:rsidRPr="001A3F71" w:rsidRDefault="002F249A" w:rsidP="002F249A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(второго созыва)</w:t>
      </w:r>
    </w:p>
    <w:p w:rsidR="002F249A" w:rsidRPr="001A3F71" w:rsidRDefault="002F249A" w:rsidP="002F249A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2F249A" w:rsidRPr="001A3F71" w:rsidRDefault="002F249A" w:rsidP="002F249A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1A3F71">
        <w:rPr>
          <w:b/>
          <w:sz w:val="26"/>
          <w:szCs w:val="26"/>
        </w:rPr>
        <w:t>Р</w:t>
      </w:r>
      <w:proofErr w:type="gramEnd"/>
      <w:r w:rsidRPr="001A3F71">
        <w:rPr>
          <w:b/>
          <w:sz w:val="26"/>
          <w:szCs w:val="26"/>
        </w:rPr>
        <w:t xml:space="preserve"> Е Ш Е Н И Е</w:t>
      </w:r>
    </w:p>
    <w:p w:rsidR="002F249A" w:rsidRPr="00D90ACE" w:rsidRDefault="002F249A" w:rsidP="002F249A">
      <w:pPr>
        <w:pStyle w:val="a4"/>
        <w:tabs>
          <w:tab w:val="right" w:pos="-3060"/>
        </w:tabs>
        <w:jc w:val="center"/>
        <w:rPr>
          <w:sz w:val="20"/>
          <w:szCs w:val="20"/>
        </w:rPr>
      </w:pPr>
    </w:p>
    <w:p w:rsidR="002F249A" w:rsidRPr="007B0D3A" w:rsidRDefault="002F249A" w:rsidP="002F249A">
      <w:pPr>
        <w:pStyle w:val="a4"/>
        <w:tabs>
          <w:tab w:val="right" w:pos="-3060"/>
        </w:tabs>
      </w:pPr>
      <w:r>
        <w:rPr>
          <w:sz w:val="20"/>
          <w:szCs w:val="20"/>
        </w:rPr>
        <w:tab/>
      </w:r>
      <w:r w:rsidRPr="007B0D3A">
        <w:t xml:space="preserve"> </w:t>
      </w:r>
      <w:proofErr w:type="gramStart"/>
      <w:r w:rsidRPr="007B0D3A">
        <w:t>г</w:t>
      </w:r>
      <w:proofErr w:type="gramEnd"/>
      <w:r w:rsidRPr="007B0D3A">
        <w:t xml:space="preserve">                               с. Новолитовск                                                 № </w:t>
      </w:r>
    </w:p>
    <w:p w:rsidR="002F249A" w:rsidRPr="007B0D3A" w:rsidRDefault="002F249A" w:rsidP="002F249A">
      <w:pPr>
        <w:pStyle w:val="a4"/>
        <w:tabs>
          <w:tab w:val="clear" w:pos="4677"/>
          <w:tab w:val="center" w:pos="4153"/>
          <w:tab w:val="right" w:pos="8306"/>
        </w:tabs>
        <w:jc w:val="center"/>
      </w:pPr>
    </w:p>
    <w:p w:rsidR="002F249A" w:rsidRPr="007B0D3A" w:rsidRDefault="002F249A" w:rsidP="002F249A">
      <w:pPr>
        <w:pStyle w:val="a4"/>
        <w:tabs>
          <w:tab w:val="clear" w:pos="4677"/>
          <w:tab w:val="center" w:pos="4153"/>
          <w:tab w:val="right" w:pos="8306"/>
        </w:tabs>
        <w:jc w:val="center"/>
      </w:pPr>
      <w:r w:rsidRPr="007B0D3A">
        <w:t xml:space="preserve"> </w:t>
      </w:r>
    </w:p>
    <w:p w:rsidR="002F249A" w:rsidRPr="001A3F71" w:rsidRDefault="002F249A" w:rsidP="002F249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О внесении изменений в Устав  Новолитовского сельского поселения</w:t>
      </w:r>
    </w:p>
    <w:p w:rsidR="002F249A" w:rsidRPr="001A3F71" w:rsidRDefault="002F249A" w:rsidP="002F249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Партизанского муниципального района</w:t>
      </w:r>
    </w:p>
    <w:p w:rsidR="002F249A" w:rsidRPr="001A3F71" w:rsidRDefault="002F249A" w:rsidP="002F249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2F249A" w:rsidRPr="001A3F71" w:rsidRDefault="002F249A" w:rsidP="002F249A">
      <w:pPr>
        <w:pStyle w:val="1"/>
        <w:jc w:val="left"/>
        <w:rPr>
          <w:b w:val="0"/>
          <w:bCs w:val="0"/>
          <w:color w:val="332E2D"/>
          <w:spacing w:val="2"/>
          <w:sz w:val="26"/>
          <w:szCs w:val="26"/>
        </w:rPr>
      </w:pPr>
    </w:p>
    <w:p w:rsidR="002F249A" w:rsidRPr="00CD3869" w:rsidRDefault="002F249A" w:rsidP="000A4C2B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3869">
        <w:rPr>
          <w:rFonts w:ascii="Times New Roman" w:hAnsi="Times New Roman"/>
          <w:sz w:val="26"/>
          <w:szCs w:val="26"/>
        </w:rPr>
        <w:t xml:space="preserve">В целях приведения Устава Новолитовского сельского поселения Партизанского муниципального района в соответствие с Федеральным законом от 02.07.2013 № 185-ФЗ 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 статья 98, </w:t>
      </w:r>
      <w:r w:rsidR="00CD7BAF" w:rsidRPr="00CD3869">
        <w:rPr>
          <w:rFonts w:ascii="Times New Roman" w:hAnsi="Times New Roman"/>
          <w:sz w:val="26"/>
          <w:szCs w:val="26"/>
        </w:rPr>
        <w:t>от 22.10.2013 № 284</w:t>
      </w:r>
      <w:r w:rsidR="00CD3869" w:rsidRPr="00CD3869">
        <w:rPr>
          <w:rFonts w:ascii="Times New Roman" w:hAnsi="Times New Roman"/>
          <w:sz w:val="26"/>
          <w:szCs w:val="26"/>
        </w:rPr>
        <w:t xml:space="preserve"> </w:t>
      </w:r>
      <w:r w:rsidR="00814E58" w:rsidRPr="00CD3869">
        <w:rPr>
          <w:rFonts w:ascii="Times New Roman" w:hAnsi="Times New Roman"/>
          <w:sz w:val="26"/>
          <w:szCs w:val="26"/>
        </w:rPr>
        <w:t>"О внесении изменений в отдельные</w:t>
      </w:r>
      <w:proofErr w:type="gramEnd"/>
      <w:r w:rsidR="00814E58" w:rsidRPr="00CD3869">
        <w:rPr>
          <w:rFonts w:ascii="Times New Roman" w:hAnsi="Times New Roman"/>
          <w:sz w:val="26"/>
          <w:szCs w:val="26"/>
        </w:rPr>
        <w:t xml:space="preserve">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</w:t>
      </w:r>
      <w:r w:rsidR="00CD3869">
        <w:rPr>
          <w:rFonts w:ascii="Times New Roman" w:hAnsi="Times New Roman"/>
          <w:sz w:val="26"/>
          <w:szCs w:val="26"/>
        </w:rPr>
        <w:t xml:space="preserve">ношений" </w:t>
      </w:r>
      <w:r w:rsidR="00CD3869" w:rsidRPr="00CD3869">
        <w:rPr>
          <w:rFonts w:ascii="Times New Roman" w:hAnsi="Times New Roman"/>
          <w:sz w:val="26"/>
          <w:szCs w:val="26"/>
        </w:rPr>
        <w:t xml:space="preserve">статья 2, </w:t>
      </w:r>
      <w:r w:rsidRPr="00CD3869">
        <w:rPr>
          <w:rFonts w:ascii="Times New Roman" w:hAnsi="Times New Roman"/>
          <w:sz w:val="26"/>
          <w:szCs w:val="26"/>
        </w:rPr>
        <w:t xml:space="preserve">муниципальный комитет </w:t>
      </w:r>
    </w:p>
    <w:p w:rsidR="002F249A" w:rsidRPr="00CD3869" w:rsidRDefault="002F249A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РЕШИЛ:</w:t>
      </w:r>
    </w:p>
    <w:p w:rsidR="002F249A" w:rsidRPr="00CD3869" w:rsidRDefault="002F249A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1. Внести в Устав Новолитовского сельского поселения Партизанского муниципального района, следующие изменения:</w:t>
      </w:r>
    </w:p>
    <w:p w:rsidR="00CD3869" w:rsidRPr="000A4C2B" w:rsidRDefault="002F249A" w:rsidP="000A4C2B">
      <w:pPr>
        <w:jc w:val="both"/>
        <w:rPr>
          <w:rFonts w:ascii="Times New Roman" w:hAnsi="Times New Roman"/>
          <w:b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 xml:space="preserve">1)  </w:t>
      </w:r>
      <w:r w:rsidR="00CD3869" w:rsidRPr="000A4C2B">
        <w:rPr>
          <w:rFonts w:ascii="Times New Roman" w:hAnsi="Times New Roman"/>
          <w:b/>
          <w:sz w:val="26"/>
          <w:szCs w:val="26"/>
        </w:rPr>
        <w:t>часть 1 статьи 5</w:t>
      </w:r>
      <w:r w:rsidR="00CD3869" w:rsidRPr="00CD3869">
        <w:rPr>
          <w:rFonts w:ascii="Times New Roman" w:hAnsi="Times New Roman"/>
          <w:sz w:val="26"/>
          <w:szCs w:val="26"/>
        </w:rPr>
        <w:t xml:space="preserve"> «Вопросы местного значения сельского поселения» </w:t>
      </w:r>
      <w:r w:rsidR="00CD3869" w:rsidRPr="000A4C2B">
        <w:rPr>
          <w:rFonts w:ascii="Times New Roman" w:hAnsi="Times New Roman"/>
          <w:b/>
          <w:sz w:val="26"/>
          <w:szCs w:val="26"/>
        </w:rPr>
        <w:t xml:space="preserve">дополнить пунктом 8.1 следующего содержания: </w:t>
      </w:r>
    </w:p>
    <w:p w:rsidR="00CD3869" w:rsidRPr="00CD3869" w:rsidRDefault="00CD3869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"8.1.)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 рантов, профилактику межнациональных (межэтнических) конфликтов</w:t>
      </w:r>
      <w:proofErr w:type="gramStart"/>
      <w:r w:rsidRPr="00CD3869">
        <w:rPr>
          <w:rFonts w:ascii="Times New Roman" w:hAnsi="Times New Roman"/>
          <w:sz w:val="26"/>
          <w:szCs w:val="26"/>
        </w:rPr>
        <w:t>;"</w:t>
      </w:r>
      <w:proofErr w:type="gramEnd"/>
      <w:r w:rsidRPr="00CD3869">
        <w:rPr>
          <w:rFonts w:ascii="Times New Roman" w:hAnsi="Times New Roman"/>
          <w:sz w:val="26"/>
          <w:szCs w:val="26"/>
        </w:rPr>
        <w:t>;</w:t>
      </w:r>
    </w:p>
    <w:p w:rsidR="002F249A" w:rsidRPr="00CD3869" w:rsidRDefault="00CD3869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 xml:space="preserve">2) </w:t>
      </w:r>
      <w:r w:rsidR="002F249A" w:rsidRPr="000A4C2B">
        <w:rPr>
          <w:rFonts w:ascii="Times New Roman" w:hAnsi="Times New Roman"/>
          <w:b/>
          <w:sz w:val="26"/>
          <w:szCs w:val="26"/>
        </w:rPr>
        <w:t>пункт 10 части 1 статьи 6</w:t>
      </w:r>
      <w:r w:rsidR="002F249A" w:rsidRPr="00CD3869">
        <w:rPr>
          <w:rFonts w:ascii="Times New Roman" w:hAnsi="Times New Roman"/>
          <w:sz w:val="26"/>
          <w:szCs w:val="26"/>
        </w:rPr>
        <w:t xml:space="preserve">  «Полномочия органов местного самоуправления по решению вопросов местного значения» </w:t>
      </w:r>
      <w:r w:rsidR="002F249A" w:rsidRPr="000A4C2B">
        <w:rPr>
          <w:rFonts w:ascii="Times New Roman" w:hAnsi="Times New Roman"/>
          <w:b/>
          <w:sz w:val="26"/>
          <w:szCs w:val="26"/>
        </w:rPr>
        <w:t>изложить в следующей редакции</w:t>
      </w:r>
      <w:r w:rsidR="002F249A" w:rsidRPr="00CD3869">
        <w:rPr>
          <w:rFonts w:ascii="Times New Roman" w:hAnsi="Times New Roman"/>
          <w:sz w:val="26"/>
          <w:szCs w:val="26"/>
        </w:rPr>
        <w:t>:</w:t>
      </w:r>
    </w:p>
    <w:p w:rsidR="002F249A" w:rsidRDefault="002F249A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«</w:t>
      </w:r>
      <w:r w:rsidR="004C592E" w:rsidRPr="00CD3869">
        <w:rPr>
          <w:rFonts w:ascii="Times New Roman" w:hAnsi="Times New Roman"/>
          <w:sz w:val="26"/>
          <w:szCs w:val="26"/>
        </w:rPr>
        <w:t xml:space="preserve"> 10) </w:t>
      </w:r>
      <w:r w:rsidRPr="00CD3869">
        <w:rPr>
          <w:rFonts w:ascii="Times New Roman" w:hAnsi="Times New Roman"/>
          <w:sz w:val="26"/>
          <w:szCs w:val="26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Pr="00CD3869">
        <w:rPr>
          <w:rFonts w:ascii="Times New Roman" w:hAnsi="Times New Roman"/>
          <w:sz w:val="26"/>
          <w:szCs w:val="26"/>
        </w:rPr>
        <w:lastRenderedPageBreak/>
        <w:t>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CD3869">
        <w:rPr>
          <w:rFonts w:ascii="Times New Roman" w:hAnsi="Times New Roman"/>
          <w:sz w:val="26"/>
          <w:szCs w:val="26"/>
        </w:rPr>
        <w:t>;"</w:t>
      </w:r>
      <w:proofErr w:type="gramEnd"/>
    </w:p>
    <w:p w:rsidR="000A4C2B" w:rsidRDefault="000A4C2B" w:rsidP="000A4C2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b/>
          <w:sz w:val="26"/>
          <w:szCs w:val="26"/>
        </w:rPr>
        <w:t>часть 2 статьи 71 «</w:t>
      </w:r>
      <w:r w:rsidRPr="00226DA3">
        <w:rPr>
          <w:rFonts w:ascii="Times New Roman" w:hAnsi="Times New Roman"/>
          <w:b/>
          <w:bCs/>
          <w:sz w:val="24"/>
          <w:szCs w:val="24"/>
        </w:rPr>
        <w:t>Удаление главы Новолитовского сельского поселения в отставку</w:t>
      </w:r>
      <w:r>
        <w:rPr>
          <w:rFonts w:ascii="Times New Roman" w:hAnsi="Times New Roman"/>
          <w:b/>
          <w:bCs/>
          <w:sz w:val="24"/>
          <w:szCs w:val="24"/>
        </w:rPr>
        <w:t>» дополнить пунктом 4 следующего содержания:</w:t>
      </w:r>
    </w:p>
    <w:p w:rsidR="000A4C2B" w:rsidRPr="000A4C2B" w:rsidRDefault="000A4C2B" w:rsidP="000A4C2B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proofErr w:type="gramStart"/>
      <w:r w:rsidRPr="000A4C2B">
        <w:rPr>
          <w:rFonts w:ascii="Times New Roman" w:hAnsi="Times New Roman"/>
          <w:color w:val="373737"/>
          <w:sz w:val="26"/>
          <w:szCs w:val="26"/>
        </w:rPr>
        <w:t xml:space="preserve">"4) допущение главой  </w:t>
      </w:r>
      <w:r w:rsidRPr="000A4C2B">
        <w:rPr>
          <w:rFonts w:ascii="Times New Roman" w:hAnsi="Times New Roman"/>
          <w:sz w:val="26"/>
          <w:szCs w:val="26"/>
        </w:rPr>
        <w:t>Новолитовского сельского поселения</w:t>
      </w:r>
      <w:r w:rsidRPr="000A4C2B">
        <w:rPr>
          <w:rFonts w:ascii="Times New Roman" w:hAnsi="Times New Roman"/>
          <w:color w:val="373737"/>
          <w:sz w:val="26"/>
          <w:szCs w:val="26"/>
        </w:rPr>
        <w:t xml:space="preserve">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конфликтов.".</w:t>
      </w:r>
      <w:proofErr w:type="gramEnd"/>
    </w:p>
    <w:p w:rsidR="002F249A" w:rsidRPr="00CD3869" w:rsidRDefault="002F249A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2F249A" w:rsidRDefault="002F249A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обнародования после  государственной регистрации.</w:t>
      </w:r>
    </w:p>
    <w:p w:rsidR="000A4C2B" w:rsidRPr="00CD3869" w:rsidRDefault="000A4C2B" w:rsidP="000A4C2B">
      <w:pPr>
        <w:jc w:val="both"/>
        <w:rPr>
          <w:rFonts w:ascii="Times New Roman" w:hAnsi="Times New Roman"/>
          <w:sz w:val="26"/>
          <w:szCs w:val="26"/>
        </w:rPr>
      </w:pPr>
    </w:p>
    <w:p w:rsidR="002F249A" w:rsidRPr="00CD3869" w:rsidRDefault="002F249A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Глава Новолитовского</w:t>
      </w:r>
    </w:p>
    <w:p w:rsidR="002F249A" w:rsidRPr="00CD3869" w:rsidRDefault="002F249A" w:rsidP="000A4C2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сельского поселения</w:t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  <w:t xml:space="preserve">                Т.А.Лобачева</w:t>
      </w:r>
    </w:p>
    <w:p w:rsidR="002F249A" w:rsidRPr="00CD3869" w:rsidRDefault="002F249A" w:rsidP="000A4C2B">
      <w:pPr>
        <w:jc w:val="both"/>
        <w:rPr>
          <w:rFonts w:ascii="Times New Roman" w:hAnsi="Times New Roman"/>
          <w:sz w:val="26"/>
          <w:szCs w:val="26"/>
        </w:rPr>
      </w:pPr>
    </w:p>
    <w:sectPr w:rsidR="002F249A" w:rsidRPr="00CD3869" w:rsidSect="0063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49A"/>
    <w:rsid w:val="000A4C2B"/>
    <w:rsid w:val="002F249A"/>
    <w:rsid w:val="004C592E"/>
    <w:rsid w:val="00634E41"/>
    <w:rsid w:val="00814E58"/>
    <w:rsid w:val="00CD3869"/>
    <w:rsid w:val="00C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4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249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9A"/>
    <w:rPr>
      <w:b/>
      <w:bCs/>
      <w:sz w:val="28"/>
      <w:szCs w:val="24"/>
    </w:rPr>
  </w:style>
  <w:style w:type="paragraph" w:styleId="a3">
    <w:name w:val="Normal (Web)"/>
    <w:basedOn w:val="a"/>
    <w:rsid w:val="002F249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rsid w:val="002F24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F249A"/>
    <w:rPr>
      <w:sz w:val="24"/>
      <w:szCs w:val="24"/>
    </w:rPr>
  </w:style>
  <w:style w:type="character" w:customStyle="1" w:styleId="apple-converted-space">
    <w:name w:val="apple-converted-space"/>
    <w:basedOn w:val="a0"/>
    <w:rsid w:val="002F249A"/>
  </w:style>
  <w:style w:type="paragraph" w:customStyle="1" w:styleId="headertext">
    <w:name w:val="headertext"/>
    <w:basedOn w:val="a"/>
    <w:rsid w:val="002F2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44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65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116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2013-10-03T04:16:00Z</dcterms:created>
  <dcterms:modified xsi:type="dcterms:W3CDTF">2013-10-30T04:51:00Z</dcterms:modified>
</cp:coreProperties>
</file>