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3F" w:rsidRDefault="002A313F" w:rsidP="002A3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2A313F" w:rsidRDefault="002A313F" w:rsidP="002A3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НОВОЛИТОВСКОГО СЕЛЬСКОГО ПОСЕЛЕНИЯ</w:t>
      </w:r>
    </w:p>
    <w:p w:rsidR="002A313F" w:rsidRDefault="002A313F" w:rsidP="002A3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ПАРТИЗАНСКОГО МУНИЦИПАЛЬНОГО РАЙОНА</w:t>
      </w:r>
    </w:p>
    <w:p w:rsidR="002A313F" w:rsidRDefault="002A313F" w:rsidP="002A31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2A313F" w:rsidRDefault="002A313F" w:rsidP="002A31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313F" w:rsidRDefault="002A313F" w:rsidP="002A3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2A313F" w:rsidRDefault="002A313F" w:rsidP="002A3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313F" w:rsidRDefault="002A313F" w:rsidP="002A31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.10.2023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с. Новолитовск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№ 152</w:t>
      </w:r>
    </w:p>
    <w:p w:rsidR="002A313F" w:rsidRDefault="002A313F" w:rsidP="002A31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313F" w:rsidRDefault="002A313F" w:rsidP="002A3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размещении отсутствующих адресов в Государственном адресном реестре, выявленных по итогам проведения инвентаризационных мероприятий</w:t>
      </w:r>
    </w:p>
    <w:p w:rsidR="002A313F" w:rsidRDefault="002A313F" w:rsidP="002A3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313F" w:rsidRDefault="002A313F" w:rsidP="002A313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 рамках работы по проведению инвентаризации адресов, размещению и актуализации сведений об адресах в Государственном адресном реестре, в соответствии с постановлением Правительства Российской Федерации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06.10.2003 № 131–ФЗ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2A313F" w:rsidRDefault="002A313F" w:rsidP="002A31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313F" w:rsidRDefault="002A313F" w:rsidP="002A31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2A313F" w:rsidRDefault="002A313F" w:rsidP="002A31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313F" w:rsidRDefault="002A313F" w:rsidP="002A313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Присвоить земельному участку с када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стровым номером 25:13:030204:532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313F">
        <w:rPr>
          <w:rFonts w:ascii="Times New Roman" w:eastAsia="Times New Roman" w:hAnsi="Times New Roman"/>
          <w:sz w:val="24"/>
          <w:szCs w:val="24"/>
          <w:lang w:eastAsia="ru-RU"/>
        </w:rPr>
        <w:t>местоположение установлено относительно ориентира, расположенного за пределами участка. Ориентир дом.</w:t>
      </w:r>
      <w:r w:rsidRPr="002A313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Участок находится примерно в 225</w:t>
      </w:r>
      <w:r w:rsidRPr="002A313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метрах по направлению на северо-восток от ориентира. Почтовый адрес ориентира: Российская Федерация, Приморский край, Партизанский р-н, п. Волчанец, ул. </w:t>
      </w:r>
      <w:r w:rsidRPr="002A313F">
        <w:rPr>
          <w:rFonts w:ascii="Times New Roman" w:eastAsia="Times New Roman" w:hAnsi="Times New Roman"/>
          <w:sz w:val="24"/>
          <w:szCs w:val="24"/>
          <w:lang w:eastAsia="ru-RU"/>
        </w:rPr>
        <w:t xml:space="preserve">Набережная, д. </w:t>
      </w:r>
      <w:r w:rsidRPr="002A313F">
        <w:rPr>
          <w:rFonts w:ascii="Times New Roman" w:eastAsia="Times New Roman" w:hAnsi="Times New Roman"/>
          <w:sz w:val="24"/>
          <w:szCs w:val="24"/>
          <w:lang w:eastAsia="ru-RU"/>
        </w:rPr>
        <w:t>1,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адрес: </w:t>
      </w:r>
    </w:p>
    <w:p w:rsidR="002A313F" w:rsidRDefault="002A313F" w:rsidP="002A313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Набережная, земельный участок 3Б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2A313F" w:rsidRDefault="002A313F" w:rsidP="002A313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91480">
        <w:rPr>
          <w:rFonts w:ascii="Times New Roman" w:eastAsia="Times New Roman" w:hAnsi="Times New Roman"/>
          <w:sz w:val="24"/>
          <w:szCs w:val="24"/>
          <w:lang w:eastAsia="ru-RU"/>
        </w:rPr>
        <w:t>. Разместить в Государственном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адресном реестре, отсутствующий адрес</w:t>
      </w:r>
      <w:r w:rsidRPr="00A914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земельного участка с када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стровым номером 25:13:030204:532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выявленный</w:t>
      </w:r>
      <w:r w:rsidRPr="00A9148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 инвентаризационных мероприятий:</w:t>
      </w:r>
    </w:p>
    <w:p w:rsidR="002A313F" w:rsidRPr="006866FE" w:rsidRDefault="002A313F" w:rsidP="002A313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поселок Волчанец, улица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Набережная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земельный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участок 3Б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2A313F" w:rsidRPr="00A91480" w:rsidRDefault="002A313F" w:rsidP="002A313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480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2A313F" w:rsidRPr="00A91480" w:rsidRDefault="002A313F" w:rsidP="002A313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480">
        <w:rPr>
          <w:rFonts w:ascii="Times New Roman" w:eastAsia="Times New Roman" w:hAnsi="Times New Roman"/>
          <w:sz w:val="24"/>
          <w:szCs w:val="24"/>
          <w:lang w:eastAsia="ru-RU"/>
        </w:rPr>
        <w:t xml:space="preserve">Партизанского муниципального района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A91480">
        <w:rPr>
          <w:rFonts w:ascii="Times New Roman" w:eastAsia="Times New Roman" w:hAnsi="Times New Roman"/>
          <w:sz w:val="24"/>
          <w:szCs w:val="24"/>
          <w:lang w:eastAsia="ru-RU"/>
        </w:rPr>
        <w:t xml:space="preserve">    Т.А. Лобачева</w:t>
      </w:r>
    </w:p>
    <w:p w:rsidR="004C005F" w:rsidRDefault="00BA1A2D"/>
    <w:sectPr w:rsidR="004C005F" w:rsidSect="002A313F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3F"/>
    <w:rsid w:val="000B7E17"/>
    <w:rsid w:val="002A313F"/>
    <w:rsid w:val="00527D49"/>
    <w:rsid w:val="00BA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5B52-4FDF-449F-90EC-27628D58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13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1A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2023-10-27T00:04:00Z</cp:lastPrinted>
  <dcterms:created xsi:type="dcterms:W3CDTF">2023-10-26T23:51:00Z</dcterms:created>
  <dcterms:modified xsi:type="dcterms:W3CDTF">2023-10-27T00:05:00Z</dcterms:modified>
</cp:coreProperties>
</file>