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A8" w:rsidRDefault="00681C1C" w:rsidP="008A3FA8">
      <w:pPr>
        <w:pStyle w:val="a4"/>
        <w:ind w:left="2124" w:firstLine="708"/>
        <w:jc w:val="right"/>
        <w:rPr>
          <w:sz w:val="26"/>
        </w:rPr>
      </w:pPr>
      <w:r>
        <w:rPr>
          <w:sz w:val="26"/>
        </w:rPr>
        <w:t xml:space="preserve"> </w:t>
      </w:r>
      <w:r w:rsidR="008A3FA8">
        <w:rPr>
          <w:sz w:val="26"/>
        </w:rPr>
        <w:t>Проект</w:t>
      </w:r>
    </w:p>
    <w:p w:rsidR="00C62ED5" w:rsidRDefault="00C62ED5" w:rsidP="00C62ED5">
      <w:pPr>
        <w:pStyle w:val="a4"/>
        <w:ind w:left="2124" w:firstLine="708"/>
        <w:jc w:val="left"/>
        <w:rPr>
          <w:sz w:val="26"/>
        </w:rPr>
      </w:pPr>
      <w:r>
        <w:rPr>
          <w:sz w:val="26"/>
        </w:rPr>
        <w:t>МУНИЦИПАЛЬНЫЙ  КОМИТЕТ</w:t>
      </w:r>
      <w:r w:rsidRPr="009954FF">
        <w:rPr>
          <w:sz w:val="26"/>
        </w:rPr>
        <w:t xml:space="preserve"> </w:t>
      </w:r>
      <w:r>
        <w:rPr>
          <w:sz w:val="26"/>
        </w:rPr>
        <w:t xml:space="preserve">                </w:t>
      </w:r>
    </w:p>
    <w:p w:rsidR="00C62ED5" w:rsidRPr="009954FF" w:rsidRDefault="00C62ED5" w:rsidP="00C62ED5">
      <w:pPr>
        <w:pStyle w:val="a4"/>
        <w:rPr>
          <w:sz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C62ED5" w:rsidRPr="000903AA" w:rsidRDefault="00C62ED5" w:rsidP="00C62ED5">
      <w:pPr>
        <w:pStyle w:val="a4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C62ED5" w:rsidRPr="004A4962" w:rsidRDefault="00C62ED5" w:rsidP="00C62ED5">
      <w:pPr>
        <w:pStyle w:val="a4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(второго  созыва)</w:t>
      </w:r>
    </w:p>
    <w:p w:rsidR="00C62ED5" w:rsidRDefault="00C62ED5" w:rsidP="00C62ED5">
      <w:pPr>
        <w:pStyle w:val="a4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C62ED5" w:rsidRPr="00751BB5" w:rsidRDefault="00C62ED5" w:rsidP="00C62ED5">
      <w:pPr>
        <w:rPr>
          <w:b/>
          <w:bCs/>
          <w:sz w:val="16"/>
          <w:szCs w:val="16"/>
        </w:rPr>
      </w:pPr>
    </w:p>
    <w:p w:rsidR="00C62ED5" w:rsidRDefault="008A3FA8" w:rsidP="008A3FA8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62ED5">
        <w:rPr>
          <w:bCs/>
          <w:sz w:val="26"/>
          <w:szCs w:val="26"/>
        </w:rPr>
        <w:t xml:space="preserve">г.                                   село Новолитовск                                     №  </w:t>
      </w:r>
    </w:p>
    <w:p w:rsidR="00C62ED5" w:rsidRDefault="00C62ED5" w:rsidP="00C62ED5">
      <w:pPr>
        <w:pStyle w:val="21"/>
        <w:jc w:val="left"/>
        <w:rPr>
          <w:sz w:val="26"/>
          <w:szCs w:val="26"/>
        </w:rPr>
      </w:pPr>
    </w:p>
    <w:p w:rsidR="00C62ED5" w:rsidRDefault="00C62ED5" w:rsidP="00C62ED5">
      <w:pPr>
        <w:pStyle w:val="21"/>
        <w:jc w:val="left"/>
        <w:rPr>
          <w:sz w:val="26"/>
          <w:szCs w:val="26"/>
        </w:rPr>
      </w:pPr>
    </w:p>
    <w:p w:rsidR="00C62ED5" w:rsidRDefault="00C62ED5" w:rsidP="00C62ED5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Устав Новолитовского сельского поселения </w:t>
      </w:r>
    </w:p>
    <w:p w:rsidR="00C62ED5" w:rsidRDefault="00C62ED5" w:rsidP="00C62ED5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 w:rsidRPr="003E5EA7">
        <w:rPr>
          <w:color w:val="000000"/>
          <w:sz w:val="26"/>
          <w:szCs w:val="26"/>
        </w:rPr>
        <w:t xml:space="preserve"> Приморского края</w:t>
      </w:r>
    </w:p>
    <w:p w:rsidR="00C62ED5" w:rsidRDefault="00C62ED5" w:rsidP="00C62ED5">
      <w:pPr>
        <w:pStyle w:val="21"/>
        <w:rPr>
          <w:color w:val="000000"/>
          <w:sz w:val="26"/>
          <w:szCs w:val="26"/>
        </w:rPr>
      </w:pPr>
    </w:p>
    <w:p w:rsidR="00C62ED5" w:rsidRDefault="00C62ED5" w:rsidP="00C62ED5">
      <w:pPr>
        <w:pStyle w:val="21"/>
        <w:rPr>
          <w:color w:val="000000"/>
          <w:sz w:val="26"/>
          <w:szCs w:val="26"/>
        </w:rPr>
      </w:pPr>
    </w:p>
    <w:p w:rsidR="00C62ED5" w:rsidRPr="004C54E1" w:rsidRDefault="00C62ED5" w:rsidP="00C62ED5">
      <w:pPr>
        <w:jc w:val="both"/>
        <w:rPr>
          <w:sz w:val="26"/>
          <w:szCs w:val="26"/>
        </w:rPr>
      </w:pPr>
      <w:r w:rsidRPr="004C54E1">
        <w:rPr>
          <w:sz w:val="26"/>
          <w:szCs w:val="26"/>
        </w:rPr>
        <w:t xml:space="preserve">В связи с приведением Устава Новолитовского сельского поселения Партизанского муниципального района Приморского края в соответствии с  </w:t>
      </w:r>
      <w:r w:rsidR="008A3FA8" w:rsidRPr="004C54E1">
        <w:rPr>
          <w:sz w:val="26"/>
          <w:szCs w:val="26"/>
        </w:rPr>
        <w:t>Федеральным законом от 03.02.2015 № 8</w:t>
      </w:r>
      <w:r w:rsidRPr="004C54E1">
        <w:rPr>
          <w:sz w:val="26"/>
          <w:szCs w:val="26"/>
        </w:rPr>
        <w:t xml:space="preserve">-ФЗ О внесении изменений в статьи </w:t>
      </w:r>
      <w:r w:rsidR="008A3FA8" w:rsidRPr="004C54E1">
        <w:rPr>
          <w:color w:val="000000"/>
          <w:sz w:val="26"/>
          <w:szCs w:val="26"/>
          <w:shd w:val="clear" w:color="auto" w:fill="FFFFFF"/>
        </w:rPr>
        <w:t>32</w:t>
      </w:r>
      <w:proofErr w:type="gramStart"/>
      <w:r w:rsidR="008A3FA8" w:rsidRPr="004C54E1">
        <w:rPr>
          <w:color w:val="000000"/>
          <w:sz w:val="26"/>
          <w:szCs w:val="26"/>
          <w:shd w:val="clear" w:color="auto" w:fill="FFFFFF"/>
        </w:rPr>
        <w:t xml:space="preserve"> И</w:t>
      </w:r>
      <w:proofErr w:type="gramEnd"/>
      <w:r w:rsidR="008A3FA8" w:rsidRPr="004C54E1">
        <w:rPr>
          <w:color w:val="000000"/>
          <w:sz w:val="26"/>
          <w:szCs w:val="26"/>
          <w:shd w:val="clear" w:color="auto" w:fill="FFFFFF"/>
        </w:rPr>
        <w:t xml:space="preserve"> 33 </w:t>
      </w:r>
      <w:r w:rsidR="004C54E1" w:rsidRPr="004C54E1">
        <w:rPr>
          <w:color w:val="000000"/>
          <w:sz w:val="26"/>
          <w:szCs w:val="26"/>
          <w:shd w:val="clear" w:color="auto" w:fill="FFFFFF"/>
        </w:rPr>
        <w:t>Федерального закона</w:t>
      </w:r>
      <w:r w:rsidR="008A3FA8" w:rsidRPr="004C54E1">
        <w:rPr>
          <w:color w:val="000000"/>
          <w:sz w:val="26"/>
          <w:szCs w:val="26"/>
          <w:shd w:val="clear" w:color="auto" w:fill="FFFFFF"/>
        </w:rPr>
        <w:t xml:space="preserve"> "Об основных гарантиях избирательных прав и права на участие в референдуме граждан Российской Федерации» и Федеральный закон </w:t>
      </w:r>
      <w:r w:rsidRPr="004C54E1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06738C">
        <w:rPr>
          <w:sz w:val="26"/>
          <w:szCs w:val="26"/>
        </w:rPr>
        <w:t xml:space="preserve"> </w:t>
      </w:r>
      <w:r w:rsidRPr="004C54E1">
        <w:rPr>
          <w:sz w:val="26"/>
          <w:szCs w:val="26"/>
        </w:rPr>
        <w:t>и руководствуясь  Уставом Новолитовского сельского поселения Партизанского муниципального района Приморского края муниципальный комитет Новолитовского сельского поселения Партизанского муниципального района</w:t>
      </w:r>
    </w:p>
    <w:p w:rsidR="00C62ED5" w:rsidRPr="004C54E1" w:rsidRDefault="00C62ED5" w:rsidP="00C62ED5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</w:p>
    <w:p w:rsidR="00C62ED5" w:rsidRPr="004C54E1" w:rsidRDefault="00C62ED5" w:rsidP="00C62ED5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r w:rsidRPr="004C54E1">
        <w:rPr>
          <w:sz w:val="26"/>
          <w:szCs w:val="26"/>
        </w:rPr>
        <w:t>РЕШИЛ:</w:t>
      </w:r>
    </w:p>
    <w:p w:rsidR="00C62ED5" w:rsidRPr="004C54E1" w:rsidRDefault="00C62ED5" w:rsidP="00C62ED5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</w:p>
    <w:p w:rsidR="00C62ED5" w:rsidRPr="004C54E1" w:rsidRDefault="00C62ED5" w:rsidP="004C54E1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r w:rsidRPr="004C54E1">
        <w:rPr>
          <w:b/>
          <w:sz w:val="26"/>
          <w:szCs w:val="26"/>
          <w:lang w:val="en-US"/>
        </w:rPr>
        <w:t>I</w:t>
      </w:r>
      <w:r w:rsidRPr="004C54E1">
        <w:rPr>
          <w:b/>
          <w:sz w:val="26"/>
          <w:szCs w:val="26"/>
        </w:rPr>
        <w:t>.</w:t>
      </w:r>
      <w:r w:rsidRPr="004C54E1">
        <w:rPr>
          <w:sz w:val="26"/>
          <w:szCs w:val="26"/>
        </w:rPr>
        <w:t xml:space="preserve"> Внести в Устав Новолитовского сельского поселения Партизанского муниципального района Приморского края следующие изменения:</w:t>
      </w:r>
    </w:p>
    <w:p w:rsidR="00C62ED5" w:rsidRPr="004C54E1" w:rsidRDefault="00C62ED5" w:rsidP="004C54E1">
      <w:pPr>
        <w:ind w:firstLine="709"/>
        <w:jc w:val="both"/>
        <w:rPr>
          <w:sz w:val="26"/>
          <w:szCs w:val="26"/>
        </w:rPr>
      </w:pPr>
    </w:p>
    <w:p w:rsidR="00C62ED5" w:rsidRPr="004C54E1" w:rsidRDefault="00C62ED5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 xml:space="preserve">1) </w:t>
      </w:r>
      <w:r w:rsidRPr="004C54E1">
        <w:rPr>
          <w:b/>
          <w:color w:val="000000"/>
          <w:sz w:val="26"/>
          <w:szCs w:val="26"/>
        </w:rPr>
        <w:t>часть 4 статьи 20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>дополнить словами "в соответствии с законом субъекта Российской Федерации";</w:t>
      </w:r>
    </w:p>
    <w:p w:rsidR="00C62ED5" w:rsidRPr="004C54E1" w:rsidRDefault="00C62ED5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>2)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 xml:space="preserve"> </w:t>
      </w:r>
      <w:r w:rsidRPr="004C54E1">
        <w:rPr>
          <w:b/>
          <w:color w:val="000000"/>
          <w:sz w:val="26"/>
          <w:szCs w:val="26"/>
        </w:rPr>
        <w:t>часть 10 статьи 31</w:t>
      </w:r>
      <w:r w:rsidRPr="004C54E1">
        <w:rPr>
          <w:color w:val="000000"/>
          <w:sz w:val="26"/>
          <w:szCs w:val="26"/>
        </w:rPr>
        <w:t xml:space="preserve"> 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>признать утратившей силу;</w:t>
      </w:r>
    </w:p>
    <w:p w:rsidR="00C62ED5" w:rsidRPr="004C54E1" w:rsidRDefault="00C62ED5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 xml:space="preserve">3) </w:t>
      </w:r>
      <w:r w:rsidR="0006738C">
        <w:rPr>
          <w:b/>
          <w:color w:val="000000"/>
          <w:sz w:val="26"/>
          <w:szCs w:val="26"/>
        </w:rPr>
        <w:t xml:space="preserve"> абзац</w:t>
      </w:r>
      <w:r w:rsidRPr="004C54E1">
        <w:rPr>
          <w:b/>
          <w:color w:val="000000"/>
          <w:sz w:val="26"/>
          <w:szCs w:val="26"/>
        </w:rPr>
        <w:t xml:space="preserve"> 4</w:t>
      </w:r>
      <w:r w:rsidRPr="004C54E1">
        <w:rPr>
          <w:rStyle w:val="apple-converted-space"/>
          <w:b/>
          <w:color w:val="000000"/>
          <w:sz w:val="26"/>
          <w:szCs w:val="26"/>
        </w:rPr>
        <w:t xml:space="preserve"> </w:t>
      </w:r>
      <w:r w:rsidRPr="004C54E1">
        <w:rPr>
          <w:b/>
          <w:color w:val="000000"/>
          <w:sz w:val="26"/>
          <w:szCs w:val="26"/>
        </w:rPr>
        <w:t>статьи 33</w:t>
      </w:r>
      <w:r w:rsidRPr="004C54E1">
        <w:rPr>
          <w:color w:val="000000"/>
          <w:sz w:val="26"/>
          <w:szCs w:val="26"/>
        </w:rPr>
        <w:t xml:space="preserve"> </w:t>
      </w:r>
      <w:r w:rsidR="0006738C">
        <w:rPr>
          <w:color w:val="000000"/>
          <w:sz w:val="26"/>
          <w:szCs w:val="26"/>
        </w:rPr>
        <w:t>- утратило силу</w:t>
      </w:r>
      <w:r w:rsidRPr="004C54E1">
        <w:rPr>
          <w:color w:val="000000"/>
          <w:sz w:val="26"/>
          <w:szCs w:val="26"/>
        </w:rPr>
        <w:t>;</w:t>
      </w:r>
    </w:p>
    <w:p w:rsidR="00A63FC8" w:rsidRPr="004C54E1" w:rsidRDefault="00A63FC8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4C54E1">
        <w:rPr>
          <w:color w:val="000000"/>
          <w:sz w:val="26"/>
          <w:szCs w:val="26"/>
        </w:rPr>
        <w:t xml:space="preserve">4) </w:t>
      </w:r>
      <w:r w:rsidRPr="004C54E1">
        <w:rPr>
          <w:b/>
          <w:color w:val="000000"/>
          <w:sz w:val="26"/>
          <w:szCs w:val="26"/>
        </w:rPr>
        <w:t>добавить предложением часть 3 статьи 44</w:t>
      </w:r>
      <w:r w:rsidRPr="004C54E1">
        <w:rPr>
          <w:color w:val="000000"/>
          <w:sz w:val="26"/>
          <w:szCs w:val="26"/>
        </w:rPr>
        <w:t xml:space="preserve"> следующего содержания «</w:t>
      </w:r>
      <w:r w:rsidRPr="004C54E1">
        <w:rPr>
          <w:color w:val="000000"/>
          <w:sz w:val="26"/>
          <w:szCs w:val="26"/>
          <w:shd w:val="clear" w:color="auto" w:fill="FFFFFF"/>
        </w:rPr>
        <w:t>В случае, если глава сельского поселения  исполняет полномочия председателя муниц</w:t>
      </w:r>
      <w:r w:rsidR="004C54E1">
        <w:rPr>
          <w:color w:val="000000"/>
          <w:sz w:val="26"/>
          <w:szCs w:val="26"/>
          <w:shd w:val="clear" w:color="auto" w:fill="FFFFFF"/>
        </w:rPr>
        <w:t xml:space="preserve">ипального комитета </w:t>
      </w:r>
      <w:r w:rsidRPr="004C54E1">
        <w:rPr>
          <w:color w:val="000000"/>
          <w:sz w:val="26"/>
          <w:szCs w:val="26"/>
          <w:shd w:val="clear" w:color="auto" w:fill="FFFFFF"/>
        </w:rPr>
        <w:t xml:space="preserve"> с правом решающего голоса, голос главы сельского поселения учитывается при принятии </w:t>
      </w:r>
      <w:r w:rsidRPr="004C54E1">
        <w:rPr>
          <w:sz w:val="26"/>
          <w:szCs w:val="26"/>
        </w:rPr>
        <w:t>Устава Новолитовского  сельского поселения</w:t>
      </w:r>
      <w:r w:rsidRPr="004C54E1">
        <w:rPr>
          <w:color w:val="000000"/>
          <w:sz w:val="26"/>
          <w:szCs w:val="26"/>
          <w:shd w:val="clear" w:color="auto" w:fill="FFFFFF"/>
        </w:rPr>
        <w:t xml:space="preserve">, муниципального правового акта о внесении изменений и дополнений в </w:t>
      </w:r>
      <w:r w:rsidRPr="004C54E1">
        <w:rPr>
          <w:sz w:val="26"/>
          <w:szCs w:val="26"/>
        </w:rPr>
        <w:t>Устав Новолитовского  сельского поселения</w:t>
      </w:r>
      <w:r w:rsidRPr="004C54E1">
        <w:rPr>
          <w:color w:val="000000"/>
          <w:sz w:val="26"/>
          <w:szCs w:val="26"/>
          <w:shd w:val="clear" w:color="auto" w:fill="FFFFFF"/>
        </w:rPr>
        <w:t xml:space="preserve"> как голос депутата муниципального комитета</w:t>
      </w:r>
      <w:r w:rsidR="004C54E1">
        <w:rPr>
          <w:color w:val="000000"/>
          <w:sz w:val="26"/>
          <w:szCs w:val="26"/>
          <w:shd w:val="clear" w:color="auto" w:fill="FFFFFF"/>
        </w:rPr>
        <w:t>»;</w:t>
      </w:r>
      <w:proofErr w:type="gramEnd"/>
    </w:p>
    <w:p w:rsidR="00686BC6" w:rsidRPr="004C54E1" w:rsidRDefault="008A3FA8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>5</w:t>
      </w:r>
      <w:r w:rsidR="00686BC6" w:rsidRPr="004C54E1">
        <w:rPr>
          <w:color w:val="000000"/>
          <w:sz w:val="26"/>
          <w:szCs w:val="26"/>
        </w:rPr>
        <w:t xml:space="preserve">) </w:t>
      </w:r>
      <w:r w:rsidR="00686BC6" w:rsidRPr="004C54E1">
        <w:rPr>
          <w:b/>
          <w:color w:val="000000"/>
          <w:sz w:val="26"/>
          <w:szCs w:val="26"/>
        </w:rPr>
        <w:t>абзац 2 части 1 статьи 46</w:t>
      </w:r>
      <w:r w:rsidR="00686BC6" w:rsidRPr="004C54E1">
        <w:rPr>
          <w:color w:val="000000"/>
          <w:sz w:val="26"/>
          <w:szCs w:val="26"/>
        </w:rPr>
        <w:t xml:space="preserve"> дополнить предложением следующего содержания: «</w:t>
      </w:r>
      <w:r w:rsidR="00686BC6" w:rsidRPr="004C54E1">
        <w:rPr>
          <w:color w:val="000000"/>
          <w:sz w:val="26"/>
          <w:szCs w:val="26"/>
          <w:shd w:val="clear" w:color="auto" w:fill="FFFFFF"/>
        </w:rPr>
        <w:t>В случае</w:t>
      </w:r>
      <w:proofErr w:type="gramStart"/>
      <w:r w:rsidR="00686BC6" w:rsidRPr="004C54E1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="00686BC6" w:rsidRPr="004C54E1">
        <w:rPr>
          <w:color w:val="000000"/>
          <w:sz w:val="26"/>
          <w:szCs w:val="26"/>
          <w:shd w:val="clear" w:color="auto" w:fill="FFFFFF"/>
        </w:rPr>
        <w:t xml:space="preserve"> если глава сельского поселения  исполняет полномочия председателя муниципального комитета </w:t>
      </w:r>
      <w:r w:rsidR="00A63FC8" w:rsidRPr="004C54E1">
        <w:rPr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="00686BC6" w:rsidRPr="004C54E1">
        <w:rPr>
          <w:color w:val="000000"/>
          <w:sz w:val="26"/>
          <w:szCs w:val="26"/>
          <w:shd w:val="clear" w:color="auto" w:fill="FFFFFF"/>
        </w:rPr>
        <w:t>с правом решающего голоса, голос главы сельского поселения  учитывается при принятии решений муниципального комитета как голос депутата муниципального комитета</w:t>
      </w:r>
      <w:r w:rsidR="004B5961">
        <w:rPr>
          <w:color w:val="000000"/>
          <w:sz w:val="26"/>
          <w:szCs w:val="26"/>
          <w:shd w:val="clear" w:color="auto" w:fill="FFFFFF"/>
        </w:rPr>
        <w:t>.</w:t>
      </w:r>
      <w:r w:rsidR="00686BC6" w:rsidRPr="004C54E1">
        <w:rPr>
          <w:color w:val="000000"/>
          <w:sz w:val="26"/>
          <w:szCs w:val="26"/>
          <w:shd w:val="clear" w:color="auto" w:fill="FFFFFF"/>
        </w:rPr>
        <w:t>»</w:t>
      </w:r>
      <w:r w:rsidR="00686BC6" w:rsidRPr="004C54E1">
        <w:rPr>
          <w:color w:val="000000"/>
          <w:sz w:val="26"/>
          <w:szCs w:val="26"/>
        </w:rPr>
        <w:br/>
      </w:r>
    </w:p>
    <w:p w:rsidR="00F83C01" w:rsidRPr="004C54E1" w:rsidRDefault="008A3FA8" w:rsidP="004C54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>6</w:t>
      </w:r>
      <w:r w:rsidR="00F83C01" w:rsidRPr="004C54E1">
        <w:rPr>
          <w:b/>
          <w:color w:val="000000"/>
          <w:sz w:val="26"/>
          <w:szCs w:val="26"/>
        </w:rPr>
        <w:t>)</w:t>
      </w:r>
      <w:r w:rsidR="00F83C01" w:rsidRPr="004C54E1">
        <w:rPr>
          <w:rStyle w:val="apple-converted-space"/>
          <w:b/>
          <w:color w:val="000000"/>
          <w:sz w:val="26"/>
          <w:szCs w:val="26"/>
        </w:rPr>
        <w:t> </w:t>
      </w:r>
      <w:r w:rsidR="00F83C01" w:rsidRPr="004C54E1">
        <w:rPr>
          <w:b/>
          <w:sz w:val="26"/>
          <w:szCs w:val="26"/>
        </w:rPr>
        <w:t>статью 69</w:t>
      </w:r>
      <w:r w:rsidR="00F83C01" w:rsidRPr="004C54E1">
        <w:rPr>
          <w:rStyle w:val="apple-converted-space"/>
          <w:b/>
          <w:color w:val="000000"/>
          <w:sz w:val="26"/>
          <w:szCs w:val="26"/>
        </w:rPr>
        <w:t> </w:t>
      </w:r>
      <w:r w:rsidR="00F83C01" w:rsidRPr="004C54E1">
        <w:rPr>
          <w:b/>
          <w:color w:val="000000"/>
          <w:sz w:val="26"/>
          <w:szCs w:val="26"/>
        </w:rPr>
        <w:t>дополнить частью 3</w:t>
      </w:r>
      <w:r w:rsidR="00F83C01" w:rsidRPr="004C54E1">
        <w:rPr>
          <w:color w:val="000000"/>
          <w:sz w:val="26"/>
          <w:szCs w:val="26"/>
        </w:rPr>
        <w:t xml:space="preserve"> следующего содержания:</w:t>
      </w:r>
    </w:p>
    <w:p w:rsidR="00C62ED5" w:rsidRPr="004C54E1" w:rsidRDefault="00F83C01" w:rsidP="004C54E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lastRenderedPageBreak/>
        <w:t xml:space="preserve">"3. </w:t>
      </w:r>
      <w:proofErr w:type="gramStart"/>
      <w:r w:rsidRPr="004C54E1">
        <w:rPr>
          <w:color w:val="000000"/>
          <w:sz w:val="26"/>
          <w:szCs w:val="26"/>
        </w:rPr>
        <w:t xml:space="preserve">Депутаты </w:t>
      </w:r>
      <w:r w:rsidR="004C54E1" w:rsidRPr="004C54E1">
        <w:rPr>
          <w:color w:val="000000"/>
          <w:sz w:val="26"/>
          <w:szCs w:val="26"/>
        </w:rPr>
        <w:t>муниципального комитета</w:t>
      </w:r>
      <w:r w:rsidRPr="004C54E1">
        <w:rPr>
          <w:color w:val="000000"/>
          <w:sz w:val="26"/>
          <w:szCs w:val="26"/>
        </w:rPr>
        <w:t xml:space="preserve">, распущенного на основании части 2.1 настоящей статьи, вправе в течение 10 дней со дня вступления в силу закона субъекта Российской Федерации о роспуске </w:t>
      </w:r>
      <w:r w:rsidR="004C54E1" w:rsidRPr="004C54E1">
        <w:rPr>
          <w:color w:val="000000"/>
          <w:sz w:val="26"/>
          <w:szCs w:val="26"/>
        </w:rPr>
        <w:t>муниципального комитета</w:t>
      </w:r>
      <w:r w:rsidRPr="004C54E1">
        <w:rPr>
          <w:color w:val="000000"/>
          <w:sz w:val="26"/>
          <w:szCs w:val="26"/>
        </w:rPr>
        <w:t xml:space="preserve"> обратиться в суд с заявлением для установления факта отсутствия их вины за не</w:t>
      </w:r>
      <w:r w:rsidR="004C54E1">
        <w:rPr>
          <w:color w:val="000000"/>
          <w:sz w:val="26"/>
          <w:szCs w:val="26"/>
        </w:rPr>
        <w:t xml:space="preserve"> </w:t>
      </w:r>
      <w:r w:rsidRPr="004C54E1">
        <w:rPr>
          <w:color w:val="000000"/>
          <w:sz w:val="26"/>
          <w:szCs w:val="26"/>
        </w:rPr>
        <w:t xml:space="preserve">проведение </w:t>
      </w:r>
      <w:r w:rsidR="004C54E1" w:rsidRPr="004C54E1">
        <w:rPr>
          <w:color w:val="000000"/>
          <w:sz w:val="26"/>
          <w:szCs w:val="26"/>
        </w:rPr>
        <w:t xml:space="preserve">муниципальным комитетом </w:t>
      </w:r>
      <w:r w:rsidRPr="004C54E1">
        <w:rPr>
          <w:color w:val="000000"/>
          <w:sz w:val="26"/>
          <w:szCs w:val="26"/>
        </w:rPr>
        <w:t xml:space="preserve"> правомочного заседания в течение трех месяцев подряд.</w:t>
      </w:r>
      <w:proofErr w:type="gramEnd"/>
      <w:r w:rsidRPr="004C54E1">
        <w:rPr>
          <w:color w:val="000000"/>
          <w:sz w:val="26"/>
          <w:szCs w:val="26"/>
        </w:rPr>
        <w:t xml:space="preserve"> Суд должен рассмотреть заявление и принять решение не позднее чем че</w:t>
      </w:r>
      <w:r w:rsidR="00F042CD">
        <w:rPr>
          <w:color w:val="000000"/>
          <w:sz w:val="26"/>
          <w:szCs w:val="26"/>
        </w:rPr>
        <w:t>рез 10 дней со дня его подачи</w:t>
      </w:r>
      <w:proofErr w:type="gramStart"/>
      <w:r w:rsidR="00F042CD">
        <w:rPr>
          <w:color w:val="000000"/>
          <w:sz w:val="26"/>
          <w:szCs w:val="26"/>
        </w:rPr>
        <w:t>."</w:t>
      </w:r>
      <w:proofErr w:type="gramEnd"/>
    </w:p>
    <w:p w:rsidR="00C62ED5" w:rsidRDefault="00C62ED5" w:rsidP="004C54E1">
      <w:pPr>
        <w:jc w:val="both"/>
        <w:rPr>
          <w:sz w:val="26"/>
          <w:szCs w:val="26"/>
        </w:rPr>
      </w:pPr>
      <w:r w:rsidRPr="0036109E">
        <w:rPr>
          <w:b/>
          <w:sz w:val="26"/>
          <w:szCs w:val="26"/>
        </w:rPr>
        <w:t>II.</w:t>
      </w:r>
      <w:r w:rsidRPr="0036109E">
        <w:rPr>
          <w:sz w:val="26"/>
          <w:szCs w:val="26"/>
        </w:rPr>
        <w:t xml:space="preserve"> 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62ED5" w:rsidRPr="0036109E" w:rsidRDefault="00C62ED5" w:rsidP="004C54E1">
      <w:pPr>
        <w:jc w:val="both"/>
        <w:rPr>
          <w:sz w:val="26"/>
          <w:szCs w:val="26"/>
        </w:rPr>
      </w:pPr>
    </w:p>
    <w:p w:rsidR="00C62ED5" w:rsidRPr="00320D7F" w:rsidRDefault="00C62ED5" w:rsidP="004C54E1">
      <w:pPr>
        <w:jc w:val="both"/>
      </w:pPr>
      <w:r w:rsidRPr="00320D7F">
        <w:rPr>
          <w:b/>
          <w:sz w:val="26"/>
          <w:szCs w:val="26"/>
        </w:rPr>
        <w:t>III.</w:t>
      </w:r>
      <w:r w:rsidRPr="00320D7F">
        <w:rPr>
          <w:sz w:val="26"/>
          <w:szCs w:val="26"/>
        </w:rPr>
        <w:t xml:space="preserve"> Настоящее решение вступает в силу со дня официального обнародования после  государственной регистрации. </w:t>
      </w:r>
    </w:p>
    <w:p w:rsidR="00C62ED5" w:rsidRPr="00320D7F" w:rsidRDefault="00C62ED5" w:rsidP="004C54E1">
      <w:pPr>
        <w:shd w:val="clear" w:color="auto" w:fill="FFFFFF"/>
        <w:spacing w:line="288" w:lineRule="exact"/>
        <w:jc w:val="both"/>
        <w:rPr>
          <w:sz w:val="26"/>
          <w:szCs w:val="26"/>
        </w:rPr>
      </w:pPr>
    </w:p>
    <w:p w:rsidR="00C62ED5" w:rsidRPr="00320D7F" w:rsidRDefault="00C62ED5" w:rsidP="004C54E1">
      <w:pPr>
        <w:shd w:val="clear" w:color="auto" w:fill="FFFFFF"/>
        <w:spacing w:line="288" w:lineRule="exact"/>
        <w:jc w:val="both"/>
        <w:rPr>
          <w:spacing w:val="-3"/>
          <w:sz w:val="26"/>
          <w:szCs w:val="26"/>
        </w:rPr>
      </w:pPr>
    </w:p>
    <w:p w:rsidR="00C62ED5" w:rsidRPr="00320D7F" w:rsidRDefault="00C62ED5" w:rsidP="004C54E1">
      <w:pPr>
        <w:shd w:val="clear" w:color="auto" w:fill="FFFFFF"/>
        <w:spacing w:line="288" w:lineRule="exact"/>
        <w:jc w:val="both"/>
        <w:rPr>
          <w:spacing w:val="-3"/>
          <w:sz w:val="26"/>
          <w:szCs w:val="26"/>
        </w:rPr>
      </w:pPr>
    </w:p>
    <w:p w:rsidR="00C62ED5" w:rsidRPr="00320D7F" w:rsidRDefault="00C62ED5" w:rsidP="004C54E1">
      <w:pPr>
        <w:shd w:val="clear" w:color="auto" w:fill="FFFFFF"/>
        <w:spacing w:line="288" w:lineRule="exact"/>
        <w:jc w:val="both"/>
        <w:rPr>
          <w:spacing w:val="-3"/>
          <w:sz w:val="26"/>
          <w:szCs w:val="26"/>
        </w:rPr>
      </w:pPr>
      <w:r w:rsidRPr="00320D7F">
        <w:rPr>
          <w:spacing w:val="-3"/>
          <w:sz w:val="26"/>
          <w:szCs w:val="26"/>
        </w:rPr>
        <w:t>Глава Новолитовского</w:t>
      </w:r>
    </w:p>
    <w:p w:rsidR="00C62ED5" w:rsidRPr="004D6BF7" w:rsidRDefault="00C62ED5" w:rsidP="004C54E1">
      <w:pPr>
        <w:shd w:val="clear" w:color="auto" w:fill="FFFFFF"/>
        <w:spacing w:line="288" w:lineRule="exact"/>
        <w:jc w:val="both"/>
        <w:rPr>
          <w:sz w:val="26"/>
          <w:szCs w:val="26"/>
        </w:rPr>
      </w:pPr>
      <w:r w:rsidRPr="00320D7F">
        <w:rPr>
          <w:sz w:val="26"/>
          <w:szCs w:val="26"/>
        </w:rPr>
        <w:t>сельского поселения</w:t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  <w:t xml:space="preserve">             </w:t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</w:t>
      </w:r>
      <w:r w:rsidRPr="00320D7F">
        <w:rPr>
          <w:sz w:val="26"/>
          <w:szCs w:val="26"/>
        </w:rPr>
        <w:t>Т.А.Лобачева</w:t>
      </w:r>
    </w:p>
    <w:p w:rsidR="00C62ED5" w:rsidRDefault="00C62ED5" w:rsidP="004C54E1">
      <w:pPr>
        <w:jc w:val="both"/>
      </w:pPr>
    </w:p>
    <w:p w:rsidR="00C62ED5" w:rsidRDefault="00C62ED5" w:rsidP="004C54E1">
      <w:pPr>
        <w:jc w:val="both"/>
      </w:pPr>
    </w:p>
    <w:p w:rsidR="00C62ED5" w:rsidRDefault="00C62ED5" w:rsidP="00C62ED5"/>
    <w:p w:rsidR="009C15C3" w:rsidRDefault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Pr="009C15C3" w:rsidRDefault="009C15C3" w:rsidP="009C15C3"/>
    <w:p w:rsidR="009C15C3" w:rsidRDefault="009C15C3" w:rsidP="009C15C3"/>
    <w:p w:rsidR="009C15C3" w:rsidRDefault="009C15C3" w:rsidP="009C15C3"/>
    <w:p w:rsidR="009C15C3" w:rsidRPr="009C15C3" w:rsidRDefault="009C15C3" w:rsidP="009C15C3"/>
    <w:sectPr w:rsidR="009C15C3" w:rsidRPr="009C15C3" w:rsidSect="00DC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5C3"/>
    <w:rsid w:val="0006738C"/>
    <w:rsid w:val="002F09F4"/>
    <w:rsid w:val="004B5961"/>
    <w:rsid w:val="004C54E1"/>
    <w:rsid w:val="005C351E"/>
    <w:rsid w:val="00663B4B"/>
    <w:rsid w:val="00681C1C"/>
    <w:rsid w:val="00686BC6"/>
    <w:rsid w:val="006979A7"/>
    <w:rsid w:val="00734CFA"/>
    <w:rsid w:val="008A3FA8"/>
    <w:rsid w:val="009756A2"/>
    <w:rsid w:val="009C15C3"/>
    <w:rsid w:val="00A63FC8"/>
    <w:rsid w:val="00A807F6"/>
    <w:rsid w:val="00C62ED5"/>
    <w:rsid w:val="00CF0A86"/>
    <w:rsid w:val="00DC6B0E"/>
    <w:rsid w:val="00DF4F16"/>
    <w:rsid w:val="00F042CD"/>
    <w:rsid w:val="00F83C01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5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15C3"/>
  </w:style>
  <w:style w:type="paragraph" w:styleId="a4">
    <w:name w:val="Body Text"/>
    <w:basedOn w:val="a"/>
    <w:link w:val="a5"/>
    <w:rsid w:val="00C62ED5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C62ED5"/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62ED5"/>
    <w:pPr>
      <w:suppressAutoHyphens/>
      <w:jc w:val="center"/>
    </w:pPr>
    <w:rPr>
      <w:b/>
      <w:bCs/>
      <w:sz w:val="28"/>
      <w:lang w:eastAsia="ar-SA"/>
    </w:rPr>
  </w:style>
  <w:style w:type="character" w:styleId="a6">
    <w:name w:val="Hyperlink"/>
    <w:basedOn w:val="a0"/>
    <w:uiPriority w:val="99"/>
    <w:unhideWhenUsed/>
    <w:rsid w:val="00C62ED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62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2ED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437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2015-04-20T05:14:00Z</cp:lastPrinted>
  <dcterms:created xsi:type="dcterms:W3CDTF">2015-04-20T03:29:00Z</dcterms:created>
  <dcterms:modified xsi:type="dcterms:W3CDTF">2015-05-27T22:56:00Z</dcterms:modified>
</cp:coreProperties>
</file>