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EAC" w:rsidRDefault="001C0EAC" w:rsidP="001C0E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МУНИЦИПАЛЬНЫЙ КОМИТЕТ</w:t>
      </w:r>
    </w:p>
    <w:p w:rsidR="001C0EAC" w:rsidRDefault="001C0EAC" w:rsidP="001C0EA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НОВОЛИТОВСКОГО СЕЛЬСКОГО ПОСЕЛЕНИЯ</w:t>
      </w:r>
    </w:p>
    <w:p w:rsidR="001C0EAC" w:rsidRDefault="001C0EAC" w:rsidP="001C0EA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ПАРТИЗАНСКОГО МУНИЦИПАЛЬНОГО РАЙОНА</w:t>
      </w:r>
    </w:p>
    <w:p w:rsidR="001C0EAC" w:rsidRDefault="001C0EAC" w:rsidP="001C0EAC">
      <w:pPr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(четвертого созыва)</w:t>
      </w:r>
    </w:p>
    <w:p w:rsidR="001C0EAC" w:rsidRDefault="001C0EAC" w:rsidP="001C0EA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Е Ш Е Н И Е</w:t>
      </w:r>
    </w:p>
    <w:p w:rsidR="001C0EAC" w:rsidRDefault="001C0EAC" w:rsidP="001C0EAC">
      <w:pPr>
        <w:spacing w:after="0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1C0EAC" w:rsidRDefault="001C0EAC" w:rsidP="001C0EAC">
      <w:pPr>
        <w:spacing w:after="0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28 октября 2020  года                   село Новолитовск                                            № 3</w:t>
      </w:r>
    </w:p>
    <w:p w:rsidR="001C0EAC" w:rsidRDefault="001C0EAC" w:rsidP="001C0EAC">
      <w:pPr>
        <w:spacing w:after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C0EAC" w:rsidRDefault="001C0EAC" w:rsidP="001C0E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 внесении изменений в муниципальный правовой акт</w:t>
      </w:r>
    </w:p>
    <w:p w:rsidR="001C0EAC" w:rsidRDefault="001C0EAC" w:rsidP="001C0E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от 20.12.2019 № 160-МПА «О бюджете Новолитовского сельского поселения</w:t>
      </w:r>
    </w:p>
    <w:p w:rsidR="001C0EAC" w:rsidRDefault="001C0EAC" w:rsidP="001C0E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на 2020 год и плановый период 2021 и 22 годов»</w:t>
      </w:r>
    </w:p>
    <w:p w:rsidR="001C0EAC" w:rsidRDefault="001C0EAC" w:rsidP="001C0E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1C0EAC" w:rsidRDefault="001C0EAC" w:rsidP="007D2C8F">
      <w:pPr>
        <w:spacing w:after="12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Руководствуясь Законом Приморского края «О краевом бюджете на 2020 год и плановый период 2021 и 2022 годов», принятым Законодательным Собранием Приморского края 18.12.2019 года, Федеральным законом от 06.10.2003 № 131-ФЗ «Об общих принципах организации местного самоуправления в Российской Федерации», «Бюджетным Кодексом Российской Федерации» от 31.07.1998           № 145-ФЗ, Уставом Новолитовского сельского поселения, муниципальный комитет Новолитовского сельского поселения Партизанского муниципального района</w:t>
      </w:r>
      <w:proofErr w:type="gramEnd"/>
    </w:p>
    <w:p w:rsidR="001C0EAC" w:rsidRDefault="001C0EAC" w:rsidP="007D2C8F">
      <w:pPr>
        <w:spacing w:after="120" w:line="360" w:lineRule="auto"/>
        <w:ind w:firstLine="706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РЕШИЛ:</w:t>
      </w:r>
    </w:p>
    <w:p w:rsidR="001C0EAC" w:rsidRPr="00EB3635" w:rsidRDefault="001C0EAC" w:rsidP="007D2C8F">
      <w:pPr>
        <w:spacing w:after="0" w:line="360" w:lineRule="auto"/>
        <w:ind w:firstLine="706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1.Принять муниципальный правовой акт «О внесении изменений в муниципальный правовой акт от 20.12.2019 </w:t>
      </w:r>
      <w:r w:rsidRPr="00EB3635">
        <w:rPr>
          <w:rFonts w:ascii="Times New Roman" w:hAnsi="Times New Roman" w:cs="Times New Roman"/>
          <w:bCs/>
          <w:sz w:val="26"/>
          <w:szCs w:val="26"/>
          <w:lang w:eastAsia="ru-RU"/>
        </w:rPr>
        <w:t>№ 160-МПА «О бюджете Новолитовского сельского поселения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EB3635">
        <w:rPr>
          <w:rFonts w:ascii="Times New Roman" w:hAnsi="Times New Roman" w:cs="Times New Roman"/>
          <w:bCs/>
          <w:sz w:val="26"/>
          <w:szCs w:val="26"/>
          <w:lang w:eastAsia="ru-RU"/>
        </w:rPr>
        <w:t>на 2020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год и плановый период 2021 и 2022</w:t>
      </w:r>
      <w:r w:rsidRPr="00EB3635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годов»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.</w:t>
      </w:r>
    </w:p>
    <w:p w:rsidR="001C0EAC" w:rsidRDefault="001C0EAC" w:rsidP="007D2C8F">
      <w:pPr>
        <w:pStyle w:val="1"/>
        <w:tabs>
          <w:tab w:val="left" w:pos="1170"/>
        </w:tabs>
        <w:spacing w:after="120" w:line="360" w:lineRule="auto"/>
        <w:ind w:left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2.Направить муниципальный правовой акт главе Новолитовского сельского поселения для подписания и обнародования в установленном порядке.</w:t>
      </w:r>
    </w:p>
    <w:p w:rsidR="001C0EAC" w:rsidRDefault="007D2C8F" w:rsidP="007D2C8F">
      <w:pPr>
        <w:pStyle w:val="1"/>
        <w:spacing w:after="120" w:line="360" w:lineRule="auto"/>
        <w:ind w:left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1C0EAC">
        <w:rPr>
          <w:rFonts w:ascii="Times New Roman" w:hAnsi="Times New Roman" w:cs="Times New Roman"/>
          <w:sz w:val="26"/>
          <w:szCs w:val="26"/>
          <w:lang w:eastAsia="ru-RU"/>
        </w:rPr>
        <w:t>. Настоящее решение вступает в силу со дня его опубликования.</w:t>
      </w:r>
    </w:p>
    <w:p w:rsidR="001C0EAC" w:rsidRDefault="001C0EAC" w:rsidP="001C0E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C0EAC" w:rsidRDefault="001C0EAC" w:rsidP="001C0E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C0EAC" w:rsidRDefault="001C0EAC" w:rsidP="001C0E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Председатель муниципального комитета</w:t>
      </w:r>
    </w:p>
    <w:p w:rsidR="001C0EAC" w:rsidRPr="00F60F94" w:rsidRDefault="001C0EAC" w:rsidP="001C0EA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Новолитовского сельского поселения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С.В.Жданов</w:t>
      </w:r>
      <w:proofErr w:type="spellEnd"/>
    </w:p>
    <w:p w:rsidR="001C0EAC" w:rsidRDefault="001C0EAC" w:rsidP="001C0EAC"/>
    <w:p w:rsidR="007D2C8F" w:rsidRDefault="007D2C8F" w:rsidP="001C0EAC"/>
    <w:p w:rsidR="007D2C8F" w:rsidRDefault="007D2C8F" w:rsidP="001C0EAC"/>
    <w:p w:rsidR="007D2C8F" w:rsidRDefault="007D2C8F" w:rsidP="001C0EAC"/>
    <w:p w:rsidR="007D2C8F" w:rsidRDefault="007D2C8F" w:rsidP="001C0EAC"/>
    <w:p w:rsidR="007D2C8F" w:rsidRPr="007D2C8F" w:rsidRDefault="007D2C8F" w:rsidP="007D2C8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7D2C8F">
        <w:rPr>
          <w:rFonts w:ascii="Times New Roman" w:hAnsi="Times New Roman" w:cs="Times New Roman"/>
          <w:b/>
          <w:sz w:val="26"/>
          <w:szCs w:val="26"/>
          <w:lang w:eastAsia="ru-RU"/>
        </w:rPr>
        <w:lastRenderedPageBreak/>
        <w:t>МУНИЦИПАЛЬНЫЙ ПРАВОВОЙ АКТ</w:t>
      </w:r>
    </w:p>
    <w:p w:rsidR="007D2C8F" w:rsidRPr="007D2C8F" w:rsidRDefault="007D2C8F" w:rsidP="007D2C8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7D2C8F">
        <w:rPr>
          <w:rFonts w:ascii="Times New Roman" w:hAnsi="Times New Roman" w:cs="Times New Roman"/>
          <w:b/>
          <w:sz w:val="26"/>
          <w:szCs w:val="26"/>
          <w:lang w:eastAsia="ru-RU"/>
        </w:rPr>
        <w:t>НОВОЛИТОВСКОГО СЕЛЬСКОГО ПОСЕЛЕНИЯ</w:t>
      </w:r>
    </w:p>
    <w:p w:rsidR="007D2C8F" w:rsidRPr="007D2C8F" w:rsidRDefault="007D2C8F" w:rsidP="007D2C8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2C8F" w:rsidRPr="007D2C8F" w:rsidRDefault="007D2C8F" w:rsidP="007D2C8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OLE_LINK15"/>
      <w:bookmarkStart w:id="1" w:name="OLE_LINK16"/>
    </w:p>
    <w:p w:rsidR="007D2C8F" w:rsidRPr="007D2C8F" w:rsidRDefault="007D2C8F" w:rsidP="007D2C8F">
      <w:pPr>
        <w:tabs>
          <w:tab w:val="left" w:pos="4680"/>
          <w:tab w:val="left" w:pos="5040"/>
          <w:tab w:val="left" w:pos="9180"/>
        </w:tabs>
        <w:spacing w:after="0" w:line="240" w:lineRule="auto"/>
        <w:ind w:right="15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7D2C8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О внесении изменений в муниципальный правовой акт от 20.12.2019 </w:t>
      </w:r>
    </w:p>
    <w:p w:rsidR="007D2C8F" w:rsidRPr="007D2C8F" w:rsidRDefault="007D2C8F" w:rsidP="007D2C8F">
      <w:pPr>
        <w:tabs>
          <w:tab w:val="left" w:pos="4680"/>
          <w:tab w:val="left" w:pos="5040"/>
          <w:tab w:val="left" w:pos="9180"/>
        </w:tabs>
        <w:spacing w:after="0" w:line="240" w:lineRule="auto"/>
        <w:ind w:right="15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7D2C8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№ 160-МПА «О бюджете Новолитовского сельского поселения </w:t>
      </w:r>
    </w:p>
    <w:p w:rsidR="007D2C8F" w:rsidRPr="007D2C8F" w:rsidRDefault="007D2C8F" w:rsidP="007D2C8F">
      <w:pPr>
        <w:tabs>
          <w:tab w:val="left" w:pos="4680"/>
          <w:tab w:val="left" w:pos="5040"/>
          <w:tab w:val="left" w:pos="9180"/>
        </w:tabs>
        <w:spacing w:after="0" w:line="240" w:lineRule="auto"/>
        <w:ind w:right="15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7D2C8F">
        <w:rPr>
          <w:rFonts w:ascii="Times New Roman" w:hAnsi="Times New Roman" w:cs="Times New Roman"/>
          <w:b/>
          <w:sz w:val="26"/>
          <w:szCs w:val="26"/>
          <w:lang w:eastAsia="ru-RU"/>
        </w:rPr>
        <w:t>на 2020 год и плановый период 2021 и 2022 годов»</w:t>
      </w:r>
    </w:p>
    <w:p w:rsidR="007D2C8F" w:rsidRPr="007D2C8F" w:rsidRDefault="007D2C8F" w:rsidP="007D2C8F">
      <w:pPr>
        <w:tabs>
          <w:tab w:val="left" w:pos="4680"/>
          <w:tab w:val="left" w:pos="5040"/>
          <w:tab w:val="left" w:pos="9180"/>
        </w:tabs>
        <w:spacing w:after="0" w:line="240" w:lineRule="auto"/>
        <w:ind w:right="17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D2C8F" w:rsidRPr="007D2C8F" w:rsidRDefault="007D2C8F" w:rsidP="007D2C8F">
      <w:pPr>
        <w:tabs>
          <w:tab w:val="left" w:pos="4680"/>
          <w:tab w:val="left" w:pos="6663"/>
          <w:tab w:val="left" w:pos="9180"/>
        </w:tabs>
        <w:spacing w:after="0" w:line="240" w:lineRule="auto"/>
        <w:ind w:left="5387" w:right="15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7D2C8F">
        <w:rPr>
          <w:rFonts w:ascii="Times New Roman" w:hAnsi="Times New Roman" w:cs="Times New Roman"/>
          <w:sz w:val="20"/>
          <w:szCs w:val="20"/>
          <w:lang w:eastAsia="ru-RU"/>
        </w:rPr>
        <w:t>Принят</w:t>
      </w:r>
      <w:proofErr w:type="gramEnd"/>
      <w:r w:rsidRPr="007D2C8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7D2C8F" w:rsidRPr="007D2C8F" w:rsidRDefault="007D2C8F" w:rsidP="007D2C8F">
      <w:pPr>
        <w:tabs>
          <w:tab w:val="left" w:pos="4680"/>
          <w:tab w:val="left" w:pos="6663"/>
          <w:tab w:val="left" w:pos="9180"/>
        </w:tabs>
        <w:spacing w:after="0" w:line="240" w:lineRule="auto"/>
        <w:ind w:left="5387" w:right="15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7D2C8F">
        <w:rPr>
          <w:rFonts w:ascii="Times New Roman" w:hAnsi="Times New Roman" w:cs="Times New Roman"/>
          <w:sz w:val="20"/>
          <w:szCs w:val="20"/>
          <w:lang w:eastAsia="ru-RU"/>
        </w:rPr>
        <w:t xml:space="preserve">решением муниципального комитета Новолитовского сельского поселения Партизанского муниципального района </w:t>
      </w:r>
    </w:p>
    <w:p w:rsidR="007D2C8F" w:rsidRDefault="007D2C8F" w:rsidP="007D2C8F">
      <w:pPr>
        <w:tabs>
          <w:tab w:val="left" w:pos="4680"/>
          <w:tab w:val="left" w:pos="6663"/>
          <w:tab w:val="left" w:pos="9180"/>
        </w:tabs>
        <w:spacing w:after="0" w:line="240" w:lineRule="auto"/>
        <w:ind w:left="5387" w:right="15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7D2C8F">
        <w:rPr>
          <w:rFonts w:ascii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hAnsi="Times New Roman" w:cs="Times New Roman"/>
          <w:sz w:val="20"/>
          <w:szCs w:val="20"/>
          <w:lang w:eastAsia="ru-RU"/>
        </w:rPr>
        <w:t>28</w:t>
      </w:r>
      <w:r w:rsidRPr="007D2C8F">
        <w:rPr>
          <w:rFonts w:ascii="Times New Roman" w:hAnsi="Times New Roman" w:cs="Times New Roman"/>
          <w:sz w:val="20"/>
          <w:szCs w:val="20"/>
          <w:lang w:eastAsia="ru-RU"/>
        </w:rPr>
        <w:t xml:space="preserve">.10.2020 № </w:t>
      </w:r>
      <w:r>
        <w:rPr>
          <w:rFonts w:ascii="Times New Roman" w:hAnsi="Times New Roman" w:cs="Times New Roman"/>
          <w:sz w:val="20"/>
          <w:szCs w:val="20"/>
          <w:lang w:eastAsia="ru-RU"/>
        </w:rPr>
        <w:t>3</w:t>
      </w:r>
    </w:p>
    <w:p w:rsidR="007D2C8F" w:rsidRDefault="007D2C8F" w:rsidP="007D2C8F">
      <w:pPr>
        <w:tabs>
          <w:tab w:val="left" w:pos="4680"/>
          <w:tab w:val="left" w:pos="6663"/>
          <w:tab w:val="left" w:pos="9180"/>
        </w:tabs>
        <w:spacing w:after="0" w:line="240" w:lineRule="auto"/>
        <w:ind w:left="5387" w:right="15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D2C8F" w:rsidRPr="007D2C8F" w:rsidRDefault="007D2C8F" w:rsidP="007D2C8F">
      <w:pPr>
        <w:tabs>
          <w:tab w:val="left" w:pos="4680"/>
          <w:tab w:val="left" w:pos="6663"/>
          <w:tab w:val="left" w:pos="9180"/>
        </w:tabs>
        <w:spacing w:after="0" w:line="240" w:lineRule="auto"/>
        <w:ind w:left="5387" w:right="1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D2C8F" w:rsidRPr="007D2C8F" w:rsidRDefault="007D2C8F" w:rsidP="007D2C8F">
      <w:pPr>
        <w:tabs>
          <w:tab w:val="left" w:pos="4680"/>
          <w:tab w:val="left" w:pos="5040"/>
          <w:tab w:val="left" w:pos="9180"/>
        </w:tabs>
        <w:spacing w:after="0" w:line="360" w:lineRule="auto"/>
        <w:ind w:right="-39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D2C8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D2C8F">
        <w:rPr>
          <w:rFonts w:ascii="Times New Roman" w:hAnsi="Times New Roman" w:cs="Times New Roman"/>
          <w:sz w:val="26"/>
          <w:szCs w:val="26"/>
          <w:lang w:eastAsia="ru-RU"/>
        </w:rPr>
        <w:t>Внести в муниципальный правовой акт «О бюджете Новолитовского сельского поселения на 2020 год и плановый период 2021 и 2022 годов», принятый решением муниципального комитета Новолитовского сельского поселения от 20.12.2019 № 160, следующие изменения:</w:t>
      </w:r>
    </w:p>
    <w:p w:rsidR="007D2C8F" w:rsidRPr="007D2C8F" w:rsidRDefault="007D2C8F" w:rsidP="007D2C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D2C8F">
        <w:rPr>
          <w:rFonts w:ascii="Times New Roman" w:hAnsi="Times New Roman" w:cs="Times New Roman"/>
          <w:sz w:val="26"/>
          <w:szCs w:val="26"/>
          <w:lang w:eastAsia="ru-RU"/>
        </w:rPr>
        <w:t xml:space="preserve">1. Пункт 2 статьи 7 изложить в следующей редакции:  </w:t>
      </w:r>
    </w:p>
    <w:p w:rsidR="007D2C8F" w:rsidRPr="007D2C8F" w:rsidRDefault="007D2C8F" w:rsidP="007D2C8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7D2C8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«2. Провести с 1 октября 2020 года индексацию путем увеличения в </w:t>
      </w:r>
      <w:r w:rsidRPr="007D2C8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br/>
        <w:t>1,037 раза:</w:t>
      </w:r>
    </w:p>
    <w:p w:rsidR="007D2C8F" w:rsidRPr="007D2C8F" w:rsidRDefault="007D2C8F" w:rsidP="007D2C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D2C8F">
        <w:rPr>
          <w:rFonts w:ascii="Times New Roman" w:hAnsi="Times New Roman" w:cs="Times New Roman"/>
          <w:sz w:val="26"/>
          <w:szCs w:val="26"/>
          <w:lang w:eastAsia="ru-RU"/>
        </w:rPr>
        <w:t>1) окладов, установленных работникам муниципальных учреждений по отраслевой системе оплаты труда, за исключением работников муниципальных учреждений, указанных в части 1 настоящей статьи;</w:t>
      </w:r>
    </w:p>
    <w:p w:rsidR="007D2C8F" w:rsidRPr="007D2C8F" w:rsidRDefault="007D2C8F" w:rsidP="007D2C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D2C8F">
        <w:rPr>
          <w:rFonts w:ascii="Times New Roman" w:hAnsi="Times New Roman" w:cs="Times New Roman"/>
          <w:sz w:val="26"/>
          <w:szCs w:val="26"/>
          <w:lang w:eastAsia="ru-RU"/>
        </w:rPr>
        <w:t xml:space="preserve">2) размеры ежемесячного денежного вознаграждения выборным должностным лицам местного самоуправления в </w:t>
      </w:r>
      <w:proofErr w:type="spellStart"/>
      <w:r w:rsidRPr="007D2C8F">
        <w:rPr>
          <w:rFonts w:ascii="Times New Roman" w:hAnsi="Times New Roman" w:cs="Times New Roman"/>
          <w:sz w:val="26"/>
          <w:szCs w:val="26"/>
          <w:lang w:eastAsia="ru-RU"/>
        </w:rPr>
        <w:t>Новолитовском</w:t>
      </w:r>
      <w:proofErr w:type="spellEnd"/>
      <w:r w:rsidRPr="007D2C8F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сельском поселении;</w:t>
      </w:r>
    </w:p>
    <w:p w:rsidR="007D2C8F" w:rsidRPr="007D2C8F" w:rsidRDefault="007D2C8F" w:rsidP="007D2C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D2C8F">
        <w:rPr>
          <w:rFonts w:ascii="Times New Roman" w:hAnsi="Times New Roman" w:cs="Times New Roman"/>
          <w:sz w:val="26"/>
          <w:szCs w:val="26"/>
          <w:lang w:eastAsia="ru-RU"/>
        </w:rPr>
        <w:t>3) размеры окладов месячного денежного содержания по должностям муниципальной службы Новолитовского сельского поселения.</w:t>
      </w:r>
    </w:p>
    <w:p w:rsidR="007D2C8F" w:rsidRPr="007D2C8F" w:rsidRDefault="007D2C8F" w:rsidP="007D2C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D2C8F">
        <w:rPr>
          <w:rFonts w:ascii="Times New Roman" w:hAnsi="Times New Roman" w:cs="Times New Roman"/>
          <w:sz w:val="26"/>
          <w:szCs w:val="26"/>
          <w:lang w:eastAsia="ru-RU"/>
        </w:rPr>
        <w:t>4) размеров должностных окладов работников, замещающих должности, не являющиеся должностями муниципальной службы Новолитовского сельского поселения.</w:t>
      </w:r>
    </w:p>
    <w:bookmarkEnd w:id="0"/>
    <w:bookmarkEnd w:id="1"/>
    <w:p w:rsidR="007D2C8F" w:rsidRPr="007D2C8F" w:rsidRDefault="007D2C8F" w:rsidP="007D2C8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D2C8F">
        <w:rPr>
          <w:rFonts w:ascii="Times New Roman" w:hAnsi="Times New Roman" w:cs="Times New Roman"/>
          <w:sz w:val="26"/>
          <w:szCs w:val="26"/>
          <w:lang w:eastAsia="ru-RU"/>
        </w:rPr>
        <w:t>2. Настоящий муниципальный правовой а</w:t>
      </w:r>
      <w:proofErr w:type="gramStart"/>
      <w:r w:rsidRPr="007D2C8F">
        <w:rPr>
          <w:rFonts w:ascii="Times New Roman" w:hAnsi="Times New Roman" w:cs="Times New Roman"/>
          <w:sz w:val="26"/>
          <w:szCs w:val="26"/>
          <w:lang w:eastAsia="ru-RU"/>
        </w:rPr>
        <w:t>кт вст</w:t>
      </w:r>
      <w:proofErr w:type="gramEnd"/>
      <w:r w:rsidRPr="007D2C8F">
        <w:rPr>
          <w:rFonts w:ascii="Times New Roman" w:hAnsi="Times New Roman" w:cs="Times New Roman"/>
          <w:sz w:val="26"/>
          <w:szCs w:val="26"/>
          <w:lang w:eastAsia="ru-RU"/>
        </w:rPr>
        <w:t>упает в силу со дня его принятия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  <w:bookmarkStart w:id="2" w:name="_GoBack"/>
      <w:bookmarkEnd w:id="2"/>
    </w:p>
    <w:p w:rsidR="007D2C8F" w:rsidRPr="007D2C8F" w:rsidRDefault="007D2C8F" w:rsidP="007D2C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D2C8F" w:rsidRDefault="007D2C8F" w:rsidP="007D2C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D2C8F">
        <w:rPr>
          <w:rFonts w:ascii="Times New Roman" w:hAnsi="Times New Roman" w:cs="Times New Roman"/>
          <w:sz w:val="26"/>
          <w:szCs w:val="26"/>
          <w:lang w:eastAsia="ru-RU"/>
        </w:rPr>
        <w:t xml:space="preserve">Глава Новолитовского </w:t>
      </w:r>
    </w:p>
    <w:p w:rsidR="007D2C8F" w:rsidRPr="007D2C8F" w:rsidRDefault="007D2C8F" w:rsidP="007D2C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D2C8F">
        <w:rPr>
          <w:rFonts w:ascii="Times New Roman" w:hAnsi="Times New Roman" w:cs="Times New Roman"/>
          <w:sz w:val="26"/>
          <w:szCs w:val="26"/>
          <w:lang w:eastAsia="ru-RU"/>
        </w:rPr>
        <w:t xml:space="preserve">сельского поселения                          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</w:t>
      </w:r>
      <w:r w:rsidRPr="007D2C8F">
        <w:rPr>
          <w:rFonts w:ascii="Times New Roman" w:hAnsi="Times New Roman" w:cs="Times New Roman"/>
          <w:sz w:val="26"/>
          <w:szCs w:val="26"/>
          <w:lang w:eastAsia="ru-RU"/>
        </w:rPr>
        <w:t xml:space="preserve">   Т. А. Лобачева</w:t>
      </w:r>
    </w:p>
    <w:p w:rsidR="007D2C8F" w:rsidRPr="007D2C8F" w:rsidRDefault="007D2C8F" w:rsidP="007D2C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D2C8F" w:rsidRPr="007D2C8F" w:rsidRDefault="007D2C8F" w:rsidP="007D2C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28</w:t>
      </w:r>
      <w:r w:rsidRPr="007D2C8F">
        <w:rPr>
          <w:rFonts w:ascii="Times New Roman" w:hAnsi="Times New Roman" w:cs="Times New Roman"/>
          <w:sz w:val="26"/>
          <w:szCs w:val="26"/>
          <w:lang w:eastAsia="ru-RU"/>
        </w:rPr>
        <w:t>.10.2020</w:t>
      </w:r>
    </w:p>
    <w:p w:rsidR="007D2C8F" w:rsidRPr="007D2C8F" w:rsidRDefault="007D2C8F" w:rsidP="007D2C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D2C8F">
        <w:rPr>
          <w:rFonts w:ascii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7D2C8F">
        <w:rPr>
          <w:rFonts w:ascii="Times New Roman" w:hAnsi="Times New Roman" w:cs="Times New Roman"/>
          <w:sz w:val="26"/>
          <w:szCs w:val="26"/>
          <w:lang w:eastAsia="ru-RU"/>
        </w:rPr>
        <w:t>-МПА</w:t>
      </w:r>
    </w:p>
    <w:p w:rsidR="007D2C8F" w:rsidRPr="007D2C8F" w:rsidRDefault="007D2C8F" w:rsidP="007D2C8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402E" w:rsidRDefault="0026402E"/>
    <w:sectPr w:rsidR="0026402E" w:rsidSect="007D2C8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EAC"/>
    <w:rsid w:val="001C0EAC"/>
    <w:rsid w:val="0026402E"/>
    <w:rsid w:val="007D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EAC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C0EA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EAC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C0EA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458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2020-11-17T02:27:00Z</dcterms:created>
  <dcterms:modified xsi:type="dcterms:W3CDTF">2020-11-17T04:51:00Z</dcterms:modified>
</cp:coreProperties>
</file>