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42" w:rsidRPr="005B7742" w:rsidRDefault="00B16F42" w:rsidP="00B16F42">
      <w:pPr>
        <w:jc w:val="center"/>
        <w:rPr>
          <w:b/>
          <w:sz w:val="26"/>
          <w:szCs w:val="26"/>
        </w:rPr>
      </w:pPr>
      <w:r w:rsidRPr="005B7742">
        <w:rPr>
          <w:b/>
          <w:sz w:val="26"/>
          <w:szCs w:val="26"/>
        </w:rPr>
        <w:t>АДМИНИСТРАЦИЯ</w:t>
      </w:r>
    </w:p>
    <w:p w:rsidR="00B16F42" w:rsidRPr="005B7742" w:rsidRDefault="00B16F42" w:rsidP="00B16F42">
      <w:pPr>
        <w:jc w:val="center"/>
        <w:rPr>
          <w:b/>
          <w:sz w:val="26"/>
          <w:szCs w:val="26"/>
        </w:rPr>
      </w:pPr>
      <w:r w:rsidRPr="005B7742">
        <w:rPr>
          <w:b/>
          <w:sz w:val="26"/>
          <w:szCs w:val="26"/>
        </w:rPr>
        <w:t>НОВОЛИТОВСКОГО СЕЛЬСКОГО ПОСЕЛЕНИЯ</w:t>
      </w:r>
    </w:p>
    <w:p w:rsidR="00B16F42" w:rsidRPr="005B7742" w:rsidRDefault="00B16F42" w:rsidP="00B16F42">
      <w:pPr>
        <w:jc w:val="center"/>
        <w:rPr>
          <w:b/>
          <w:sz w:val="26"/>
          <w:szCs w:val="26"/>
        </w:rPr>
      </w:pPr>
      <w:r w:rsidRPr="005B7742">
        <w:rPr>
          <w:b/>
          <w:sz w:val="26"/>
          <w:szCs w:val="26"/>
        </w:rPr>
        <w:t>ПАРТИЗАНСКОГО МУНИЦИПАЛЬНОГО РАЙОНА</w:t>
      </w:r>
    </w:p>
    <w:p w:rsidR="00B16F42" w:rsidRPr="005B7742" w:rsidRDefault="00B16F42" w:rsidP="00B16F42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F42" w:rsidRPr="005B7742" w:rsidRDefault="00B16F42" w:rsidP="00B16F42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74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16F42" w:rsidRPr="005B7742" w:rsidRDefault="00B16F42" w:rsidP="00B16F42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F42" w:rsidRPr="005B7742" w:rsidRDefault="00B16F42" w:rsidP="00B16F42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74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4.07.2013</w:t>
      </w:r>
      <w:r w:rsidRPr="005B7742">
        <w:rPr>
          <w:rFonts w:ascii="Times New Roman" w:hAnsi="Times New Roman" w:cs="Times New Roman"/>
          <w:sz w:val="26"/>
          <w:szCs w:val="26"/>
        </w:rPr>
        <w:t xml:space="preserve"> г.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B774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B7742">
        <w:rPr>
          <w:rFonts w:ascii="Times New Roman" w:hAnsi="Times New Roman" w:cs="Times New Roman"/>
          <w:sz w:val="26"/>
          <w:szCs w:val="26"/>
        </w:rPr>
        <w:t xml:space="preserve">  село Новолитовск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B774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B774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№ 65</w:t>
      </w:r>
    </w:p>
    <w:p w:rsidR="00B16F42" w:rsidRDefault="00B16F42" w:rsidP="00B16F42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:rsidR="00B16F42" w:rsidRPr="005B7742" w:rsidRDefault="00B16F42" w:rsidP="00B16F42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</w:p>
    <w:p w:rsidR="00B16F42" w:rsidRPr="00195B67" w:rsidRDefault="00B16F42" w:rsidP="00B16F42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B67">
        <w:rPr>
          <w:rFonts w:ascii="Times New Roman" w:hAnsi="Times New Roman" w:cs="Times New Roman"/>
          <w:b/>
          <w:sz w:val="26"/>
          <w:szCs w:val="26"/>
        </w:rPr>
        <w:t>Об утверждении   межведомственной комиссии Новолитовского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B16F42" w:rsidRPr="00195B67" w:rsidRDefault="00B16F42" w:rsidP="00B16F4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195B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16F42" w:rsidRPr="00195B67" w:rsidRDefault="00B16F42" w:rsidP="00B16F42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5B67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195B67">
        <w:rPr>
          <w:rFonts w:ascii="Times New Roman" w:hAnsi="Times New Roman" w:cs="Times New Roman"/>
          <w:sz w:val="26"/>
          <w:szCs w:val="26"/>
        </w:rPr>
        <w:t xml:space="preserve">В соответствие с Постановлением Правительства Российской   Федерации  от  28 января </w:t>
      </w:r>
      <w:smartTag w:uri="urn:schemas-microsoft-com:office:smarttags" w:element="metricconverter">
        <w:smartTagPr>
          <w:attr w:name="ProductID" w:val="2006 г"/>
        </w:smartTagPr>
        <w:r w:rsidRPr="00195B67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195B67">
        <w:rPr>
          <w:rFonts w:ascii="Times New Roman" w:hAnsi="Times New Roman" w:cs="Times New Roman"/>
          <w:sz w:val="26"/>
          <w:szCs w:val="26"/>
        </w:rPr>
        <w:t>. N 47 "Об утверждении  положения  о   признании  помещения жилым помещением, жилого помещения непригодным   для  проживания  и  многоквартирного дома  аварийным  и  подлежащем   сносу", Положением  "О межведомственной комиссии Новолитовского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Pr="00195B67">
        <w:rPr>
          <w:rFonts w:ascii="Times New Roman" w:hAnsi="Times New Roman" w:cs="Times New Roman"/>
          <w:sz w:val="26"/>
          <w:szCs w:val="26"/>
        </w:rPr>
        <w:t xml:space="preserve">" (утв. Постановлением администрации Новолитовского  сельского поселения от 12.01.2012 г. № 01) </w:t>
      </w:r>
    </w:p>
    <w:p w:rsidR="00B16F42" w:rsidRPr="00195B67" w:rsidRDefault="00B16F42" w:rsidP="00B16F42">
      <w:pPr>
        <w:pStyle w:val="HTML"/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5B6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16F42" w:rsidRPr="00195B67" w:rsidRDefault="00B16F42" w:rsidP="00B16F42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5B67">
        <w:rPr>
          <w:rFonts w:ascii="Times New Roman" w:hAnsi="Times New Roman" w:cs="Times New Roman"/>
          <w:sz w:val="26"/>
          <w:szCs w:val="26"/>
        </w:rPr>
        <w:t xml:space="preserve">       1.     Утвердить  состав межведомственной комиссии Новолитовского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195B6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195B67">
        <w:rPr>
          <w:rFonts w:ascii="Times New Roman" w:hAnsi="Times New Roman" w:cs="Times New Roman"/>
          <w:sz w:val="26"/>
          <w:szCs w:val="26"/>
        </w:rPr>
        <w:t>.</w:t>
      </w:r>
    </w:p>
    <w:p w:rsidR="00B16F42" w:rsidRPr="00195B67" w:rsidRDefault="00B16F42" w:rsidP="00B16F42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5B67">
        <w:rPr>
          <w:rFonts w:ascii="Times New Roman" w:hAnsi="Times New Roman" w:cs="Times New Roman"/>
          <w:sz w:val="26"/>
          <w:szCs w:val="26"/>
        </w:rPr>
        <w:t xml:space="preserve">       2. Постановление вступает в силу с момента его подписания</w:t>
      </w:r>
      <w:r w:rsidR="00195B67" w:rsidRPr="00195B67">
        <w:rPr>
          <w:rFonts w:ascii="Times New Roman" w:hAnsi="Times New Roman" w:cs="Times New Roman"/>
          <w:sz w:val="26"/>
          <w:szCs w:val="26"/>
        </w:rPr>
        <w:t xml:space="preserve"> и размещения на официальном сайте администрации Новолитовского сельского поселения</w:t>
      </w:r>
      <w:r w:rsidRPr="00195B67">
        <w:rPr>
          <w:rFonts w:ascii="Times New Roman" w:hAnsi="Times New Roman" w:cs="Times New Roman"/>
          <w:sz w:val="26"/>
          <w:szCs w:val="26"/>
        </w:rPr>
        <w:t>.</w:t>
      </w:r>
    </w:p>
    <w:p w:rsidR="00B16F42" w:rsidRPr="00195B67" w:rsidRDefault="00B16F42" w:rsidP="00B16F42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5B67">
        <w:rPr>
          <w:rFonts w:ascii="Times New Roman" w:hAnsi="Times New Roman" w:cs="Times New Roman"/>
          <w:sz w:val="26"/>
          <w:szCs w:val="26"/>
        </w:rPr>
        <w:t xml:space="preserve">       3. Контроль над исполнением настоящего Постановления оставляю за собой.</w:t>
      </w:r>
    </w:p>
    <w:p w:rsidR="00B16F42" w:rsidRPr="00195B67" w:rsidRDefault="00B16F42" w:rsidP="00B16F4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195B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16F42" w:rsidRPr="00195B67" w:rsidRDefault="00B16F42" w:rsidP="00B16F4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16F42" w:rsidRPr="00195B67" w:rsidRDefault="00B16F42" w:rsidP="00B16F4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16F42" w:rsidRPr="00195B67" w:rsidRDefault="00B16F42" w:rsidP="00B16F4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195B67">
        <w:rPr>
          <w:rFonts w:ascii="Times New Roman" w:hAnsi="Times New Roman" w:cs="Times New Roman"/>
          <w:sz w:val="26"/>
          <w:szCs w:val="26"/>
        </w:rPr>
        <w:t>Глава Новолитовского сельского поселения</w:t>
      </w:r>
    </w:p>
    <w:p w:rsidR="00B16F42" w:rsidRPr="00195B67" w:rsidRDefault="00B16F42" w:rsidP="00B16F4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195B67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                       Т.А. Лобачева                         </w:t>
      </w:r>
    </w:p>
    <w:p w:rsidR="00B16F42" w:rsidRPr="00195B67" w:rsidRDefault="00B16F42" w:rsidP="00B16F4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195B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16F42" w:rsidRPr="00195B67" w:rsidRDefault="00B16F42" w:rsidP="00B16F4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B16F42" w:rsidRPr="00195B67" w:rsidRDefault="00B16F42" w:rsidP="00B16F42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195B67" w:rsidRDefault="00195B67" w:rsidP="00195B67">
      <w:pPr>
        <w:pStyle w:val="HTML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к постановлению главы </w:t>
      </w:r>
    </w:p>
    <w:p w:rsidR="00195B67" w:rsidRPr="00195B67" w:rsidRDefault="00195B67" w:rsidP="00195B67">
      <w:pPr>
        <w:pStyle w:val="HTML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Новолитовск</w:t>
      </w:r>
      <w:r w:rsidRPr="00195B67">
        <w:rPr>
          <w:rFonts w:ascii="Times New Roman" w:hAnsi="Times New Roman" w:cs="Times New Roman"/>
        </w:rPr>
        <w:t>ого сельского поселения</w:t>
      </w:r>
    </w:p>
    <w:p w:rsidR="00195B67" w:rsidRPr="00195B67" w:rsidRDefault="00195B67" w:rsidP="00195B67">
      <w:pPr>
        <w:pStyle w:val="HTML"/>
        <w:ind w:left="5400"/>
        <w:jc w:val="right"/>
        <w:rPr>
          <w:rFonts w:ascii="Times New Roman" w:hAnsi="Times New Roman" w:cs="Times New Roman"/>
        </w:rPr>
      </w:pPr>
      <w:r w:rsidRPr="00195B67">
        <w:rPr>
          <w:rFonts w:ascii="Times New Roman" w:hAnsi="Times New Roman" w:cs="Times New Roman"/>
        </w:rPr>
        <w:t xml:space="preserve"> от 24.07.2013г. № 65</w:t>
      </w:r>
    </w:p>
    <w:p w:rsidR="00195B67" w:rsidRPr="002650D5" w:rsidRDefault="00195B67" w:rsidP="00195B67">
      <w:pPr>
        <w:pStyle w:val="HTML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2650D5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</w:p>
    <w:p w:rsidR="00195B67" w:rsidRPr="00DB6598" w:rsidRDefault="00195B67" w:rsidP="00195B67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598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195B67" w:rsidRPr="00195B67" w:rsidRDefault="00195B67" w:rsidP="00195B67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5B67">
        <w:rPr>
          <w:rFonts w:ascii="Times New Roman" w:hAnsi="Times New Roman" w:cs="Times New Roman"/>
          <w:b/>
          <w:sz w:val="26"/>
          <w:szCs w:val="26"/>
        </w:rPr>
        <w:t>межведомственной комиссии Новолитовского сельского поселения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195B67" w:rsidRPr="00195B67" w:rsidRDefault="00195B67" w:rsidP="00195B67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5B67" w:rsidRPr="00DB6598" w:rsidRDefault="00195B67" w:rsidP="00195B67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6598">
        <w:rPr>
          <w:rFonts w:ascii="Times New Roman" w:hAnsi="Times New Roman" w:cs="Times New Roman"/>
          <w:sz w:val="26"/>
          <w:szCs w:val="26"/>
        </w:rPr>
        <w:t xml:space="preserve"> - председатель комиссии –  </w:t>
      </w:r>
      <w:r>
        <w:rPr>
          <w:rFonts w:ascii="Times New Roman" w:hAnsi="Times New Roman" w:cs="Times New Roman"/>
          <w:sz w:val="26"/>
          <w:szCs w:val="26"/>
        </w:rPr>
        <w:t>Лобачева Татьяна Александровна</w:t>
      </w:r>
      <w:r w:rsidRPr="00DB659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Глава Новолитовского</w:t>
      </w:r>
      <w:r w:rsidRPr="00DB6598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195B67" w:rsidRPr="00DB6598" w:rsidRDefault="00195B67" w:rsidP="00195B67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6598">
        <w:rPr>
          <w:rFonts w:ascii="Times New Roman" w:hAnsi="Times New Roman" w:cs="Times New Roman"/>
          <w:sz w:val="26"/>
          <w:szCs w:val="26"/>
        </w:rPr>
        <w:t>- заместитель председателя комиссии –</w:t>
      </w:r>
      <w:r w:rsidRPr="00DB659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Шульженко Виктор Анатольевич, ведущий специалист 2 разряда администрации </w:t>
      </w:r>
      <w:r w:rsidRPr="00DB6598">
        <w:rPr>
          <w:rFonts w:ascii="Times New Roman" w:hAnsi="Times New Roman" w:cs="Times New Roman"/>
          <w:sz w:val="26"/>
          <w:szCs w:val="26"/>
        </w:rPr>
        <w:t>Новолитовского сельского поселения.</w:t>
      </w:r>
    </w:p>
    <w:p w:rsidR="00195B67" w:rsidRPr="00DB6598" w:rsidRDefault="00195B67" w:rsidP="00195B67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6598">
        <w:rPr>
          <w:rFonts w:ascii="Times New Roman" w:hAnsi="Times New Roman" w:cs="Times New Roman"/>
          <w:sz w:val="26"/>
          <w:szCs w:val="26"/>
        </w:rPr>
        <w:t xml:space="preserve">- секретарь комиссии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Валерьевна, директор МКУ ЦКОН и ХОДА  Новолитовского сельского поселения.</w:t>
      </w:r>
    </w:p>
    <w:p w:rsidR="00195B67" w:rsidRPr="00A664A5" w:rsidRDefault="00195B67" w:rsidP="00195B67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64A5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195B67" w:rsidRPr="00DB6598" w:rsidRDefault="00195B67" w:rsidP="00195B67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659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представитель, уполномоченный на проведение муниципального жилищного контроля (по согласованию)</w:t>
      </w:r>
      <w:r w:rsidRPr="00DB6598">
        <w:rPr>
          <w:rFonts w:ascii="Times New Roman" w:hAnsi="Times New Roman" w:cs="Times New Roman"/>
          <w:sz w:val="26"/>
          <w:szCs w:val="26"/>
        </w:rPr>
        <w:t>;</w:t>
      </w:r>
    </w:p>
    <w:p w:rsidR="00195B67" w:rsidRDefault="00195B67" w:rsidP="00195B67">
      <w:pPr>
        <w:pStyle w:val="HTML"/>
        <w:tabs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представитель</w:t>
      </w:r>
      <w:r w:rsidRPr="00DB6598">
        <w:rPr>
          <w:rFonts w:ascii="Times New Roman" w:hAnsi="Times New Roman" w:cs="Times New Roman"/>
          <w:sz w:val="26"/>
          <w:szCs w:val="26"/>
        </w:rPr>
        <w:t xml:space="preserve"> отдела архитектуры и градостроительства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DB6598">
        <w:rPr>
          <w:rFonts w:ascii="Times New Roman" w:hAnsi="Times New Roman" w:cs="Times New Roman"/>
          <w:sz w:val="26"/>
          <w:szCs w:val="26"/>
        </w:rPr>
        <w:t>;</w:t>
      </w:r>
    </w:p>
    <w:p w:rsidR="00195B67" w:rsidRPr="00DB6598" w:rsidRDefault="00195B67" w:rsidP="00195B67">
      <w:pPr>
        <w:pStyle w:val="HTML"/>
        <w:tabs>
          <w:tab w:val="clear" w:pos="916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Сивокозов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Сергей Викторович</w:t>
      </w:r>
      <w:r w:rsidRPr="00DB659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старший инспектор отдела надзорной деятельности Партизанского муниципального района; </w:t>
      </w:r>
    </w:p>
    <w:p w:rsidR="00195B67" w:rsidRDefault="00195B67" w:rsidP="00195B67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659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представитель</w:t>
      </w:r>
      <w:r w:rsidRPr="00DB6598">
        <w:rPr>
          <w:rFonts w:ascii="Times New Roman" w:hAnsi="Times New Roman" w:cs="Times New Roman"/>
          <w:sz w:val="26"/>
          <w:szCs w:val="26"/>
        </w:rPr>
        <w:t xml:space="preserve"> территориального отдела Управления Федеральной службы в сфере защиты прав потребителей и благополучия человека по Приморскому краю </w:t>
      </w:r>
      <w:proofErr w:type="gramStart"/>
      <w:r w:rsidRPr="00DB659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B65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5B67" w:rsidRDefault="00195B67" w:rsidP="00195B67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598">
        <w:rPr>
          <w:rFonts w:ascii="Times New Roman" w:hAnsi="Times New Roman" w:cs="Times New Roman"/>
          <w:sz w:val="26"/>
          <w:szCs w:val="26"/>
        </w:rPr>
        <w:t>г. Находка   (по согласованию).</w:t>
      </w:r>
    </w:p>
    <w:p w:rsidR="00195B67" w:rsidRDefault="00195B67" w:rsidP="00195B67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Серебряков Сергей Валентинович – инженер по инвентаризации отделения № 8  филиала ФГУП «Ростехинвентаризация – Федеральное БТИ»</w:t>
      </w:r>
    </w:p>
    <w:p w:rsidR="00195B67" w:rsidRPr="00DB6598" w:rsidRDefault="00195B67" w:rsidP="00195B67">
      <w:pPr>
        <w:pStyle w:val="HTML"/>
        <w:spacing w:line="36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95B67" w:rsidRPr="00DB6598" w:rsidRDefault="00195B67" w:rsidP="00195B67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6598">
        <w:rPr>
          <w:rFonts w:ascii="Times New Roman" w:hAnsi="Times New Roman" w:cs="Times New Roman"/>
          <w:sz w:val="26"/>
          <w:szCs w:val="26"/>
        </w:rPr>
        <w:tab/>
      </w:r>
    </w:p>
    <w:p w:rsidR="00195B67" w:rsidRPr="00DB6598" w:rsidRDefault="00195B67" w:rsidP="00195B67">
      <w:pPr>
        <w:pStyle w:val="HTM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6598">
        <w:rPr>
          <w:rFonts w:ascii="Times New Roman" w:hAnsi="Times New Roman" w:cs="Times New Roman"/>
          <w:sz w:val="26"/>
          <w:szCs w:val="26"/>
        </w:rPr>
        <w:tab/>
      </w:r>
    </w:p>
    <w:p w:rsidR="00195B67" w:rsidRPr="00DB6598" w:rsidRDefault="00195B67" w:rsidP="00195B67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195B67" w:rsidRPr="00DB6598" w:rsidRDefault="00195B67" w:rsidP="00195B67">
      <w:pPr>
        <w:jc w:val="both"/>
        <w:rPr>
          <w:sz w:val="26"/>
          <w:szCs w:val="26"/>
        </w:rPr>
      </w:pPr>
    </w:p>
    <w:p w:rsidR="00195B67" w:rsidRPr="00DB6598" w:rsidRDefault="00195B67" w:rsidP="00195B67">
      <w:pPr>
        <w:jc w:val="both"/>
        <w:rPr>
          <w:sz w:val="26"/>
          <w:szCs w:val="26"/>
        </w:rPr>
      </w:pPr>
    </w:p>
    <w:p w:rsidR="00B16F42" w:rsidRPr="00195B67" w:rsidRDefault="00B16F42">
      <w:pPr>
        <w:rPr>
          <w:sz w:val="26"/>
          <w:szCs w:val="26"/>
        </w:rPr>
      </w:pPr>
    </w:p>
    <w:sectPr w:rsidR="00B16F42" w:rsidRPr="00195B67" w:rsidSect="005B7742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F42"/>
    <w:rsid w:val="00195B67"/>
    <w:rsid w:val="00AD5248"/>
    <w:rsid w:val="00B1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F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B16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6F42"/>
    <w:rPr>
      <w:rFonts w:ascii="Courier New" w:hAnsi="Courier New" w:cs="Courier New"/>
    </w:rPr>
  </w:style>
  <w:style w:type="paragraph" w:customStyle="1" w:styleId="a3">
    <w:name w:val=" Знак"/>
    <w:basedOn w:val="a"/>
    <w:rsid w:val="00B16F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2013-07-31T00:13:00Z</cp:lastPrinted>
  <dcterms:created xsi:type="dcterms:W3CDTF">2013-07-30T23:56:00Z</dcterms:created>
  <dcterms:modified xsi:type="dcterms:W3CDTF">2013-07-31T01:00:00Z</dcterms:modified>
</cp:coreProperties>
</file>