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  <w:r>
        <w:rPr>
          <w:b/>
          <w:sz w:val="26"/>
        </w:rPr>
        <w:t xml:space="preserve">ПРИМОРСКОГО  КРАЯ                                                                                                           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843A94" w:rsidP="00AE6EDD">
      <w:pPr>
        <w:tabs>
          <w:tab w:val="left" w:pos="142"/>
        </w:tabs>
        <w:rPr>
          <w:sz w:val="26"/>
        </w:rPr>
      </w:pPr>
      <w:r>
        <w:rPr>
          <w:sz w:val="26"/>
        </w:rPr>
        <w:t>26</w:t>
      </w:r>
      <w:r w:rsidR="00EF272F">
        <w:rPr>
          <w:sz w:val="26"/>
        </w:rPr>
        <w:t xml:space="preserve">  марта  20</w:t>
      </w:r>
      <w:r w:rsidR="00B678EB">
        <w:rPr>
          <w:sz w:val="26"/>
        </w:rPr>
        <w:t>20</w:t>
      </w:r>
      <w:r w:rsidR="00AE6EDD">
        <w:rPr>
          <w:sz w:val="26"/>
        </w:rPr>
        <w:t xml:space="preserve"> г.                            село Новолитовск             </w:t>
      </w:r>
      <w:r w:rsidR="00F2785C">
        <w:rPr>
          <w:sz w:val="26"/>
        </w:rPr>
        <w:t xml:space="preserve">                              </w:t>
      </w:r>
      <w:r w:rsidR="00AE6EDD">
        <w:rPr>
          <w:sz w:val="26"/>
        </w:rPr>
        <w:t xml:space="preserve">№ </w:t>
      </w:r>
      <w:r>
        <w:rPr>
          <w:sz w:val="26"/>
        </w:rPr>
        <w:t>21</w:t>
      </w:r>
    </w:p>
    <w:p w:rsidR="00AE6EDD" w:rsidRDefault="00AE6EDD" w:rsidP="00AE6EDD">
      <w:pPr>
        <w:tabs>
          <w:tab w:val="left" w:pos="4020"/>
        </w:tabs>
        <w:rPr>
          <w:sz w:val="26"/>
        </w:rPr>
      </w:pPr>
      <w:r>
        <w:rPr>
          <w:sz w:val="26"/>
        </w:rPr>
        <w:tab/>
      </w:r>
    </w:p>
    <w:p w:rsidR="00AE6EDD" w:rsidRPr="00843A94" w:rsidRDefault="00843A94" w:rsidP="00AE6EDD">
      <w:pPr>
        <w:tabs>
          <w:tab w:val="left" w:pos="142"/>
        </w:tabs>
        <w:jc w:val="center"/>
        <w:rPr>
          <w:b/>
          <w:sz w:val="26"/>
        </w:rPr>
      </w:pPr>
      <w:bookmarkStart w:id="0" w:name="_GoBack"/>
      <w:r>
        <w:rPr>
          <w:b/>
          <w:sz w:val="26"/>
        </w:rPr>
        <w:t xml:space="preserve">О мерах по реализации мер профилактики и </w:t>
      </w:r>
      <w:proofErr w:type="gramStart"/>
      <w:r>
        <w:rPr>
          <w:b/>
          <w:sz w:val="26"/>
        </w:rPr>
        <w:t>контроля за</w:t>
      </w:r>
      <w:proofErr w:type="gramEnd"/>
      <w:r>
        <w:rPr>
          <w:b/>
          <w:sz w:val="26"/>
        </w:rPr>
        <w:t xml:space="preserve"> распространением коронавирусной инфекции (2019-</w:t>
      </w:r>
      <w:proofErr w:type="spellStart"/>
      <w:r>
        <w:rPr>
          <w:b/>
          <w:sz w:val="26"/>
          <w:lang w:val="en-US"/>
        </w:rPr>
        <w:t>nCoV</w:t>
      </w:r>
      <w:proofErr w:type="spellEnd"/>
      <w:r>
        <w:rPr>
          <w:b/>
          <w:sz w:val="26"/>
        </w:rPr>
        <w:t>)на территории Новолитовского сельского поселения Партизанского муниципального района</w:t>
      </w:r>
    </w:p>
    <w:bookmarkEnd w:id="0"/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:rsidR="00843A94" w:rsidRDefault="00843A94" w:rsidP="005C6FB9">
      <w:pPr>
        <w:tabs>
          <w:tab w:val="left" w:pos="142"/>
        </w:tabs>
        <w:spacing w:line="360" w:lineRule="auto"/>
        <w:jc w:val="both"/>
        <w:rPr>
          <w:b/>
          <w:sz w:val="26"/>
        </w:rPr>
      </w:pPr>
    </w:p>
    <w:p w:rsidR="00843A94" w:rsidRDefault="00A57BF1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 w:rsidR="00843A94" w:rsidRPr="00843A94">
        <w:rPr>
          <w:sz w:val="26"/>
        </w:rPr>
        <w:t>На основании федеральных законов от 30 марта 1999</w:t>
      </w:r>
      <w:r w:rsidR="00843A94">
        <w:rPr>
          <w:sz w:val="26"/>
        </w:rPr>
        <w:t xml:space="preserve"> года №52-ФЗ «О санитарно-эпидемиологическом благополучии населения», от 21 декабря 1994 года №68-ФЗ «О защите населения и территорий от чрезвычайных ситуаций природного и техногенного характера», постановления Главного государственного санитарного врача Российской Федерации от 02 марта 2020 года №5 «О дополнительных мерах по снижению рисков завоза и распространения новой коронавирусной инфекции (2019-</w:t>
      </w:r>
      <w:proofErr w:type="spellStart"/>
      <w:r w:rsidR="00843A94">
        <w:rPr>
          <w:sz w:val="26"/>
          <w:lang w:val="en-US"/>
        </w:rPr>
        <w:t>nCoV</w:t>
      </w:r>
      <w:proofErr w:type="spellEnd"/>
      <w:r w:rsidR="00843A94">
        <w:rPr>
          <w:sz w:val="26"/>
        </w:rPr>
        <w:t>)», руководствуясь пунктом</w:t>
      </w:r>
      <w:proofErr w:type="gramEnd"/>
      <w:r w:rsidR="00843A94">
        <w:rPr>
          <w:sz w:val="26"/>
        </w:rPr>
        <w:t xml:space="preserve"> </w:t>
      </w:r>
      <w:proofErr w:type="gramStart"/>
      <w:r w:rsidR="00843A94">
        <w:rPr>
          <w:sz w:val="26"/>
        </w:rPr>
        <w:t xml:space="preserve">9 Постановления </w:t>
      </w:r>
      <w:r>
        <w:rPr>
          <w:sz w:val="26"/>
        </w:rPr>
        <w:t>губернатора</w:t>
      </w:r>
      <w:r w:rsidR="00843A94">
        <w:rPr>
          <w:sz w:val="26"/>
        </w:rPr>
        <w:t xml:space="preserve"> Приморского края от 18 марта 2020 года №21-</w:t>
      </w:r>
      <w:proofErr w:type="spellStart"/>
      <w:r w:rsidR="00843A94">
        <w:rPr>
          <w:sz w:val="26"/>
        </w:rPr>
        <w:t>пг</w:t>
      </w:r>
      <w:proofErr w:type="spellEnd"/>
      <w:r w:rsidR="00843A94">
        <w:rPr>
          <w:sz w:val="26"/>
        </w:rPr>
        <w:t xml:space="preserve"> «О мерах по предотвращению распространения на территории</w:t>
      </w:r>
      <w:r>
        <w:rPr>
          <w:sz w:val="26"/>
        </w:rPr>
        <w:t xml:space="preserve"> Приморского края новой коронавирусной инфекции (2019-</w:t>
      </w:r>
      <w:proofErr w:type="spellStart"/>
      <w:r>
        <w:rPr>
          <w:sz w:val="26"/>
          <w:lang w:val="en-US"/>
        </w:rPr>
        <w:t>nCoV</w:t>
      </w:r>
      <w:proofErr w:type="spellEnd"/>
      <w:r>
        <w:rPr>
          <w:sz w:val="26"/>
        </w:rPr>
        <w:t>)», в целях своевременного принятия мер по недопущению распространения коронавирусной инфекции на территории Новолитовского сельского поселения Администрация Новолитовского сельского поселения Партизанского муниципального района</w:t>
      </w:r>
      <w:proofErr w:type="gramEnd"/>
    </w:p>
    <w:p w:rsidR="00A57BF1" w:rsidRPr="00A57BF1" w:rsidRDefault="00A57BF1" w:rsidP="005C6FB9">
      <w:pPr>
        <w:tabs>
          <w:tab w:val="left" w:pos="142"/>
        </w:tabs>
        <w:spacing w:line="360" w:lineRule="auto"/>
        <w:jc w:val="both"/>
        <w:rPr>
          <w:b/>
          <w:sz w:val="26"/>
        </w:rPr>
      </w:pPr>
      <w:r w:rsidRPr="00A57BF1">
        <w:rPr>
          <w:b/>
          <w:sz w:val="26"/>
        </w:rPr>
        <w:t>ПОСТАНОВЛЯЕТ:</w:t>
      </w:r>
    </w:p>
    <w:p w:rsidR="00AE6EDD" w:rsidRDefault="00A57BF1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1. Администрация Новолитовского сельского поселения:</w:t>
      </w:r>
    </w:p>
    <w:p w:rsidR="00A57BF1" w:rsidRDefault="00A57BF1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- осуществлять мероприятия, направленные</w:t>
      </w:r>
      <w:r w:rsidR="007F1BDF">
        <w:rPr>
          <w:sz w:val="26"/>
        </w:rPr>
        <w:t xml:space="preserve"> на выявления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7F1BDF" w:rsidRDefault="007F1BDF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- организовать выполнение мероприятий по изоляции работников с признаками инфекционного заболевания и направлению в медицинские учреждения;</w:t>
      </w:r>
    </w:p>
    <w:p w:rsidR="007F1BDF" w:rsidRDefault="007F1BDF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- воздержаться от направления работников в служебные командировки;</w:t>
      </w:r>
    </w:p>
    <w:p w:rsidR="008B00D4" w:rsidRDefault="007F1BDF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>- обеспечить информирование граждан о мерах по противодействию распространению на территории</w:t>
      </w:r>
      <w:r w:rsidR="008B00D4">
        <w:rPr>
          <w:sz w:val="26"/>
        </w:rPr>
        <w:t xml:space="preserve"> Новолитовского сельского поселения коронавирусной инфекции;</w:t>
      </w:r>
    </w:p>
    <w:p w:rsidR="007F1BDF" w:rsidRDefault="008B00D4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- оказывать содействие гражданам в выполнении</w:t>
      </w:r>
      <w:r w:rsidR="007F1BDF">
        <w:rPr>
          <w:sz w:val="26"/>
        </w:rPr>
        <w:t xml:space="preserve"> </w:t>
      </w:r>
      <w:r>
        <w:rPr>
          <w:sz w:val="26"/>
        </w:rPr>
        <w:t xml:space="preserve"> требований и рекомендаций, указанных в настоящем постановлении.</w:t>
      </w:r>
    </w:p>
    <w:p w:rsidR="008B00D4" w:rsidRDefault="008B00D4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2. Муниципальному казенному учреждению культуры Новолитовского сельского поселения:</w:t>
      </w:r>
    </w:p>
    <w:p w:rsidR="008B00D4" w:rsidRDefault="008B00D4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- обеспечить отмену театрально-зрелищных, культурно-просветительских, зрелищно-развлекательных, спортивных и других массовых мероприятий до снятия режима повышенной готовности;</w:t>
      </w:r>
    </w:p>
    <w:p w:rsidR="008B00D4" w:rsidRDefault="008B00D4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- внести изменения в календарные планы в физкультурно-оздоровительных и спортивно-массовых и культурных мероприятий на территории Новолитовского сельского поселения Партизанского муниципального района на 2020 год до снятия режима повышенной готовности.</w:t>
      </w:r>
    </w:p>
    <w:p w:rsidR="008B00D4" w:rsidRDefault="008B00D4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3. Руководителя муниципального казенного учреждения Новолитовского</w:t>
      </w:r>
      <w:r w:rsidR="00934CA4">
        <w:rPr>
          <w:sz w:val="26"/>
        </w:rPr>
        <w:t xml:space="preserve"> сельского поселения:</w:t>
      </w:r>
    </w:p>
    <w:p w:rsidR="00934CA4" w:rsidRDefault="00934CA4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- Обеспечить проведение утреннего мониторинга основных параметров здоровья работников.</w:t>
      </w:r>
    </w:p>
    <w:p w:rsidR="00934CA4" w:rsidRDefault="00934CA4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- обеспечить систематическое проведение дезинфекционных мероприятий;</w:t>
      </w:r>
    </w:p>
    <w:p w:rsidR="00934CA4" w:rsidRDefault="00934CA4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- обратить особое внимание на строгое соблюдение графика влажной уборки, регулярность проведения дезинфекционной обработки в помещениях;</w:t>
      </w:r>
    </w:p>
    <w:p w:rsidR="00934CA4" w:rsidRDefault="00934CA4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- воздержаться от направления работников в служебные командировки;</w:t>
      </w:r>
    </w:p>
    <w:p w:rsidR="00934CA4" w:rsidRDefault="005C6FB9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4. Контроль исполнения настоящего постановления оставляю за собой;</w:t>
      </w:r>
    </w:p>
    <w:p w:rsidR="005C6FB9" w:rsidRPr="00A57BF1" w:rsidRDefault="005C6FB9" w:rsidP="005C6FB9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>5. Настоящее постановление подлежит размещению на официальном сайте администрации Новолитовского сельского поселения Партизанского муниципального района в сети интернет.</w:t>
      </w:r>
    </w:p>
    <w:p w:rsidR="00AE6EDD" w:rsidRDefault="00AE6EDD" w:rsidP="00843A9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843A94" w:rsidP="00AE6EDD">
      <w:pPr>
        <w:tabs>
          <w:tab w:val="left" w:pos="142"/>
        </w:tabs>
        <w:rPr>
          <w:sz w:val="26"/>
        </w:rPr>
      </w:pPr>
      <w:proofErr w:type="spellStart"/>
      <w:r>
        <w:rPr>
          <w:sz w:val="26"/>
        </w:rPr>
        <w:t>Врио</w:t>
      </w:r>
      <w:proofErr w:type="spellEnd"/>
      <w:r>
        <w:rPr>
          <w:sz w:val="26"/>
        </w:rPr>
        <w:t xml:space="preserve"> Главы</w:t>
      </w:r>
      <w:r w:rsidR="00AE6EDD">
        <w:rPr>
          <w:sz w:val="26"/>
        </w:rPr>
        <w:t xml:space="preserve"> Новолитовского сельского поселения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Партизанского муниципального района                                              </w:t>
      </w:r>
      <w:r w:rsidR="00843A94">
        <w:rPr>
          <w:sz w:val="26"/>
        </w:rPr>
        <w:t xml:space="preserve">А. А. </w:t>
      </w:r>
      <w:proofErr w:type="spellStart"/>
      <w:r w:rsidR="00843A94">
        <w:rPr>
          <w:sz w:val="26"/>
        </w:rPr>
        <w:t>Думанская</w:t>
      </w:r>
      <w:proofErr w:type="spellEnd"/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sectPr w:rsidR="00AE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EDD"/>
    <w:rsid w:val="00022B27"/>
    <w:rsid w:val="000611DA"/>
    <w:rsid w:val="001226E6"/>
    <w:rsid w:val="00145408"/>
    <w:rsid w:val="003D5D22"/>
    <w:rsid w:val="0042703E"/>
    <w:rsid w:val="004A77A7"/>
    <w:rsid w:val="00562A7B"/>
    <w:rsid w:val="005C6FB9"/>
    <w:rsid w:val="007A609B"/>
    <w:rsid w:val="007F1BDF"/>
    <w:rsid w:val="00843A94"/>
    <w:rsid w:val="008B00D4"/>
    <w:rsid w:val="00934CA4"/>
    <w:rsid w:val="00A57BF1"/>
    <w:rsid w:val="00AE6EDD"/>
    <w:rsid w:val="00B678EB"/>
    <w:rsid w:val="00BD4D3D"/>
    <w:rsid w:val="00C84D7D"/>
    <w:rsid w:val="00CE21B0"/>
    <w:rsid w:val="00D46DCF"/>
    <w:rsid w:val="00EF272F"/>
    <w:rsid w:val="00F169BC"/>
    <w:rsid w:val="00F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EDD"/>
  </w:style>
  <w:style w:type="paragraph" w:styleId="1">
    <w:name w:val="heading 1"/>
    <w:basedOn w:val="a"/>
    <w:next w:val="a"/>
    <w:link w:val="10"/>
    <w:qFormat/>
    <w:rsid w:val="00AE6EDD"/>
    <w:pPr>
      <w:keepNext/>
      <w:tabs>
        <w:tab w:val="left" w:pos="142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EDD"/>
    <w:rPr>
      <w:sz w:val="24"/>
    </w:rPr>
  </w:style>
  <w:style w:type="paragraph" w:styleId="a3">
    <w:name w:val="Balloon Text"/>
    <w:basedOn w:val="a"/>
    <w:link w:val="a4"/>
    <w:rsid w:val="0056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037D-6F71-44E0-907B-0A53A630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100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9</cp:revision>
  <cp:lastPrinted>2020-03-26T02:09:00Z</cp:lastPrinted>
  <dcterms:created xsi:type="dcterms:W3CDTF">2017-03-02T04:54:00Z</dcterms:created>
  <dcterms:modified xsi:type="dcterms:W3CDTF">2020-03-26T04:54:00Z</dcterms:modified>
</cp:coreProperties>
</file>