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27" w:rsidRPr="00C373E4" w:rsidRDefault="00C94327" w:rsidP="00C94327">
      <w:pPr>
        <w:jc w:val="center"/>
        <w:rPr>
          <w:b/>
          <w:sz w:val="26"/>
          <w:szCs w:val="26"/>
        </w:rPr>
      </w:pPr>
      <w:r w:rsidRPr="00C373E4">
        <w:rPr>
          <w:b/>
          <w:sz w:val="26"/>
          <w:szCs w:val="26"/>
        </w:rPr>
        <w:t>АДМИНИСТРАЦИЯ</w:t>
      </w:r>
    </w:p>
    <w:p w:rsidR="00C94327" w:rsidRPr="00C373E4" w:rsidRDefault="00DD349A" w:rsidP="00C943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</w:t>
      </w:r>
      <w:r w:rsidR="00C94327" w:rsidRPr="00C373E4">
        <w:rPr>
          <w:b/>
          <w:sz w:val="26"/>
          <w:szCs w:val="26"/>
        </w:rPr>
        <w:t xml:space="preserve"> СЕЛЬСКОГО ПОСЕЛЕНИЯ</w:t>
      </w:r>
    </w:p>
    <w:p w:rsidR="00C94327" w:rsidRPr="00C373E4" w:rsidRDefault="00C94327" w:rsidP="00C94327">
      <w:pPr>
        <w:jc w:val="center"/>
        <w:rPr>
          <w:b/>
          <w:sz w:val="26"/>
          <w:szCs w:val="26"/>
        </w:rPr>
      </w:pPr>
      <w:r w:rsidRPr="00C373E4">
        <w:rPr>
          <w:b/>
          <w:sz w:val="26"/>
          <w:szCs w:val="26"/>
        </w:rPr>
        <w:t>ПАРТИЗАНСКОГО МУНИЦИПАЛЬНОГО РАЙОНА</w:t>
      </w:r>
    </w:p>
    <w:p w:rsidR="00C94327" w:rsidRPr="00C373E4" w:rsidRDefault="00C94327" w:rsidP="00C94327">
      <w:pPr>
        <w:jc w:val="center"/>
        <w:rPr>
          <w:b/>
          <w:sz w:val="26"/>
          <w:szCs w:val="26"/>
        </w:rPr>
      </w:pPr>
    </w:p>
    <w:p w:rsidR="00C94327" w:rsidRPr="00FE17DD" w:rsidRDefault="00C94327" w:rsidP="00C94327">
      <w:pPr>
        <w:jc w:val="center"/>
        <w:rPr>
          <w:b/>
          <w:spacing w:val="20"/>
          <w:sz w:val="26"/>
          <w:szCs w:val="26"/>
        </w:rPr>
      </w:pPr>
      <w:r w:rsidRPr="00FE17DD">
        <w:rPr>
          <w:b/>
          <w:spacing w:val="20"/>
          <w:sz w:val="26"/>
          <w:szCs w:val="26"/>
        </w:rPr>
        <w:t>ПОСТАНОВЛЕНИЕ</w:t>
      </w:r>
    </w:p>
    <w:p w:rsidR="00C83B96" w:rsidRDefault="00C83B96" w:rsidP="00C83B96">
      <w:pPr>
        <w:rPr>
          <w:sz w:val="26"/>
          <w:szCs w:val="26"/>
        </w:rPr>
      </w:pPr>
    </w:p>
    <w:p w:rsidR="00C94327" w:rsidRDefault="001F150E" w:rsidP="00C83B96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E413C1">
        <w:rPr>
          <w:sz w:val="26"/>
          <w:szCs w:val="26"/>
        </w:rPr>
        <w:t>3</w:t>
      </w:r>
      <w:r w:rsidR="003B5E58">
        <w:rPr>
          <w:sz w:val="26"/>
          <w:szCs w:val="26"/>
        </w:rPr>
        <w:t>.1</w:t>
      </w:r>
      <w:r w:rsidR="00C83B96">
        <w:rPr>
          <w:sz w:val="26"/>
          <w:szCs w:val="26"/>
        </w:rPr>
        <w:t>2</w:t>
      </w:r>
      <w:r w:rsidR="00633304">
        <w:rPr>
          <w:sz w:val="26"/>
          <w:szCs w:val="26"/>
        </w:rPr>
        <w:t>.</w:t>
      </w:r>
      <w:r w:rsidR="006E4F64">
        <w:rPr>
          <w:sz w:val="26"/>
          <w:szCs w:val="26"/>
        </w:rPr>
        <w:t>202</w:t>
      </w:r>
      <w:r w:rsidR="00E413C1">
        <w:rPr>
          <w:sz w:val="26"/>
          <w:szCs w:val="26"/>
        </w:rPr>
        <w:t>2</w:t>
      </w:r>
      <w:r w:rsidR="00C83B96">
        <w:rPr>
          <w:sz w:val="26"/>
          <w:szCs w:val="26"/>
        </w:rPr>
        <w:t xml:space="preserve">                                 </w:t>
      </w:r>
      <w:r w:rsidR="00C94327">
        <w:rPr>
          <w:sz w:val="26"/>
          <w:szCs w:val="26"/>
        </w:rPr>
        <w:t xml:space="preserve"> </w:t>
      </w:r>
      <w:r w:rsidR="00C94327" w:rsidRPr="00C373E4">
        <w:rPr>
          <w:sz w:val="26"/>
          <w:szCs w:val="26"/>
        </w:rPr>
        <w:t xml:space="preserve">    с. </w:t>
      </w:r>
      <w:r w:rsidR="00DD349A">
        <w:rPr>
          <w:sz w:val="26"/>
          <w:szCs w:val="26"/>
        </w:rPr>
        <w:t>Новолитовск</w:t>
      </w:r>
      <w:r w:rsidR="00C94327" w:rsidRPr="00C373E4">
        <w:rPr>
          <w:sz w:val="26"/>
          <w:szCs w:val="26"/>
        </w:rPr>
        <w:t xml:space="preserve">     </w:t>
      </w:r>
      <w:r w:rsidR="00C83B96">
        <w:rPr>
          <w:sz w:val="26"/>
          <w:szCs w:val="26"/>
        </w:rPr>
        <w:t xml:space="preserve">                                           </w:t>
      </w:r>
      <w:r w:rsidR="00C94327" w:rsidRPr="00C373E4">
        <w:rPr>
          <w:sz w:val="26"/>
          <w:szCs w:val="26"/>
        </w:rPr>
        <w:t>№</w:t>
      </w:r>
      <w:r w:rsidR="00C83B96">
        <w:rPr>
          <w:sz w:val="26"/>
          <w:szCs w:val="26"/>
        </w:rPr>
        <w:t xml:space="preserve"> </w:t>
      </w:r>
      <w:r w:rsidR="006E4F64">
        <w:rPr>
          <w:sz w:val="26"/>
          <w:szCs w:val="26"/>
        </w:rPr>
        <w:t>1</w:t>
      </w:r>
      <w:r w:rsidR="00E413C1">
        <w:rPr>
          <w:sz w:val="26"/>
          <w:szCs w:val="26"/>
        </w:rPr>
        <w:t>24</w:t>
      </w:r>
    </w:p>
    <w:p w:rsidR="00C94327" w:rsidRDefault="00C94327" w:rsidP="00C94327">
      <w:pPr>
        <w:jc w:val="center"/>
        <w:rPr>
          <w:sz w:val="26"/>
          <w:szCs w:val="26"/>
        </w:rPr>
      </w:pPr>
    </w:p>
    <w:p w:rsidR="00C94327" w:rsidRPr="00C94327" w:rsidRDefault="00C94327" w:rsidP="00C94327">
      <w:pPr>
        <w:jc w:val="center"/>
        <w:rPr>
          <w:sz w:val="28"/>
          <w:szCs w:val="28"/>
        </w:rPr>
      </w:pPr>
    </w:p>
    <w:p w:rsidR="00C94327" w:rsidRDefault="00C83B96" w:rsidP="00C83B96">
      <w:pPr>
        <w:jc w:val="center"/>
        <w:rPr>
          <w:rStyle w:val="fontstyle01"/>
          <w:sz w:val="28"/>
          <w:szCs w:val="28"/>
        </w:rPr>
      </w:pPr>
      <w:r w:rsidRPr="00493C45">
        <w:rPr>
          <w:rStyle w:val="fontstyle01"/>
          <w:sz w:val="28"/>
          <w:szCs w:val="28"/>
        </w:rPr>
        <w:t>Об установлении расходного обязательства</w:t>
      </w:r>
      <w:r w:rsidRPr="00493C45">
        <w:rPr>
          <w:rStyle w:val="fontstyle01"/>
          <w:b w:val="0"/>
          <w:sz w:val="28"/>
          <w:szCs w:val="28"/>
        </w:rPr>
        <w:t xml:space="preserve"> </w:t>
      </w:r>
      <w:r w:rsidRPr="007906B4">
        <w:rPr>
          <w:rStyle w:val="fontstyle01"/>
          <w:sz w:val="28"/>
          <w:szCs w:val="28"/>
        </w:rPr>
        <w:t>на финансирование</w:t>
      </w:r>
      <w:r>
        <w:rPr>
          <w:rStyle w:val="fontstyle01"/>
          <w:sz w:val="28"/>
          <w:szCs w:val="28"/>
        </w:rPr>
        <w:t xml:space="preserve"> мероприятий муниципальной целевой программы "Формирование современной городской среды на территории Новолитовского сельского поселения Партизанского муниципального района на 2018-202</w:t>
      </w:r>
      <w:r w:rsidR="003B5E58">
        <w:rPr>
          <w:rStyle w:val="fontstyle01"/>
          <w:sz w:val="28"/>
          <w:szCs w:val="28"/>
        </w:rPr>
        <w:t>7</w:t>
      </w:r>
      <w:r>
        <w:rPr>
          <w:rStyle w:val="fontstyle01"/>
          <w:sz w:val="28"/>
          <w:szCs w:val="28"/>
        </w:rPr>
        <w:t xml:space="preserve"> годы"</w:t>
      </w:r>
    </w:p>
    <w:p w:rsidR="00C83B96" w:rsidRPr="00AD5D15" w:rsidRDefault="00C83B96" w:rsidP="00C83B96">
      <w:pPr>
        <w:jc w:val="center"/>
        <w:rPr>
          <w:sz w:val="28"/>
          <w:szCs w:val="28"/>
        </w:rPr>
      </w:pPr>
    </w:p>
    <w:p w:rsidR="00AD5D15" w:rsidRPr="00ED3B03" w:rsidRDefault="00C83B96" w:rsidP="00ED3B0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ED3B03">
        <w:rPr>
          <w:sz w:val="28"/>
          <w:szCs w:val="28"/>
        </w:rPr>
        <w:t xml:space="preserve">         </w:t>
      </w:r>
      <w:proofErr w:type="gramStart"/>
      <w:r w:rsidRPr="00ED3B03">
        <w:rPr>
          <w:sz w:val="28"/>
          <w:szCs w:val="28"/>
        </w:rPr>
        <w:t xml:space="preserve">В соответствии со статьей 86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ED3B03">
        <w:rPr>
          <w:color w:val="333333"/>
          <w:sz w:val="28"/>
          <w:szCs w:val="28"/>
        </w:rPr>
        <w:t xml:space="preserve">Постановлением Администрации Приморского края от </w:t>
      </w:r>
      <w:r w:rsidR="00E413C1">
        <w:rPr>
          <w:color w:val="333333"/>
          <w:sz w:val="28"/>
          <w:szCs w:val="28"/>
        </w:rPr>
        <w:t xml:space="preserve">                    </w:t>
      </w:r>
      <w:r w:rsidRPr="00ED3B03">
        <w:rPr>
          <w:color w:val="333333"/>
          <w:sz w:val="28"/>
          <w:szCs w:val="28"/>
        </w:rPr>
        <w:t>31 августа 2017 № 356-па " Об утверждении государственной программы Приморского края "Формирование современной городской среды муниципальных образований Приморского края "на 2018-202</w:t>
      </w:r>
      <w:r w:rsidR="00BF7ADB">
        <w:rPr>
          <w:color w:val="333333"/>
          <w:sz w:val="28"/>
          <w:szCs w:val="28"/>
        </w:rPr>
        <w:t>7</w:t>
      </w:r>
      <w:r w:rsidRPr="00ED3B03">
        <w:rPr>
          <w:color w:val="333333"/>
          <w:sz w:val="28"/>
          <w:szCs w:val="28"/>
        </w:rPr>
        <w:t xml:space="preserve"> годы", Постановлением администрации</w:t>
      </w:r>
      <w:r w:rsidRPr="00ED3B03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ED3B03">
        <w:rPr>
          <w:rStyle w:val="fontstyle01"/>
          <w:rFonts w:ascii="Times New Roman" w:hAnsi="Times New Roman"/>
          <w:b w:val="0"/>
          <w:sz w:val="28"/>
          <w:szCs w:val="28"/>
        </w:rPr>
        <w:t>Новолитовского сельского</w:t>
      </w:r>
      <w:r w:rsidRPr="00ED3B03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ED3B03">
        <w:rPr>
          <w:rStyle w:val="fontstyle01"/>
          <w:rFonts w:ascii="Times New Roman" w:hAnsi="Times New Roman"/>
          <w:b w:val="0"/>
          <w:sz w:val="28"/>
          <w:szCs w:val="28"/>
        </w:rPr>
        <w:t>поселения</w:t>
      </w:r>
      <w:r w:rsidR="00BF7ADB">
        <w:rPr>
          <w:rFonts w:eastAsia="DejaVu Sans"/>
          <w:kern w:val="2"/>
          <w:sz w:val="28"/>
          <w:szCs w:val="28"/>
          <w:lang w:eastAsia="ar-SA"/>
        </w:rPr>
        <w:t xml:space="preserve"> от </w:t>
      </w:r>
      <w:r w:rsidR="001B363A" w:rsidRPr="001B363A">
        <w:rPr>
          <w:rFonts w:eastAsia="DejaVu Sans"/>
          <w:kern w:val="2"/>
          <w:sz w:val="28"/>
          <w:szCs w:val="28"/>
          <w:lang w:eastAsia="ar-SA"/>
        </w:rPr>
        <w:t>30</w:t>
      </w:r>
      <w:r w:rsidR="00BF7ADB" w:rsidRPr="001B363A">
        <w:rPr>
          <w:rFonts w:eastAsia="DejaVu Sans"/>
          <w:kern w:val="2"/>
          <w:sz w:val="28"/>
          <w:szCs w:val="28"/>
          <w:lang w:eastAsia="ar-SA"/>
        </w:rPr>
        <w:t>.1</w:t>
      </w:r>
      <w:r w:rsidR="001B363A" w:rsidRPr="001B363A">
        <w:rPr>
          <w:rFonts w:eastAsia="DejaVu Sans"/>
          <w:kern w:val="2"/>
          <w:sz w:val="28"/>
          <w:szCs w:val="28"/>
          <w:lang w:eastAsia="ar-SA"/>
        </w:rPr>
        <w:t>0</w:t>
      </w:r>
      <w:r w:rsidR="00BF7ADB" w:rsidRPr="001B363A">
        <w:rPr>
          <w:rFonts w:eastAsia="DejaVu Sans"/>
          <w:kern w:val="2"/>
          <w:sz w:val="28"/>
          <w:szCs w:val="28"/>
          <w:lang w:eastAsia="ar-SA"/>
        </w:rPr>
        <w:t>.2020</w:t>
      </w:r>
      <w:r w:rsidRPr="001B363A">
        <w:rPr>
          <w:rFonts w:eastAsia="DejaVu Sans"/>
          <w:kern w:val="2"/>
          <w:sz w:val="28"/>
          <w:szCs w:val="28"/>
          <w:lang w:eastAsia="ar-SA"/>
        </w:rPr>
        <w:t xml:space="preserve"> №</w:t>
      </w:r>
      <w:r w:rsidR="001B363A" w:rsidRPr="001B363A">
        <w:rPr>
          <w:rFonts w:eastAsia="DejaVu Sans"/>
          <w:kern w:val="2"/>
          <w:sz w:val="28"/>
          <w:szCs w:val="28"/>
          <w:lang w:eastAsia="ar-SA"/>
        </w:rPr>
        <w:t>77</w:t>
      </w:r>
      <w:proofErr w:type="gramEnd"/>
      <w:r w:rsidRPr="001B363A">
        <w:rPr>
          <w:rFonts w:eastAsia="DejaVu Sans"/>
          <w:kern w:val="2"/>
          <w:sz w:val="28"/>
          <w:szCs w:val="28"/>
          <w:lang w:eastAsia="ar-SA"/>
        </w:rPr>
        <w:t xml:space="preserve"> </w:t>
      </w:r>
      <w:r w:rsidRPr="00ED3B03">
        <w:rPr>
          <w:rFonts w:eastAsia="DejaVu Sans"/>
          <w:kern w:val="2"/>
          <w:sz w:val="28"/>
          <w:szCs w:val="28"/>
          <w:lang w:eastAsia="ar-SA"/>
        </w:rPr>
        <w:t xml:space="preserve">«Об утверждении </w:t>
      </w:r>
      <w:r w:rsidRPr="00ED3B03">
        <w:rPr>
          <w:sz w:val="28"/>
          <w:szCs w:val="28"/>
        </w:rPr>
        <w:t>муниципальной программы «Формирование современной городской среды» на территории Новолитовского сельского поселения Партизанского муниципального района  на 2018-202</w:t>
      </w:r>
      <w:r w:rsidR="00BF7ADB">
        <w:rPr>
          <w:sz w:val="28"/>
          <w:szCs w:val="28"/>
        </w:rPr>
        <w:t>7</w:t>
      </w:r>
      <w:r w:rsidRPr="00ED3B03">
        <w:rPr>
          <w:sz w:val="28"/>
          <w:szCs w:val="28"/>
        </w:rPr>
        <w:t xml:space="preserve"> годы»</w:t>
      </w:r>
      <w:r w:rsidRPr="00ED3B03">
        <w:rPr>
          <w:bCs/>
          <w:sz w:val="28"/>
          <w:szCs w:val="28"/>
        </w:rPr>
        <w:t xml:space="preserve"> </w:t>
      </w:r>
      <w:r w:rsidRPr="00ED3B03">
        <w:rPr>
          <w:sz w:val="28"/>
          <w:szCs w:val="28"/>
        </w:rPr>
        <w:t>(</w:t>
      </w:r>
      <w:r w:rsidR="00BF7ADB">
        <w:rPr>
          <w:sz w:val="28"/>
          <w:szCs w:val="28"/>
        </w:rPr>
        <w:t>в новой редакции)</w:t>
      </w:r>
      <w:r w:rsidRPr="00ED3B03">
        <w:rPr>
          <w:sz w:val="28"/>
          <w:szCs w:val="28"/>
        </w:rPr>
        <w:t xml:space="preserve">, руководствуясь Уставом </w:t>
      </w:r>
      <w:r w:rsidR="00B9453A" w:rsidRPr="00ED3B03">
        <w:rPr>
          <w:sz w:val="28"/>
          <w:szCs w:val="28"/>
        </w:rPr>
        <w:t>Новолитовского</w:t>
      </w:r>
      <w:r w:rsidRPr="00ED3B03">
        <w:rPr>
          <w:sz w:val="28"/>
          <w:szCs w:val="28"/>
        </w:rPr>
        <w:t xml:space="preserve"> сельского поселения Партизанского муниципального района, администрация </w:t>
      </w:r>
      <w:r w:rsidR="00B9453A" w:rsidRPr="00ED3B03">
        <w:rPr>
          <w:sz w:val="28"/>
          <w:szCs w:val="28"/>
        </w:rPr>
        <w:t>Новолитовского</w:t>
      </w:r>
      <w:r w:rsidRPr="00ED3B03">
        <w:rPr>
          <w:sz w:val="28"/>
          <w:szCs w:val="28"/>
        </w:rPr>
        <w:t xml:space="preserve"> сельского поселения</w:t>
      </w:r>
    </w:p>
    <w:p w:rsidR="00B9453A" w:rsidRPr="00ED3B03" w:rsidRDefault="00B9453A" w:rsidP="0001384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9453A" w:rsidRPr="00ED3B03" w:rsidRDefault="00B9453A" w:rsidP="00013840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ED3B03">
        <w:rPr>
          <w:b/>
          <w:sz w:val="28"/>
          <w:szCs w:val="28"/>
        </w:rPr>
        <w:t>ПОСТАНОВЛЯЕТ:</w:t>
      </w:r>
    </w:p>
    <w:p w:rsidR="00B9453A" w:rsidRPr="00ED3B03" w:rsidRDefault="00B9453A" w:rsidP="00013840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B9453A" w:rsidRPr="00ED3B03" w:rsidRDefault="00B9453A" w:rsidP="00B9453A">
      <w:pPr>
        <w:spacing w:after="16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B03">
        <w:rPr>
          <w:rFonts w:eastAsia="Calibri"/>
          <w:sz w:val="28"/>
          <w:szCs w:val="28"/>
          <w:lang w:eastAsia="en-US"/>
        </w:rPr>
        <w:t>1.</w:t>
      </w:r>
      <w:r w:rsidR="00ED3B03">
        <w:rPr>
          <w:rFonts w:eastAsia="Calibri"/>
          <w:sz w:val="28"/>
          <w:szCs w:val="28"/>
          <w:lang w:eastAsia="en-US"/>
        </w:rPr>
        <w:t xml:space="preserve"> </w:t>
      </w:r>
      <w:r w:rsidRPr="00ED3B03">
        <w:rPr>
          <w:rFonts w:eastAsia="Calibri"/>
          <w:sz w:val="28"/>
          <w:szCs w:val="28"/>
          <w:lang w:eastAsia="en-US"/>
        </w:rPr>
        <w:t>Установить расходное обязательство по реализации мероприятий муниципальной программы «Формирование современной городской среды на территории Новолитовского сельского поселения Партизанского муниципального района на 2018-202</w:t>
      </w:r>
      <w:r w:rsidR="003B5E58">
        <w:rPr>
          <w:rFonts w:eastAsia="Calibri"/>
          <w:sz w:val="28"/>
          <w:szCs w:val="28"/>
          <w:lang w:eastAsia="en-US"/>
        </w:rPr>
        <w:t>7</w:t>
      </w:r>
      <w:r w:rsidRPr="00ED3B03">
        <w:rPr>
          <w:rFonts w:eastAsia="Calibri"/>
          <w:sz w:val="28"/>
          <w:szCs w:val="28"/>
          <w:lang w:eastAsia="en-US"/>
        </w:rPr>
        <w:t xml:space="preserve"> годы» на 202</w:t>
      </w:r>
      <w:r w:rsidR="00E413C1">
        <w:rPr>
          <w:rFonts w:eastAsia="Calibri"/>
          <w:sz w:val="28"/>
          <w:szCs w:val="28"/>
          <w:lang w:eastAsia="en-US"/>
        </w:rPr>
        <w:t>3</w:t>
      </w:r>
      <w:r w:rsidRPr="00ED3B03">
        <w:rPr>
          <w:rFonts w:eastAsia="Calibri"/>
          <w:sz w:val="28"/>
          <w:szCs w:val="28"/>
          <w:lang w:eastAsia="en-US"/>
        </w:rPr>
        <w:t xml:space="preserve"> год.</w:t>
      </w:r>
    </w:p>
    <w:p w:rsidR="00B9453A" w:rsidRPr="00ED3B03" w:rsidRDefault="00B9453A" w:rsidP="00B9453A">
      <w:pPr>
        <w:spacing w:after="16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B03">
        <w:rPr>
          <w:rFonts w:eastAsia="Calibri"/>
          <w:sz w:val="28"/>
          <w:szCs w:val="28"/>
          <w:lang w:eastAsia="en-US"/>
        </w:rPr>
        <w:lastRenderedPageBreak/>
        <w:t xml:space="preserve">2.    Уполномоченным органом по исполнению расходного обязательства указанного в пункте 1 настоящего постановления определить администрацию Новолитовского сельского поселения Партизанского муниципального района. </w:t>
      </w:r>
    </w:p>
    <w:p w:rsidR="00B9453A" w:rsidRPr="00ED3B03" w:rsidRDefault="00B9453A" w:rsidP="00B9453A">
      <w:pPr>
        <w:spacing w:after="16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B03">
        <w:rPr>
          <w:rFonts w:eastAsia="Calibri"/>
          <w:sz w:val="28"/>
          <w:szCs w:val="28"/>
          <w:lang w:eastAsia="en-US"/>
        </w:rPr>
        <w:t>3.</w:t>
      </w:r>
      <w:r w:rsidR="00ED3B03">
        <w:rPr>
          <w:rFonts w:eastAsia="Calibri"/>
          <w:sz w:val="28"/>
          <w:szCs w:val="28"/>
          <w:lang w:eastAsia="en-US"/>
        </w:rPr>
        <w:t xml:space="preserve"> </w:t>
      </w:r>
      <w:r w:rsidRPr="00ED3B03">
        <w:rPr>
          <w:rFonts w:eastAsia="Calibri"/>
          <w:sz w:val="28"/>
          <w:szCs w:val="28"/>
          <w:lang w:eastAsia="en-US"/>
        </w:rPr>
        <w:t>Начальнику финансового отдел</w:t>
      </w:r>
      <w:proofErr w:type="gramStart"/>
      <w:r w:rsidRPr="00ED3B03">
        <w:rPr>
          <w:rFonts w:eastAsia="Calibri"/>
          <w:sz w:val="28"/>
          <w:szCs w:val="28"/>
          <w:lang w:eastAsia="en-US"/>
        </w:rPr>
        <w:t>а-</w:t>
      </w:r>
      <w:proofErr w:type="gramEnd"/>
      <w:r w:rsidRPr="00ED3B03">
        <w:rPr>
          <w:rFonts w:eastAsia="Calibri"/>
          <w:sz w:val="28"/>
          <w:szCs w:val="28"/>
          <w:lang w:eastAsia="en-US"/>
        </w:rPr>
        <w:t xml:space="preserve"> главному бухгалтеру администрации Новолитовского сельского поселения Партизанского муниципального района </w:t>
      </w:r>
      <w:r w:rsidR="003B5E58">
        <w:rPr>
          <w:rFonts w:eastAsia="Calibri"/>
          <w:sz w:val="28"/>
          <w:szCs w:val="28"/>
          <w:lang w:eastAsia="en-US"/>
        </w:rPr>
        <w:t>Красиковой Г.П.</w:t>
      </w:r>
      <w:r w:rsidRPr="00ED3B03">
        <w:rPr>
          <w:rFonts w:eastAsia="Calibri"/>
          <w:sz w:val="28"/>
          <w:szCs w:val="28"/>
          <w:lang w:eastAsia="en-US"/>
        </w:rPr>
        <w:t xml:space="preserve"> обеспечить исполнение расходного обязательства, указанного в пункте 1 настоящего постановления, в пределах средств, предусмотренных в бюджете Новолитовского  сельского поселения  Партизанского муниципального района в рамках муниципальной программы «Формирование современной городской среды на территории Новолитовского сельского поселения Партизанского муниципального района на 2018-202</w:t>
      </w:r>
      <w:r w:rsidR="003B5E58">
        <w:rPr>
          <w:rFonts w:eastAsia="Calibri"/>
          <w:sz w:val="28"/>
          <w:szCs w:val="28"/>
          <w:lang w:eastAsia="en-US"/>
        </w:rPr>
        <w:t>7</w:t>
      </w:r>
      <w:r w:rsidRPr="00ED3B03">
        <w:rPr>
          <w:rFonts w:eastAsia="Calibri"/>
          <w:sz w:val="28"/>
          <w:szCs w:val="28"/>
          <w:lang w:eastAsia="en-US"/>
        </w:rPr>
        <w:t xml:space="preserve"> годы» на 202</w:t>
      </w:r>
      <w:r w:rsidR="00E413C1">
        <w:rPr>
          <w:rFonts w:eastAsia="Calibri"/>
          <w:sz w:val="28"/>
          <w:szCs w:val="28"/>
          <w:lang w:eastAsia="en-US"/>
        </w:rPr>
        <w:t>3</w:t>
      </w:r>
      <w:bookmarkStart w:id="0" w:name="_GoBack"/>
      <w:bookmarkEnd w:id="0"/>
      <w:r w:rsidRPr="00ED3B03">
        <w:rPr>
          <w:rFonts w:eastAsia="Calibri"/>
          <w:sz w:val="28"/>
          <w:szCs w:val="28"/>
          <w:lang w:eastAsia="en-US"/>
        </w:rPr>
        <w:t xml:space="preserve"> год.</w:t>
      </w:r>
    </w:p>
    <w:p w:rsidR="00B9453A" w:rsidRPr="00ED3B03" w:rsidRDefault="00B9453A" w:rsidP="00B9453A">
      <w:pPr>
        <w:spacing w:after="16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D3B03">
        <w:rPr>
          <w:sz w:val="28"/>
          <w:szCs w:val="28"/>
        </w:rPr>
        <w:t xml:space="preserve">4.   Обнародовать настоящее постановление в установленном порядке.                          </w:t>
      </w:r>
    </w:p>
    <w:p w:rsidR="00B9453A" w:rsidRPr="00ED3B03" w:rsidRDefault="00B9453A" w:rsidP="00B9453A">
      <w:pPr>
        <w:spacing w:line="360" w:lineRule="auto"/>
        <w:ind w:left="-108"/>
        <w:jc w:val="both"/>
        <w:rPr>
          <w:sz w:val="28"/>
          <w:szCs w:val="28"/>
        </w:rPr>
      </w:pPr>
      <w:r w:rsidRPr="00ED3B03">
        <w:rPr>
          <w:sz w:val="28"/>
          <w:szCs w:val="28"/>
        </w:rPr>
        <w:t xml:space="preserve">          5.    Контроль за исполнением настоящего постановления возложить на начальника финансового отдела- главного бухгалтера</w:t>
      </w:r>
      <w:r w:rsidR="000411FB" w:rsidRPr="00ED3B03">
        <w:rPr>
          <w:sz w:val="28"/>
          <w:szCs w:val="28"/>
        </w:rPr>
        <w:t xml:space="preserve"> администрации Новолитовского</w:t>
      </w:r>
      <w:r w:rsidRPr="00ED3B03">
        <w:rPr>
          <w:sz w:val="28"/>
          <w:szCs w:val="28"/>
        </w:rPr>
        <w:t xml:space="preserve"> сельского поселения Партизанского муниципа</w:t>
      </w:r>
      <w:r w:rsidR="003B5E58">
        <w:rPr>
          <w:sz w:val="28"/>
          <w:szCs w:val="28"/>
        </w:rPr>
        <w:t>льного района (Г.П. Красикову</w:t>
      </w:r>
      <w:r w:rsidRPr="00ED3B03">
        <w:rPr>
          <w:sz w:val="28"/>
          <w:szCs w:val="28"/>
        </w:rPr>
        <w:t>)</w:t>
      </w:r>
    </w:p>
    <w:p w:rsidR="00DD349A" w:rsidRPr="00ED3B03" w:rsidRDefault="00DD349A" w:rsidP="00AA400A">
      <w:pPr>
        <w:pStyle w:val="a4"/>
        <w:rPr>
          <w:color w:val="000000"/>
          <w:sz w:val="28"/>
          <w:szCs w:val="28"/>
        </w:rPr>
      </w:pPr>
    </w:p>
    <w:p w:rsidR="000411FB" w:rsidRPr="00ED3B03" w:rsidRDefault="000411FB" w:rsidP="00AA400A">
      <w:pPr>
        <w:pStyle w:val="a4"/>
        <w:rPr>
          <w:color w:val="000000"/>
          <w:sz w:val="28"/>
          <w:szCs w:val="28"/>
        </w:rPr>
      </w:pPr>
    </w:p>
    <w:p w:rsidR="00DD349A" w:rsidRPr="00ED3B03" w:rsidRDefault="00013840" w:rsidP="00AA400A">
      <w:pPr>
        <w:pStyle w:val="a4"/>
        <w:rPr>
          <w:sz w:val="28"/>
          <w:szCs w:val="28"/>
        </w:rPr>
      </w:pPr>
      <w:r w:rsidRPr="00ED3B03">
        <w:rPr>
          <w:color w:val="000000"/>
          <w:sz w:val="28"/>
          <w:szCs w:val="28"/>
        </w:rPr>
        <w:br/>
      </w:r>
      <w:r w:rsidR="00AA400A" w:rsidRPr="00ED3B03">
        <w:rPr>
          <w:sz w:val="28"/>
          <w:szCs w:val="28"/>
        </w:rPr>
        <w:t xml:space="preserve">Глава </w:t>
      </w:r>
      <w:r w:rsidR="00DD349A" w:rsidRPr="00ED3B03">
        <w:rPr>
          <w:sz w:val="28"/>
          <w:szCs w:val="28"/>
        </w:rPr>
        <w:t>Новолит</w:t>
      </w:r>
      <w:r w:rsidR="00AA400A" w:rsidRPr="00ED3B03">
        <w:rPr>
          <w:sz w:val="28"/>
          <w:szCs w:val="28"/>
        </w:rPr>
        <w:t>овского</w:t>
      </w:r>
      <w:r w:rsidR="00DD349A" w:rsidRPr="00ED3B03">
        <w:rPr>
          <w:sz w:val="28"/>
          <w:szCs w:val="28"/>
        </w:rPr>
        <w:t xml:space="preserve"> сельского поселения</w:t>
      </w:r>
    </w:p>
    <w:p w:rsidR="00E2684F" w:rsidRPr="00ED3B03" w:rsidRDefault="00DD349A" w:rsidP="000411FB">
      <w:pPr>
        <w:pStyle w:val="a4"/>
        <w:rPr>
          <w:sz w:val="28"/>
          <w:szCs w:val="28"/>
        </w:rPr>
      </w:pPr>
      <w:r w:rsidRPr="00ED3B03">
        <w:rPr>
          <w:sz w:val="28"/>
          <w:szCs w:val="28"/>
        </w:rPr>
        <w:t xml:space="preserve">Партизанского муниципального района                                       </w:t>
      </w:r>
      <w:r w:rsidR="003B5E58">
        <w:rPr>
          <w:sz w:val="28"/>
          <w:szCs w:val="28"/>
        </w:rPr>
        <w:t xml:space="preserve">Т.А. Лобачева </w:t>
      </w:r>
      <w:r w:rsidR="000411FB" w:rsidRPr="00ED3B03">
        <w:rPr>
          <w:sz w:val="28"/>
          <w:szCs w:val="28"/>
        </w:rPr>
        <w:t xml:space="preserve"> </w:t>
      </w:r>
    </w:p>
    <w:sectPr w:rsidR="00E2684F" w:rsidRPr="00ED3B03" w:rsidSect="001D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7CDF"/>
    <w:multiLevelType w:val="hybridMultilevel"/>
    <w:tmpl w:val="CCA2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0C5D"/>
    <w:multiLevelType w:val="hybridMultilevel"/>
    <w:tmpl w:val="719E3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327"/>
    <w:rsid w:val="00013840"/>
    <w:rsid w:val="0003533B"/>
    <w:rsid w:val="000411FB"/>
    <w:rsid w:val="001949DA"/>
    <w:rsid w:val="001B363A"/>
    <w:rsid w:val="001D6459"/>
    <w:rsid w:val="001F150E"/>
    <w:rsid w:val="003B5E58"/>
    <w:rsid w:val="00464400"/>
    <w:rsid w:val="005064BF"/>
    <w:rsid w:val="005118E2"/>
    <w:rsid w:val="005B4960"/>
    <w:rsid w:val="005E6885"/>
    <w:rsid w:val="00633304"/>
    <w:rsid w:val="006E4F64"/>
    <w:rsid w:val="007768C7"/>
    <w:rsid w:val="007A048A"/>
    <w:rsid w:val="007B2CC2"/>
    <w:rsid w:val="00822F24"/>
    <w:rsid w:val="008F7094"/>
    <w:rsid w:val="009B2F64"/>
    <w:rsid w:val="00A06AA5"/>
    <w:rsid w:val="00A30C50"/>
    <w:rsid w:val="00AA400A"/>
    <w:rsid w:val="00AD5D15"/>
    <w:rsid w:val="00B9453A"/>
    <w:rsid w:val="00BF7ADB"/>
    <w:rsid w:val="00C03091"/>
    <w:rsid w:val="00C83B96"/>
    <w:rsid w:val="00C94327"/>
    <w:rsid w:val="00DD349A"/>
    <w:rsid w:val="00E2684F"/>
    <w:rsid w:val="00E413C1"/>
    <w:rsid w:val="00ED3B03"/>
    <w:rsid w:val="00F861D1"/>
    <w:rsid w:val="00F9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3840"/>
  </w:style>
  <w:style w:type="paragraph" w:styleId="a3">
    <w:name w:val="Normal (Web)"/>
    <w:basedOn w:val="a"/>
    <w:unhideWhenUsed/>
    <w:rsid w:val="00013840"/>
  </w:style>
  <w:style w:type="paragraph" w:styleId="a4">
    <w:name w:val="No Spacing"/>
    <w:uiPriority w:val="1"/>
    <w:qFormat/>
    <w:rsid w:val="00AA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34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04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4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A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C83B96"/>
    <w:rPr>
      <w:rFonts w:ascii="Bold" w:hAnsi="Bold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2022-12-23T04:08:00Z</cp:lastPrinted>
  <dcterms:created xsi:type="dcterms:W3CDTF">2022-12-23T04:06:00Z</dcterms:created>
  <dcterms:modified xsi:type="dcterms:W3CDTF">2022-12-23T04:09:00Z</dcterms:modified>
</cp:coreProperties>
</file>