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A6" w:rsidRPr="00164E4B" w:rsidRDefault="00FF35A6" w:rsidP="00315183">
      <w:pPr>
        <w:spacing w:after="0" w:line="240" w:lineRule="auto"/>
        <w:rPr>
          <w:b/>
          <w:sz w:val="24"/>
          <w:szCs w:val="24"/>
        </w:rPr>
      </w:pPr>
    </w:p>
    <w:p w:rsidR="00FF35A6" w:rsidRPr="00164E4B" w:rsidRDefault="00FF35A6" w:rsidP="00FF35A6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164E4B">
        <w:rPr>
          <w:b/>
          <w:sz w:val="24"/>
          <w:szCs w:val="24"/>
        </w:rPr>
        <w:t>МУНИЦИПАЛЬНЫЙ КОМИТЕТ</w:t>
      </w:r>
    </w:p>
    <w:p w:rsidR="00FF35A6" w:rsidRPr="00164E4B" w:rsidRDefault="00FF35A6" w:rsidP="00FF35A6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164E4B">
        <w:rPr>
          <w:b/>
          <w:sz w:val="24"/>
          <w:szCs w:val="24"/>
        </w:rPr>
        <w:t>НОВОЛИТОВСКОГО  СЕЛЬСКОГО  ПОСЕЛЕНИЯ</w:t>
      </w:r>
    </w:p>
    <w:p w:rsidR="00FF35A6" w:rsidRPr="00164E4B" w:rsidRDefault="00FF35A6" w:rsidP="00FF35A6">
      <w:pPr>
        <w:spacing w:after="0" w:line="240" w:lineRule="auto"/>
        <w:jc w:val="center"/>
        <w:rPr>
          <w:b/>
          <w:bCs w:val="0"/>
          <w:sz w:val="24"/>
          <w:szCs w:val="24"/>
        </w:rPr>
      </w:pPr>
      <w:r w:rsidRPr="00164E4B">
        <w:rPr>
          <w:b/>
          <w:sz w:val="24"/>
          <w:szCs w:val="24"/>
        </w:rPr>
        <w:t>ПАРТИЗАНСКОГО  МУНИЦИПАЛЬНОГО  РАЙОНА</w:t>
      </w:r>
    </w:p>
    <w:p w:rsidR="00FF35A6" w:rsidRPr="00164E4B" w:rsidRDefault="00FF35A6" w:rsidP="00FF35A6">
      <w:pPr>
        <w:pStyle w:val="1"/>
        <w:jc w:val="center"/>
        <w:rPr>
          <w:b/>
          <w:sz w:val="24"/>
        </w:rPr>
      </w:pPr>
      <w:r w:rsidRPr="00164E4B">
        <w:rPr>
          <w:b/>
          <w:sz w:val="24"/>
        </w:rPr>
        <w:t>(второго созыва)</w:t>
      </w:r>
    </w:p>
    <w:p w:rsidR="00FF35A6" w:rsidRPr="00164E4B" w:rsidRDefault="00FF35A6" w:rsidP="00FF35A6">
      <w:pPr>
        <w:pStyle w:val="1"/>
        <w:jc w:val="center"/>
        <w:rPr>
          <w:b/>
          <w:sz w:val="24"/>
        </w:rPr>
      </w:pPr>
    </w:p>
    <w:p w:rsidR="00FF35A6" w:rsidRPr="00164E4B" w:rsidRDefault="00FF35A6" w:rsidP="00FF35A6">
      <w:pPr>
        <w:pStyle w:val="1"/>
        <w:jc w:val="center"/>
        <w:rPr>
          <w:b/>
          <w:sz w:val="24"/>
        </w:rPr>
      </w:pPr>
    </w:p>
    <w:p w:rsidR="00FF35A6" w:rsidRPr="00164E4B" w:rsidRDefault="00FF35A6" w:rsidP="00FF35A6">
      <w:pPr>
        <w:pStyle w:val="1"/>
        <w:jc w:val="center"/>
        <w:rPr>
          <w:b/>
          <w:sz w:val="24"/>
        </w:rPr>
      </w:pPr>
      <w:r w:rsidRPr="00164E4B">
        <w:rPr>
          <w:b/>
          <w:sz w:val="24"/>
        </w:rPr>
        <w:t>РЕШЕНИЕ</w:t>
      </w:r>
    </w:p>
    <w:p w:rsidR="00FF35A6" w:rsidRPr="00164E4B" w:rsidRDefault="00FF35A6" w:rsidP="00FF35A6">
      <w:pPr>
        <w:spacing w:after="0" w:line="240" w:lineRule="auto"/>
        <w:jc w:val="center"/>
        <w:rPr>
          <w:sz w:val="24"/>
          <w:szCs w:val="24"/>
        </w:rPr>
      </w:pPr>
    </w:p>
    <w:p w:rsidR="00FF35A6" w:rsidRPr="00164E4B" w:rsidRDefault="00FF35A6" w:rsidP="00FF35A6">
      <w:pPr>
        <w:spacing w:after="0" w:line="240" w:lineRule="auto"/>
        <w:jc w:val="center"/>
        <w:rPr>
          <w:sz w:val="24"/>
          <w:szCs w:val="24"/>
        </w:rPr>
      </w:pPr>
    </w:p>
    <w:p w:rsidR="00FF35A6" w:rsidRPr="00164E4B" w:rsidRDefault="00315183" w:rsidP="00FF3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15 ноября</w:t>
      </w:r>
      <w:r w:rsidR="00FF35A6" w:rsidRPr="00164E4B">
        <w:rPr>
          <w:sz w:val="24"/>
          <w:szCs w:val="24"/>
        </w:rPr>
        <w:t xml:space="preserve"> 2012  г.                           село  Новолитовск                                         №  </w:t>
      </w:r>
      <w:r>
        <w:rPr>
          <w:sz w:val="24"/>
          <w:szCs w:val="24"/>
        </w:rPr>
        <w:t>34</w:t>
      </w:r>
    </w:p>
    <w:p w:rsidR="00FF35A6" w:rsidRPr="00164E4B" w:rsidRDefault="00FF35A6" w:rsidP="00FF35A6">
      <w:pPr>
        <w:pStyle w:val="ConsPlusTitle"/>
        <w:widowControl/>
        <w:outlineLvl w:val="0"/>
        <w:rPr>
          <w:sz w:val="24"/>
          <w:szCs w:val="24"/>
        </w:rPr>
      </w:pPr>
    </w:p>
    <w:p w:rsidR="00FF35A6" w:rsidRPr="00164E4B" w:rsidRDefault="00FF35A6" w:rsidP="00FF35A6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FF35A6" w:rsidRPr="00164E4B" w:rsidRDefault="00FF35A6" w:rsidP="00164E4B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proofErr w:type="gramStart"/>
      <w:r w:rsidRPr="00164E4B">
        <w:rPr>
          <w:sz w:val="24"/>
          <w:szCs w:val="24"/>
        </w:rPr>
        <w:t xml:space="preserve">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164E4B">
        <w:rPr>
          <w:bCs w:val="0"/>
          <w:sz w:val="24"/>
          <w:szCs w:val="24"/>
        </w:rPr>
        <w:t>а также о доходах, об имуществе и обязательствах</w:t>
      </w:r>
      <w:proofErr w:type="gramEnd"/>
      <w:r w:rsidRPr="00164E4B">
        <w:rPr>
          <w:bCs w:val="0"/>
          <w:sz w:val="24"/>
          <w:szCs w:val="24"/>
        </w:rPr>
        <w:t xml:space="preserve"> имущественного характера своих супруги (супруга) и несовершеннолетних детей»</w:t>
      </w:r>
    </w:p>
    <w:p w:rsidR="00FF35A6" w:rsidRPr="00164E4B" w:rsidRDefault="00FF35A6" w:rsidP="00FF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F35A6" w:rsidRPr="00164E4B" w:rsidRDefault="00FF35A6" w:rsidP="00FF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F35A6" w:rsidRPr="00164E4B" w:rsidRDefault="00FF35A6" w:rsidP="00164E4B">
      <w:pPr>
        <w:ind w:firstLine="708"/>
        <w:rPr>
          <w:sz w:val="24"/>
          <w:szCs w:val="24"/>
        </w:rPr>
      </w:pPr>
      <w:proofErr w:type="gramStart"/>
      <w:r w:rsidRPr="00164E4B">
        <w:rPr>
          <w:sz w:val="24"/>
          <w:szCs w:val="24"/>
        </w:rPr>
        <w:t>В соответствии с Федеральным законом от 02.03.2007 № 25-ФЗ  «О муниципальной службе в Российской Федерации», Федеральным законом от 25.12.2008 № 273-ФЗ «О противодействии коррупции», законом Приморского края от 04 июня 2007 года № 82-КЗ «О муниципальной службе в Приморском крае»,</w:t>
      </w:r>
      <w:r w:rsidR="00164E4B" w:rsidRPr="00164E4B">
        <w:rPr>
          <w:sz w:val="24"/>
          <w:szCs w:val="24"/>
        </w:rPr>
        <w:t xml:space="preserve"> постановлением Губернатора Приморского края от 19.06.2012 № 37-пг, </w:t>
      </w:r>
      <w:r w:rsidRPr="00164E4B">
        <w:rPr>
          <w:sz w:val="24"/>
          <w:szCs w:val="24"/>
        </w:rPr>
        <w:t xml:space="preserve"> Уставом Новолитовского сельского поселения Партизанского муниципального р</w:t>
      </w:r>
      <w:r w:rsidR="00315183">
        <w:rPr>
          <w:sz w:val="24"/>
          <w:szCs w:val="24"/>
        </w:rPr>
        <w:t>айона</w:t>
      </w:r>
      <w:r w:rsidRPr="00164E4B">
        <w:rPr>
          <w:sz w:val="24"/>
          <w:szCs w:val="24"/>
        </w:rPr>
        <w:t xml:space="preserve">, муниципальный комитет Новолитовского сельского поселения Партизанского муниципального района </w:t>
      </w:r>
      <w:proofErr w:type="gramEnd"/>
    </w:p>
    <w:p w:rsidR="00164E4B" w:rsidRDefault="00164E4B" w:rsidP="00FF35A6">
      <w:pPr>
        <w:rPr>
          <w:sz w:val="24"/>
          <w:szCs w:val="24"/>
        </w:rPr>
      </w:pPr>
    </w:p>
    <w:p w:rsidR="00FF35A6" w:rsidRPr="00164E4B" w:rsidRDefault="00FF35A6" w:rsidP="00FF35A6">
      <w:pPr>
        <w:rPr>
          <w:sz w:val="24"/>
          <w:szCs w:val="24"/>
        </w:rPr>
      </w:pPr>
      <w:r w:rsidRPr="00164E4B">
        <w:rPr>
          <w:sz w:val="24"/>
          <w:szCs w:val="24"/>
        </w:rPr>
        <w:t>РЕШИЛ:</w:t>
      </w:r>
    </w:p>
    <w:p w:rsidR="00FF35A6" w:rsidRPr="00164E4B" w:rsidRDefault="00FF35A6" w:rsidP="00164E4B">
      <w:pPr>
        <w:rPr>
          <w:sz w:val="24"/>
          <w:szCs w:val="24"/>
        </w:rPr>
      </w:pPr>
      <w:r w:rsidRPr="00164E4B">
        <w:rPr>
          <w:sz w:val="24"/>
          <w:szCs w:val="24"/>
        </w:rPr>
        <w:t>1. Внести  следующие изменения:</w:t>
      </w:r>
    </w:p>
    <w:p w:rsidR="00FF35A6" w:rsidRPr="00164E4B" w:rsidRDefault="00164E4B" w:rsidP="00164E4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FF35A6" w:rsidRPr="00164E4B">
        <w:rPr>
          <w:sz w:val="24"/>
          <w:szCs w:val="24"/>
        </w:rPr>
        <w:t>) в части 2 пункт 2.4. второй  абзац изложить в новой редакции</w:t>
      </w:r>
      <w:proofErr w:type="gramStart"/>
      <w:r w:rsidR="00FF35A6" w:rsidRPr="00164E4B">
        <w:rPr>
          <w:sz w:val="24"/>
          <w:szCs w:val="24"/>
        </w:rPr>
        <w:t xml:space="preserve"> :</w:t>
      </w:r>
      <w:proofErr w:type="gramEnd"/>
      <w:r w:rsidR="00FF35A6" w:rsidRPr="00164E4B">
        <w:rPr>
          <w:sz w:val="24"/>
          <w:szCs w:val="24"/>
        </w:rPr>
        <w:t xml:space="preserve"> « Муниципальный служащий может представить уточненные сведения в течени</w:t>
      </w:r>
      <w:proofErr w:type="gramStart"/>
      <w:r w:rsidR="00FF35A6" w:rsidRPr="00164E4B">
        <w:rPr>
          <w:sz w:val="24"/>
          <w:szCs w:val="24"/>
        </w:rPr>
        <w:t>и</w:t>
      </w:r>
      <w:proofErr w:type="gramEnd"/>
      <w:r w:rsidR="00FF35A6" w:rsidRPr="00164E4B">
        <w:rPr>
          <w:sz w:val="24"/>
          <w:szCs w:val="24"/>
        </w:rPr>
        <w:t xml:space="preserve"> трех месяцев после окончания срока, установленного для их представления (30 апреля).</w:t>
      </w:r>
    </w:p>
    <w:p w:rsidR="00FF35A6" w:rsidRPr="00164E4B" w:rsidRDefault="00FF35A6" w:rsidP="00164E4B">
      <w:pPr>
        <w:rPr>
          <w:sz w:val="24"/>
          <w:szCs w:val="24"/>
        </w:rPr>
      </w:pPr>
      <w:r w:rsidRPr="00164E4B">
        <w:rPr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FF35A6" w:rsidRPr="00164E4B" w:rsidRDefault="00FF35A6" w:rsidP="00164E4B">
      <w:pPr>
        <w:rPr>
          <w:sz w:val="24"/>
          <w:szCs w:val="24"/>
        </w:rPr>
      </w:pPr>
      <w:r w:rsidRPr="00164E4B">
        <w:rPr>
          <w:sz w:val="24"/>
          <w:szCs w:val="24"/>
        </w:rPr>
        <w:t xml:space="preserve">3. </w:t>
      </w:r>
      <w:proofErr w:type="gramStart"/>
      <w:r w:rsidRPr="00164E4B">
        <w:rPr>
          <w:sz w:val="24"/>
          <w:szCs w:val="24"/>
        </w:rPr>
        <w:t>Контроль за</w:t>
      </w:r>
      <w:proofErr w:type="gramEnd"/>
      <w:r w:rsidRPr="00164E4B">
        <w:rPr>
          <w:sz w:val="24"/>
          <w:szCs w:val="24"/>
        </w:rPr>
        <w:t xml:space="preserve"> исполнением настоящего решения возложить на главу Новолитовского сельского поселения.</w:t>
      </w:r>
    </w:p>
    <w:p w:rsidR="00FF35A6" w:rsidRPr="00164E4B" w:rsidRDefault="00FF35A6" w:rsidP="00164E4B">
      <w:pPr>
        <w:rPr>
          <w:sz w:val="24"/>
          <w:szCs w:val="24"/>
        </w:rPr>
      </w:pPr>
      <w:r w:rsidRPr="00164E4B">
        <w:rPr>
          <w:sz w:val="24"/>
          <w:szCs w:val="24"/>
        </w:rPr>
        <w:t>Председатель муниципального комитета</w:t>
      </w:r>
    </w:p>
    <w:p w:rsidR="00FF35A6" w:rsidRPr="00164E4B" w:rsidRDefault="00164E4B" w:rsidP="00164E4B">
      <w:pPr>
        <w:rPr>
          <w:sz w:val="24"/>
          <w:szCs w:val="24"/>
        </w:rPr>
      </w:pPr>
      <w:r w:rsidRPr="00164E4B">
        <w:rPr>
          <w:sz w:val="24"/>
          <w:szCs w:val="24"/>
        </w:rPr>
        <w:t>Новолитовского сельского поселения</w:t>
      </w:r>
      <w:r w:rsidRPr="00164E4B">
        <w:rPr>
          <w:sz w:val="24"/>
          <w:szCs w:val="24"/>
        </w:rPr>
        <w:tab/>
      </w:r>
      <w:r w:rsidRPr="00164E4B">
        <w:rPr>
          <w:sz w:val="24"/>
          <w:szCs w:val="24"/>
        </w:rPr>
        <w:tab/>
      </w:r>
      <w:r w:rsidRPr="00164E4B">
        <w:rPr>
          <w:sz w:val="24"/>
          <w:szCs w:val="24"/>
        </w:rPr>
        <w:tab/>
      </w:r>
      <w:r w:rsidRPr="00164E4B">
        <w:rPr>
          <w:sz w:val="24"/>
          <w:szCs w:val="24"/>
        </w:rPr>
        <w:tab/>
      </w:r>
      <w:r w:rsidRPr="00164E4B">
        <w:rPr>
          <w:sz w:val="24"/>
          <w:szCs w:val="24"/>
        </w:rPr>
        <w:tab/>
      </w:r>
      <w:proofErr w:type="spellStart"/>
      <w:r w:rsidRPr="00164E4B">
        <w:rPr>
          <w:sz w:val="24"/>
          <w:szCs w:val="24"/>
        </w:rPr>
        <w:t>О.К.Мишков</w:t>
      </w:r>
      <w:proofErr w:type="spellEnd"/>
    </w:p>
    <w:p w:rsidR="00FF35A6" w:rsidRPr="00FF35A6" w:rsidRDefault="00FF35A6" w:rsidP="00FF35A6">
      <w:pPr>
        <w:rPr>
          <w:sz w:val="26"/>
          <w:szCs w:val="26"/>
        </w:rPr>
      </w:pPr>
    </w:p>
    <w:sectPr w:rsidR="00FF35A6" w:rsidRPr="00FF35A6" w:rsidSect="00E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5A6"/>
    <w:rsid w:val="00164E4B"/>
    <w:rsid w:val="00315183"/>
    <w:rsid w:val="00E51F76"/>
    <w:rsid w:val="00F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5A6"/>
    <w:pPr>
      <w:spacing w:after="200" w:line="276" w:lineRule="auto"/>
    </w:pPr>
    <w:rPr>
      <w:rFonts w:eastAsia="Calibri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35A6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5A6"/>
    <w:rPr>
      <w:sz w:val="28"/>
      <w:szCs w:val="24"/>
    </w:rPr>
  </w:style>
  <w:style w:type="paragraph" w:customStyle="1" w:styleId="ConsPlusTitle">
    <w:name w:val="ConsPlusTitle"/>
    <w:uiPriority w:val="99"/>
    <w:rsid w:val="00FF35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09CA-54DD-4AE5-A0B0-4A25CAB2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2012-11-16T02:08:00Z</cp:lastPrinted>
  <dcterms:created xsi:type="dcterms:W3CDTF">2012-11-02T04:46:00Z</dcterms:created>
  <dcterms:modified xsi:type="dcterms:W3CDTF">2012-11-16T02:08:00Z</dcterms:modified>
</cp:coreProperties>
</file>