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40A" w:rsidRDefault="00721E62" w:rsidP="00721E62">
      <w:pPr>
        <w:autoSpaceDE w:val="0"/>
        <w:autoSpaceDN w:val="0"/>
        <w:adjustRightInd w:val="0"/>
        <w:spacing w:after="0" w:line="240" w:lineRule="auto"/>
        <w:jc w:val="right"/>
        <w:rPr>
          <w:rFonts w:ascii="Arial,Bold" w:hAnsi="Arial,Bold" w:cs="Arial,Bold"/>
          <w:b/>
          <w:bCs/>
          <w:color w:val="000000"/>
          <w:sz w:val="28"/>
          <w:szCs w:val="28"/>
        </w:rPr>
      </w:pPr>
      <w:r>
        <w:rPr>
          <w:rFonts w:ascii="Arial,Bold" w:hAnsi="Arial,Bold" w:cs="Arial,Bold"/>
          <w:b/>
          <w:bCs/>
          <w:color w:val="000000"/>
          <w:sz w:val="28"/>
          <w:szCs w:val="28"/>
        </w:rPr>
        <w:t xml:space="preserve">УТВЕРЖДАЮ: </w:t>
      </w:r>
    </w:p>
    <w:p w:rsidR="00E70087" w:rsidRDefault="00721E62" w:rsidP="00721E62">
      <w:pPr>
        <w:autoSpaceDE w:val="0"/>
        <w:autoSpaceDN w:val="0"/>
        <w:adjustRightInd w:val="0"/>
        <w:spacing w:after="0" w:line="240" w:lineRule="auto"/>
        <w:jc w:val="right"/>
        <w:rPr>
          <w:rFonts w:ascii="Arial,Bold" w:hAnsi="Arial,Bold" w:cs="Arial,Bold"/>
          <w:bCs/>
          <w:color w:val="000000"/>
          <w:sz w:val="28"/>
          <w:szCs w:val="28"/>
        </w:rPr>
      </w:pPr>
      <w:r>
        <w:rPr>
          <w:rFonts w:ascii="Arial,Bold" w:hAnsi="Arial,Bold" w:cs="Arial,Bold"/>
          <w:bCs/>
          <w:color w:val="000000"/>
          <w:sz w:val="28"/>
          <w:szCs w:val="28"/>
        </w:rPr>
        <w:t>Глава Администрации</w:t>
      </w:r>
    </w:p>
    <w:p w:rsidR="00721E62" w:rsidRDefault="003E140A" w:rsidP="00721E62">
      <w:pPr>
        <w:autoSpaceDE w:val="0"/>
        <w:autoSpaceDN w:val="0"/>
        <w:adjustRightInd w:val="0"/>
        <w:spacing w:after="0" w:line="240" w:lineRule="auto"/>
        <w:jc w:val="right"/>
        <w:rPr>
          <w:rFonts w:ascii="Arial,Bold" w:hAnsi="Arial,Bold" w:cs="Arial,Bold"/>
          <w:bCs/>
          <w:color w:val="000000"/>
          <w:sz w:val="28"/>
          <w:szCs w:val="28"/>
        </w:rPr>
      </w:pPr>
      <w:r>
        <w:rPr>
          <w:rFonts w:ascii="Arial,Bold" w:hAnsi="Arial,Bold" w:cs="Arial,Bold"/>
          <w:bCs/>
          <w:color w:val="000000"/>
          <w:sz w:val="28"/>
          <w:szCs w:val="28"/>
        </w:rPr>
        <w:t>Новолитовского с</w:t>
      </w:r>
      <w:r w:rsidR="00721E62">
        <w:rPr>
          <w:rFonts w:ascii="Arial,Bold" w:hAnsi="Arial,Bold" w:cs="Arial,Bold"/>
          <w:bCs/>
          <w:color w:val="000000"/>
          <w:sz w:val="28"/>
          <w:szCs w:val="28"/>
        </w:rPr>
        <w:t>ельского поселения</w:t>
      </w:r>
    </w:p>
    <w:p w:rsidR="00721E62" w:rsidRDefault="00721E62" w:rsidP="00721E62">
      <w:pPr>
        <w:autoSpaceDE w:val="0"/>
        <w:autoSpaceDN w:val="0"/>
        <w:adjustRightInd w:val="0"/>
        <w:spacing w:after="0" w:line="240" w:lineRule="auto"/>
        <w:jc w:val="right"/>
        <w:rPr>
          <w:rFonts w:ascii="Arial,Bold" w:hAnsi="Arial,Bold" w:cs="Arial,Bold"/>
          <w:bCs/>
          <w:color w:val="000000"/>
          <w:sz w:val="28"/>
          <w:szCs w:val="28"/>
        </w:rPr>
      </w:pPr>
      <w:r>
        <w:rPr>
          <w:rFonts w:ascii="Arial,Bold" w:hAnsi="Arial,Bold" w:cs="Arial,Bold"/>
          <w:bCs/>
          <w:color w:val="000000"/>
          <w:sz w:val="28"/>
          <w:szCs w:val="28"/>
        </w:rPr>
        <w:t xml:space="preserve">Партизанского муниципального </w:t>
      </w:r>
    </w:p>
    <w:p w:rsidR="00721E62" w:rsidRDefault="00721E62" w:rsidP="00721E62">
      <w:pPr>
        <w:autoSpaceDE w:val="0"/>
        <w:autoSpaceDN w:val="0"/>
        <w:adjustRightInd w:val="0"/>
        <w:spacing w:after="0" w:line="240" w:lineRule="auto"/>
        <w:jc w:val="right"/>
        <w:rPr>
          <w:rFonts w:ascii="Arial,Bold" w:hAnsi="Arial,Bold" w:cs="Arial,Bold"/>
          <w:bCs/>
          <w:color w:val="000000"/>
          <w:sz w:val="28"/>
          <w:szCs w:val="28"/>
        </w:rPr>
      </w:pPr>
      <w:r>
        <w:rPr>
          <w:rFonts w:ascii="Arial,Bold" w:hAnsi="Arial,Bold" w:cs="Arial,Bold"/>
          <w:bCs/>
          <w:color w:val="000000"/>
          <w:sz w:val="28"/>
          <w:szCs w:val="28"/>
        </w:rPr>
        <w:t>района</w:t>
      </w:r>
    </w:p>
    <w:p w:rsidR="00721E62" w:rsidRPr="00721E62" w:rsidRDefault="00721E62" w:rsidP="00721E62">
      <w:pPr>
        <w:autoSpaceDE w:val="0"/>
        <w:autoSpaceDN w:val="0"/>
        <w:adjustRightInd w:val="0"/>
        <w:spacing w:after="0" w:line="240" w:lineRule="auto"/>
        <w:jc w:val="right"/>
        <w:rPr>
          <w:rFonts w:ascii="Arial,Bold" w:hAnsi="Arial,Bold" w:cs="Arial,Bold"/>
          <w:bCs/>
          <w:color w:val="000000"/>
          <w:sz w:val="28"/>
          <w:szCs w:val="28"/>
        </w:rPr>
      </w:pPr>
      <w:r>
        <w:rPr>
          <w:rFonts w:ascii="Arial,Bold" w:hAnsi="Arial,Bold" w:cs="Arial,Bold"/>
          <w:bCs/>
          <w:color w:val="000000"/>
          <w:sz w:val="28"/>
          <w:szCs w:val="28"/>
        </w:rPr>
        <w:t>___________________ Лобачева Т. А.</w:t>
      </w: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E70087" w:rsidRDefault="00E70087" w:rsidP="00516673">
      <w:pPr>
        <w:autoSpaceDE w:val="0"/>
        <w:autoSpaceDN w:val="0"/>
        <w:adjustRightInd w:val="0"/>
        <w:spacing w:after="0" w:line="240" w:lineRule="auto"/>
        <w:rPr>
          <w:rFonts w:ascii="Arial,Bold" w:hAnsi="Arial,Bold" w:cs="Arial,Bold"/>
          <w:b/>
          <w:bCs/>
          <w:color w:val="000000"/>
          <w:sz w:val="32"/>
          <w:szCs w:val="32"/>
        </w:rPr>
      </w:pPr>
    </w:p>
    <w:p w:rsidR="00516673" w:rsidRDefault="00516673" w:rsidP="00E70087">
      <w:pPr>
        <w:autoSpaceDE w:val="0"/>
        <w:autoSpaceDN w:val="0"/>
        <w:adjustRightInd w:val="0"/>
        <w:spacing w:after="0" w:line="240" w:lineRule="auto"/>
        <w:jc w:val="center"/>
        <w:rPr>
          <w:rFonts w:ascii="Arial,Bold" w:hAnsi="Arial,Bold" w:cs="Arial,Bold"/>
          <w:b/>
          <w:bCs/>
          <w:color w:val="000000"/>
          <w:sz w:val="32"/>
          <w:szCs w:val="32"/>
        </w:rPr>
      </w:pPr>
      <w:r>
        <w:rPr>
          <w:rFonts w:ascii="Arial,Bold" w:hAnsi="Arial,Bold" w:cs="Arial,Bold"/>
          <w:b/>
          <w:bCs/>
          <w:color w:val="000000"/>
          <w:sz w:val="32"/>
          <w:szCs w:val="32"/>
        </w:rPr>
        <w:t xml:space="preserve">СХЕМА ТЕПЛОСНАБЖЕНИЯ </w:t>
      </w:r>
      <w:r w:rsidR="00E70087">
        <w:rPr>
          <w:rFonts w:ascii="Arial,Bold" w:hAnsi="Arial,Bold" w:cs="Arial,Bold"/>
          <w:b/>
          <w:bCs/>
          <w:color w:val="000000"/>
          <w:sz w:val="32"/>
          <w:szCs w:val="32"/>
        </w:rPr>
        <w:t xml:space="preserve">НОВОЛИТОВСКОГО </w:t>
      </w:r>
      <w:r>
        <w:rPr>
          <w:rFonts w:ascii="Arial,Bold" w:hAnsi="Arial,Bold" w:cs="Arial,Bold"/>
          <w:b/>
          <w:bCs/>
          <w:color w:val="000000"/>
          <w:sz w:val="32"/>
          <w:szCs w:val="32"/>
        </w:rPr>
        <w:t xml:space="preserve">СЕЛЬСКОГО ПОСЛЕНИЯ </w:t>
      </w:r>
      <w:r w:rsidR="00E70087">
        <w:rPr>
          <w:rFonts w:ascii="Arial,Bold" w:hAnsi="Arial,Bold" w:cs="Arial,Bold"/>
          <w:b/>
          <w:bCs/>
          <w:color w:val="000000"/>
          <w:sz w:val="32"/>
          <w:szCs w:val="32"/>
        </w:rPr>
        <w:t xml:space="preserve">ПАРТИЗАНСКОГО МУНИЦИПАЛЬНОГО РАЙОНА </w:t>
      </w:r>
    </w:p>
    <w:p w:rsidR="00516673" w:rsidRDefault="00516673"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E25E0A" w:rsidP="00516673">
      <w:pPr>
        <w:autoSpaceDE w:val="0"/>
        <w:autoSpaceDN w:val="0"/>
        <w:adjustRightInd w:val="0"/>
        <w:spacing w:after="0" w:line="240" w:lineRule="auto"/>
        <w:rPr>
          <w:rFonts w:ascii="Arial" w:hAnsi="Arial" w:cs="Arial"/>
          <w:color w:val="000000"/>
        </w:rPr>
      </w:pPr>
    </w:p>
    <w:p w:rsidR="00E25E0A" w:rsidRDefault="00721E62" w:rsidP="00721E62">
      <w:pPr>
        <w:autoSpaceDE w:val="0"/>
        <w:autoSpaceDN w:val="0"/>
        <w:adjustRightInd w:val="0"/>
        <w:spacing w:after="0" w:line="240" w:lineRule="auto"/>
        <w:jc w:val="center"/>
        <w:rPr>
          <w:rFonts w:ascii="Arial" w:hAnsi="Arial" w:cs="Arial"/>
          <w:color w:val="000000"/>
        </w:rPr>
      </w:pPr>
      <w:r>
        <w:rPr>
          <w:rFonts w:ascii="Arial" w:hAnsi="Arial" w:cs="Arial"/>
          <w:color w:val="000000"/>
        </w:rPr>
        <w:t>2013 год</w:t>
      </w:r>
    </w:p>
    <w:p w:rsidR="00516673" w:rsidRPr="000816B4" w:rsidRDefault="00516673" w:rsidP="004D46CB">
      <w:pPr>
        <w:autoSpaceDE w:val="0"/>
        <w:autoSpaceDN w:val="0"/>
        <w:adjustRightInd w:val="0"/>
        <w:spacing w:after="0" w:line="240" w:lineRule="auto"/>
        <w:jc w:val="both"/>
        <w:rPr>
          <w:rFonts w:ascii="Arial" w:hAnsi="Arial" w:cs="Arial"/>
          <w:b/>
          <w:bCs/>
          <w:sz w:val="28"/>
          <w:szCs w:val="28"/>
        </w:rPr>
      </w:pPr>
      <w:r w:rsidRPr="000816B4">
        <w:rPr>
          <w:rFonts w:ascii="Arial" w:hAnsi="Arial" w:cs="Arial"/>
          <w:b/>
          <w:bCs/>
          <w:sz w:val="28"/>
          <w:szCs w:val="28"/>
        </w:rPr>
        <w:lastRenderedPageBreak/>
        <w:t>Оглавление</w:t>
      </w:r>
    </w:p>
    <w:p w:rsidR="00516673" w:rsidRPr="00ED0352" w:rsidRDefault="00010052" w:rsidP="004D46CB">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1</w:t>
      </w:r>
      <w:r w:rsidR="00516673" w:rsidRPr="00ED0352">
        <w:rPr>
          <w:rFonts w:ascii="Arial" w:hAnsi="Arial" w:cs="Arial"/>
          <w:b/>
          <w:bCs/>
          <w:color w:val="000000"/>
          <w:sz w:val="24"/>
          <w:szCs w:val="24"/>
        </w:rPr>
        <w:t xml:space="preserve">. Общая часть ............................................................................................................. </w:t>
      </w:r>
      <w:r w:rsidR="00EB4FEB">
        <w:rPr>
          <w:rFonts w:ascii="Arial" w:hAnsi="Arial" w:cs="Arial"/>
          <w:b/>
          <w:bCs/>
          <w:color w:val="000000"/>
          <w:sz w:val="24"/>
          <w:szCs w:val="24"/>
        </w:rPr>
        <w:t>3</w:t>
      </w:r>
    </w:p>
    <w:p w:rsidR="00516673" w:rsidRPr="00ED0352" w:rsidRDefault="00010052" w:rsidP="004D46CB">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2</w:t>
      </w:r>
      <w:r w:rsidR="00516673" w:rsidRPr="00ED0352">
        <w:rPr>
          <w:rFonts w:ascii="Arial" w:hAnsi="Arial" w:cs="Arial"/>
          <w:b/>
          <w:bCs/>
          <w:color w:val="000000"/>
          <w:sz w:val="24"/>
          <w:szCs w:val="24"/>
        </w:rPr>
        <w:t>. Существующее состояние Теплоснабжения</w:t>
      </w:r>
      <w:r w:rsidR="00E25E0A" w:rsidRPr="00ED0352">
        <w:rPr>
          <w:rFonts w:ascii="Arial" w:hAnsi="Arial" w:cs="Arial"/>
          <w:b/>
          <w:bCs/>
          <w:color w:val="000000"/>
          <w:sz w:val="24"/>
          <w:szCs w:val="24"/>
        </w:rPr>
        <w:t xml:space="preserve"> ...............</w:t>
      </w:r>
      <w:r w:rsidR="00516673" w:rsidRPr="00ED0352">
        <w:rPr>
          <w:rFonts w:ascii="Arial" w:hAnsi="Arial" w:cs="Arial"/>
          <w:b/>
          <w:bCs/>
          <w:color w:val="000000"/>
          <w:sz w:val="24"/>
          <w:szCs w:val="24"/>
        </w:rPr>
        <w:t>........</w:t>
      </w:r>
      <w:r w:rsidR="00EB4FEB">
        <w:rPr>
          <w:rFonts w:ascii="Arial" w:hAnsi="Arial" w:cs="Arial"/>
          <w:b/>
          <w:bCs/>
          <w:color w:val="000000"/>
          <w:sz w:val="24"/>
          <w:szCs w:val="24"/>
        </w:rPr>
        <w:t>.............................. 4</w:t>
      </w:r>
    </w:p>
    <w:p w:rsidR="00516673" w:rsidRPr="00ED0352" w:rsidRDefault="00010052"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2</w:t>
      </w:r>
      <w:r w:rsidR="00516673" w:rsidRPr="00ED0352">
        <w:rPr>
          <w:rFonts w:ascii="Arial" w:hAnsi="Arial" w:cs="Arial"/>
          <w:b/>
          <w:bCs/>
          <w:color w:val="000000"/>
        </w:rPr>
        <w:t>.1. Функциональная структура организации теплоснабжения .......</w:t>
      </w:r>
      <w:r w:rsidR="00EB4FEB">
        <w:rPr>
          <w:rFonts w:ascii="Arial" w:hAnsi="Arial" w:cs="Arial"/>
          <w:b/>
          <w:bCs/>
          <w:color w:val="000000"/>
        </w:rPr>
        <w:t>.............................. 4</w:t>
      </w:r>
    </w:p>
    <w:p w:rsidR="00516673" w:rsidRPr="00ED0352" w:rsidRDefault="00010052"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2</w:t>
      </w:r>
      <w:r w:rsidR="00516673" w:rsidRPr="00ED0352">
        <w:rPr>
          <w:rFonts w:ascii="Arial" w:hAnsi="Arial" w:cs="Arial"/>
          <w:b/>
          <w:bCs/>
          <w:color w:val="000000"/>
        </w:rPr>
        <w:t>.2. Институциональная структура организации теплоснабжения города</w:t>
      </w:r>
      <w:r w:rsidR="00D43F80" w:rsidRPr="00ED0352">
        <w:rPr>
          <w:rFonts w:ascii="Arial" w:hAnsi="Arial" w:cs="Arial"/>
          <w:b/>
          <w:bCs/>
          <w:color w:val="000000"/>
        </w:rPr>
        <w:t xml:space="preserve"> ................</w:t>
      </w:r>
      <w:r w:rsidR="00EB4FEB">
        <w:rPr>
          <w:rFonts w:ascii="Arial" w:hAnsi="Arial" w:cs="Arial"/>
          <w:b/>
          <w:bCs/>
          <w:color w:val="000000"/>
        </w:rPr>
        <w:t>.. 4</w:t>
      </w:r>
    </w:p>
    <w:p w:rsidR="00516673" w:rsidRPr="00ED0352" w:rsidRDefault="00010052"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2</w:t>
      </w:r>
      <w:r w:rsidR="00516673" w:rsidRPr="00ED0352">
        <w:rPr>
          <w:rFonts w:ascii="Arial" w:hAnsi="Arial" w:cs="Arial"/>
          <w:b/>
          <w:bCs/>
          <w:color w:val="000000"/>
        </w:rPr>
        <w:t>.3. Источники тепловой энергии (теплоснабжения) .........................</w:t>
      </w:r>
      <w:r w:rsidR="00EB4FEB">
        <w:rPr>
          <w:rFonts w:ascii="Arial" w:hAnsi="Arial" w:cs="Arial"/>
          <w:b/>
          <w:bCs/>
          <w:color w:val="000000"/>
        </w:rPr>
        <w:t>.............................. 4</w:t>
      </w:r>
    </w:p>
    <w:p w:rsidR="00516673" w:rsidRPr="00ED0352" w:rsidRDefault="00010052" w:rsidP="004D46C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2</w:t>
      </w:r>
      <w:r w:rsidR="00516673" w:rsidRPr="00ED0352">
        <w:rPr>
          <w:rFonts w:ascii="Arial" w:hAnsi="Arial" w:cs="Arial"/>
          <w:color w:val="000000"/>
          <w:sz w:val="20"/>
          <w:szCs w:val="20"/>
        </w:rPr>
        <w:t>.3.1. Общие положения ............................................................................................</w:t>
      </w:r>
      <w:r w:rsidR="00EB4FEB">
        <w:rPr>
          <w:rFonts w:ascii="Arial" w:hAnsi="Arial" w:cs="Arial"/>
          <w:color w:val="000000"/>
          <w:sz w:val="20"/>
          <w:szCs w:val="20"/>
        </w:rPr>
        <w:t>.............................. 4</w:t>
      </w:r>
    </w:p>
    <w:p w:rsidR="00516673" w:rsidRPr="00ED0352" w:rsidRDefault="00010052" w:rsidP="004D46C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2</w:t>
      </w:r>
      <w:r w:rsidR="00516673" w:rsidRPr="00ED0352">
        <w:rPr>
          <w:rFonts w:ascii="Arial" w:hAnsi="Arial" w:cs="Arial"/>
          <w:color w:val="000000"/>
          <w:sz w:val="20"/>
          <w:szCs w:val="20"/>
        </w:rPr>
        <w:t>.3.</w:t>
      </w:r>
      <w:r>
        <w:rPr>
          <w:rFonts w:ascii="Arial" w:hAnsi="Arial" w:cs="Arial"/>
          <w:color w:val="000000"/>
          <w:sz w:val="20"/>
          <w:szCs w:val="20"/>
        </w:rPr>
        <w:t xml:space="preserve">2. Источники тепловой энергии </w:t>
      </w:r>
      <w:r w:rsidR="000816B4">
        <w:rPr>
          <w:rFonts w:ascii="Arial" w:hAnsi="Arial" w:cs="Arial"/>
          <w:color w:val="000000"/>
          <w:sz w:val="20"/>
          <w:szCs w:val="20"/>
        </w:rPr>
        <w:t>ООО</w:t>
      </w:r>
      <w:r w:rsidR="00516673" w:rsidRPr="00ED0352">
        <w:rPr>
          <w:rFonts w:ascii="Arial" w:hAnsi="Arial" w:cs="Arial"/>
          <w:color w:val="000000"/>
          <w:sz w:val="20"/>
          <w:szCs w:val="20"/>
        </w:rPr>
        <w:t xml:space="preserve"> «</w:t>
      </w:r>
      <w:r w:rsidR="000816B4">
        <w:rPr>
          <w:rFonts w:ascii="Arial" w:hAnsi="Arial" w:cs="Arial"/>
          <w:color w:val="000000"/>
          <w:sz w:val="20"/>
          <w:szCs w:val="20"/>
        </w:rPr>
        <w:t>ЖЭУ Волчанец</w:t>
      </w:r>
      <w:r w:rsidR="00516673" w:rsidRPr="00ED0352">
        <w:rPr>
          <w:rFonts w:ascii="Arial" w:hAnsi="Arial" w:cs="Arial"/>
          <w:color w:val="000000"/>
          <w:sz w:val="20"/>
          <w:szCs w:val="20"/>
        </w:rPr>
        <w:t xml:space="preserve">» ................................................................. </w:t>
      </w:r>
      <w:r w:rsidR="00A63538">
        <w:rPr>
          <w:rFonts w:ascii="Arial" w:hAnsi="Arial" w:cs="Arial"/>
          <w:color w:val="000000"/>
          <w:sz w:val="20"/>
          <w:szCs w:val="20"/>
        </w:rPr>
        <w:t>5</w:t>
      </w:r>
    </w:p>
    <w:p w:rsidR="00516673" w:rsidRPr="00ED0352" w:rsidRDefault="00010052" w:rsidP="004D46C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2</w:t>
      </w:r>
      <w:r w:rsidR="000816B4">
        <w:rPr>
          <w:rFonts w:ascii="Arial" w:hAnsi="Arial" w:cs="Arial"/>
          <w:color w:val="000000"/>
          <w:sz w:val="20"/>
          <w:szCs w:val="20"/>
        </w:rPr>
        <w:t>.3.3. Оборудование котельных ООО</w:t>
      </w:r>
      <w:r w:rsidR="00516673" w:rsidRPr="00ED0352">
        <w:rPr>
          <w:rFonts w:ascii="Arial" w:hAnsi="Arial" w:cs="Arial"/>
          <w:color w:val="000000"/>
          <w:sz w:val="20"/>
          <w:szCs w:val="20"/>
        </w:rPr>
        <w:t xml:space="preserve"> «</w:t>
      </w:r>
      <w:r w:rsidR="000816B4">
        <w:rPr>
          <w:rFonts w:ascii="Arial" w:hAnsi="Arial" w:cs="Arial"/>
          <w:color w:val="000000"/>
          <w:sz w:val="20"/>
          <w:szCs w:val="20"/>
        </w:rPr>
        <w:t>ЖЭУ Волчанец</w:t>
      </w:r>
      <w:r w:rsidR="00516673" w:rsidRPr="00ED0352">
        <w:rPr>
          <w:rFonts w:ascii="Arial" w:hAnsi="Arial" w:cs="Arial"/>
          <w:color w:val="000000"/>
          <w:sz w:val="20"/>
          <w:szCs w:val="20"/>
        </w:rPr>
        <w:t>» .......................................</w:t>
      </w:r>
      <w:r w:rsidR="00A63538">
        <w:rPr>
          <w:rFonts w:ascii="Arial" w:hAnsi="Arial" w:cs="Arial"/>
          <w:color w:val="000000"/>
          <w:sz w:val="20"/>
          <w:szCs w:val="20"/>
        </w:rPr>
        <w:t>.............................. 6</w:t>
      </w:r>
    </w:p>
    <w:p w:rsidR="00516673" w:rsidRPr="00ED0352" w:rsidRDefault="000816B4" w:rsidP="004D46C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2</w:t>
      </w:r>
      <w:r w:rsidR="00516673" w:rsidRPr="00ED0352">
        <w:rPr>
          <w:rFonts w:ascii="Arial" w:hAnsi="Arial" w:cs="Arial"/>
          <w:color w:val="000000"/>
          <w:sz w:val="20"/>
          <w:szCs w:val="20"/>
        </w:rPr>
        <w:t>.</w:t>
      </w:r>
      <w:r>
        <w:rPr>
          <w:rFonts w:ascii="Arial" w:hAnsi="Arial" w:cs="Arial"/>
          <w:color w:val="000000"/>
          <w:sz w:val="20"/>
          <w:szCs w:val="20"/>
        </w:rPr>
        <w:t xml:space="preserve">3.4. </w:t>
      </w:r>
      <w:r w:rsidR="00516673" w:rsidRPr="00ED0352">
        <w:rPr>
          <w:rFonts w:ascii="Arial" w:hAnsi="Arial" w:cs="Arial"/>
          <w:color w:val="000000"/>
          <w:sz w:val="20"/>
          <w:szCs w:val="20"/>
        </w:rPr>
        <w:t>Общие выводы .......</w:t>
      </w:r>
      <w:r>
        <w:rPr>
          <w:rFonts w:ascii="Arial" w:hAnsi="Arial" w:cs="Arial"/>
          <w:color w:val="000000"/>
          <w:sz w:val="20"/>
          <w:szCs w:val="20"/>
        </w:rPr>
        <w:t>...............................</w:t>
      </w:r>
      <w:r w:rsidR="00516673" w:rsidRPr="00ED0352">
        <w:rPr>
          <w:rFonts w:ascii="Arial" w:hAnsi="Arial" w:cs="Arial"/>
          <w:color w:val="000000"/>
          <w:sz w:val="20"/>
          <w:szCs w:val="20"/>
        </w:rPr>
        <w:t>...........................................................</w:t>
      </w:r>
      <w:r w:rsidR="00A63538">
        <w:rPr>
          <w:rFonts w:ascii="Arial" w:hAnsi="Arial" w:cs="Arial"/>
          <w:color w:val="000000"/>
          <w:sz w:val="20"/>
          <w:szCs w:val="20"/>
        </w:rPr>
        <w:t>............................. 7</w:t>
      </w:r>
    </w:p>
    <w:p w:rsidR="00516673" w:rsidRPr="00ED0352" w:rsidRDefault="000816B4"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2</w:t>
      </w:r>
      <w:r w:rsidR="00516673" w:rsidRPr="00ED0352">
        <w:rPr>
          <w:rFonts w:ascii="Arial" w:hAnsi="Arial" w:cs="Arial"/>
          <w:b/>
          <w:bCs/>
          <w:color w:val="000000"/>
        </w:rPr>
        <w:t>.4. Тепловые сети систем теплоснабжения и зоны действия источников тепловой</w:t>
      </w:r>
    </w:p>
    <w:p w:rsidR="00516673" w:rsidRPr="00ED0352" w:rsidRDefault="000816B4"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э</w:t>
      </w:r>
      <w:r w:rsidR="00516673" w:rsidRPr="00ED0352">
        <w:rPr>
          <w:rFonts w:ascii="Arial" w:hAnsi="Arial" w:cs="Arial"/>
          <w:b/>
          <w:bCs/>
          <w:color w:val="000000"/>
        </w:rPr>
        <w:t>нергии</w:t>
      </w:r>
      <w:r>
        <w:rPr>
          <w:rFonts w:ascii="Arial" w:hAnsi="Arial" w:cs="Arial"/>
          <w:b/>
          <w:bCs/>
          <w:color w:val="000000"/>
        </w:rPr>
        <w:t>…………………………………………………………………………………………………</w:t>
      </w:r>
      <w:r w:rsidR="00A63538">
        <w:rPr>
          <w:rFonts w:ascii="Arial" w:hAnsi="Arial" w:cs="Arial"/>
          <w:b/>
          <w:bCs/>
          <w:color w:val="000000"/>
        </w:rPr>
        <w:t xml:space="preserve"> 9</w:t>
      </w:r>
    </w:p>
    <w:p w:rsidR="00516673" w:rsidRPr="00ED0352" w:rsidRDefault="000816B4"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2</w:t>
      </w:r>
      <w:r w:rsidR="00516673" w:rsidRPr="00ED0352">
        <w:rPr>
          <w:rFonts w:ascii="Arial" w:hAnsi="Arial" w:cs="Arial"/>
          <w:b/>
          <w:bCs/>
          <w:color w:val="000000"/>
        </w:rPr>
        <w:t>.5. Балансы тепловой мощности и тепловой нагрузки ...................</w:t>
      </w:r>
      <w:r w:rsidR="00A63538">
        <w:rPr>
          <w:rFonts w:ascii="Arial" w:hAnsi="Arial" w:cs="Arial"/>
          <w:b/>
          <w:bCs/>
          <w:color w:val="000000"/>
        </w:rPr>
        <w:t>............................. 12</w:t>
      </w:r>
    </w:p>
    <w:p w:rsidR="00516673" w:rsidRPr="00ED0352" w:rsidRDefault="000816B4"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2</w:t>
      </w:r>
      <w:r w:rsidR="00516673" w:rsidRPr="00ED0352">
        <w:rPr>
          <w:rFonts w:ascii="Arial" w:hAnsi="Arial" w:cs="Arial"/>
          <w:b/>
          <w:bCs/>
          <w:color w:val="000000"/>
        </w:rPr>
        <w:t>.6. Балансы выработки, передачи и конечного потребления теп</w:t>
      </w:r>
      <w:r w:rsidR="00A63538">
        <w:rPr>
          <w:rFonts w:ascii="Arial" w:hAnsi="Arial" w:cs="Arial"/>
          <w:b/>
          <w:bCs/>
          <w:color w:val="000000"/>
        </w:rPr>
        <w:t>ла .......................... 13</w:t>
      </w:r>
    </w:p>
    <w:p w:rsidR="00516673" w:rsidRPr="00ED0352" w:rsidRDefault="000816B4"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2</w:t>
      </w:r>
      <w:r w:rsidR="00516673" w:rsidRPr="00ED0352">
        <w:rPr>
          <w:rFonts w:ascii="Arial" w:hAnsi="Arial" w:cs="Arial"/>
          <w:b/>
          <w:bCs/>
          <w:color w:val="000000"/>
        </w:rPr>
        <w:t>.7. Топливный баланс ...................................................................................................</w:t>
      </w:r>
      <w:r>
        <w:rPr>
          <w:rFonts w:ascii="Arial" w:hAnsi="Arial" w:cs="Arial"/>
          <w:b/>
          <w:bCs/>
          <w:color w:val="000000"/>
        </w:rPr>
        <w:t>....</w:t>
      </w:r>
      <w:r w:rsidR="00A63538">
        <w:rPr>
          <w:rFonts w:ascii="Arial" w:hAnsi="Arial" w:cs="Arial"/>
          <w:b/>
          <w:bCs/>
          <w:color w:val="000000"/>
        </w:rPr>
        <w:t>.. 14</w:t>
      </w:r>
    </w:p>
    <w:p w:rsidR="00516673" w:rsidRPr="00ED0352" w:rsidRDefault="000816B4"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2</w:t>
      </w:r>
      <w:r w:rsidR="00516673" w:rsidRPr="00ED0352">
        <w:rPr>
          <w:rFonts w:ascii="Arial" w:hAnsi="Arial" w:cs="Arial"/>
          <w:b/>
          <w:bCs/>
          <w:color w:val="000000"/>
        </w:rPr>
        <w:t>.8. Технико-экономические показатели теплоснабжения ..........................................</w:t>
      </w:r>
      <w:r>
        <w:rPr>
          <w:rFonts w:ascii="Arial" w:hAnsi="Arial" w:cs="Arial"/>
          <w:b/>
          <w:bCs/>
          <w:color w:val="000000"/>
        </w:rPr>
        <w:t>.</w:t>
      </w:r>
      <w:r w:rsidR="00A63538">
        <w:rPr>
          <w:rFonts w:ascii="Arial" w:hAnsi="Arial" w:cs="Arial"/>
          <w:b/>
          <w:bCs/>
          <w:color w:val="000000"/>
        </w:rPr>
        <w:t>. 15</w:t>
      </w:r>
    </w:p>
    <w:p w:rsidR="00516673" w:rsidRPr="00ED0352" w:rsidRDefault="000816B4"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2</w:t>
      </w:r>
      <w:r w:rsidR="00516673" w:rsidRPr="00ED0352">
        <w:rPr>
          <w:rFonts w:ascii="Arial" w:hAnsi="Arial" w:cs="Arial"/>
          <w:b/>
          <w:bCs/>
          <w:color w:val="000000"/>
        </w:rPr>
        <w:t>.9. Услуги и тарифы .................................................................................................</w:t>
      </w:r>
      <w:r>
        <w:rPr>
          <w:rFonts w:ascii="Arial" w:hAnsi="Arial" w:cs="Arial"/>
          <w:b/>
          <w:bCs/>
          <w:color w:val="000000"/>
        </w:rPr>
        <w:t>....</w:t>
      </w:r>
      <w:r w:rsidR="00A63538">
        <w:rPr>
          <w:rFonts w:ascii="Arial" w:hAnsi="Arial" w:cs="Arial"/>
          <w:b/>
          <w:bCs/>
          <w:color w:val="000000"/>
        </w:rPr>
        <w:t>....... 19</w:t>
      </w:r>
    </w:p>
    <w:p w:rsidR="00516673" w:rsidRPr="00ED0352" w:rsidRDefault="000816B4"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2</w:t>
      </w:r>
      <w:r w:rsidR="00516673" w:rsidRPr="00ED0352">
        <w:rPr>
          <w:rFonts w:ascii="Arial" w:hAnsi="Arial" w:cs="Arial"/>
          <w:b/>
          <w:bCs/>
          <w:color w:val="000000"/>
        </w:rPr>
        <w:t>.10. Существующие технические и технологические проблемы теплоснабжения</w:t>
      </w:r>
      <w:r w:rsidR="00A63538">
        <w:rPr>
          <w:rFonts w:ascii="Arial" w:hAnsi="Arial" w:cs="Arial"/>
          <w:b/>
          <w:bCs/>
          <w:color w:val="000000"/>
        </w:rPr>
        <w:t xml:space="preserve"> 19</w:t>
      </w:r>
    </w:p>
    <w:p w:rsidR="00516673" w:rsidRPr="00A63538" w:rsidRDefault="00206681" w:rsidP="004D46CB">
      <w:pPr>
        <w:autoSpaceDE w:val="0"/>
        <w:autoSpaceDN w:val="0"/>
        <w:adjustRightInd w:val="0"/>
        <w:spacing w:after="0" w:line="240" w:lineRule="auto"/>
        <w:jc w:val="both"/>
        <w:rPr>
          <w:rFonts w:ascii="Arial" w:hAnsi="Arial" w:cs="Arial"/>
          <w:b/>
          <w:bCs/>
          <w:color w:val="000000"/>
        </w:rPr>
      </w:pPr>
      <w:r w:rsidRPr="00A63538">
        <w:rPr>
          <w:rFonts w:ascii="Arial" w:hAnsi="Arial" w:cs="Arial"/>
          <w:b/>
          <w:bCs/>
          <w:color w:val="000000"/>
        </w:rPr>
        <w:t>3</w:t>
      </w:r>
      <w:r w:rsidR="00516673" w:rsidRPr="00A63538">
        <w:rPr>
          <w:rFonts w:ascii="Arial" w:hAnsi="Arial" w:cs="Arial"/>
          <w:b/>
          <w:bCs/>
          <w:color w:val="000000"/>
        </w:rPr>
        <w:t>. Существующее состояние строительных фондов и генеральный план развитияпоселения (прогноз спроса не тепловую мощность и тепловую энергию</w:t>
      </w:r>
      <w:r w:rsidR="00D43F80" w:rsidRPr="00A63538">
        <w:rPr>
          <w:rFonts w:ascii="Arial" w:hAnsi="Arial" w:cs="Arial"/>
          <w:b/>
          <w:bCs/>
          <w:color w:val="000000"/>
        </w:rPr>
        <w:t xml:space="preserve">) </w:t>
      </w:r>
      <w:r w:rsidR="00A63538">
        <w:rPr>
          <w:rFonts w:ascii="Arial" w:hAnsi="Arial" w:cs="Arial"/>
          <w:b/>
          <w:bCs/>
          <w:color w:val="000000"/>
        </w:rPr>
        <w:t>..</w:t>
      </w:r>
      <w:r w:rsidR="00A63538" w:rsidRPr="00A63538">
        <w:rPr>
          <w:rFonts w:ascii="Arial" w:hAnsi="Arial" w:cs="Arial"/>
          <w:b/>
          <w:bCs/>
          <w:color w:val="000000"/>
        </w:rPr>
        <w:t>……….</w:t>
      </w:r>
      <w:r w:rsidR="00516673" w:rsidRPr="00A63538">
        <w:rPr>
          <w:rFonts w:ascii="Arial" w:hAnsi="Arial" w:cs="Arial"/>
          <w:b/>
          <w:bCs/>
          <w:color w:val="000000"/>
        </w:rPr>
        <w:t>. 2</w:t>
      </w:r>
      <w:r w:rsidR="00A63538" w:rsidRPr="00A63538">
        <w:rPr>
          <w:rFonts w:ascii="Arial" w:hAnsi="Arial" w:cs="Arial"/>
          <w:b/>
          <w:bCs/>
          <w:color w:val="000000"/>
        </w:rPr>
        <w:t>0</w:t>
      </w:r>
    </w:p>
    <w:p w:rsidR="00516673" w:rsidRPr="00ED0352" w:rsidRDefault="00206681"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3</w:t>
      </w:r>
      <w:r w:rsidR="00516673" w:rsidRPr="00ED0352">
        <w:rPr>
          <w:rFonts w:ascii="Arial" w:hAnsi="Arial" w:cs="Arial"/>
          <w:b/>
          <w:bCs/>
          <w:color w:val="000000"/>
        </w:rPr>
        <w:t>.1. Генеральный план развития территории поселения .................</w:t>
      </w:r>
      <w:r w:rsidR="00A63538">
        <w:rPr>
          <w:rFonts w:ascii="Arial" w:hAnsi="Arial" w:cs="Arial"/>
          <w:b/>
          <w:bCs/>
          <w:color w:val="000000"/>
        </w:rPr>
        <w:t>............................. 20</w:t>
      </w:r>
    </w:p>
    <w:p w:rsidR="00516673" w:rsidRPr="00ED0352" w:rsidRDefault="00206681"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3</w:t>
      </w:r>
      <w:r w:rsidR="00516673" w:rsidRPr="00ED0352">
        <w:rPr>
          <w:rFonts w:ascii="Arial" w:hAnsi="Arial" w:cs="Arial"/>
          <w:b/>
          <w:bCs/>
          <w:color w:val="000000"/>
        </w:rPr>
        <w:t xml:space="preserve">.2. </w:t>
      </w:r>
      <w:r>
        <w:rPr>
          <w:rFonts w:ascii="Arial" w:hAnsi="Arial" w:cs="Arial"/>
          <w:b/>
          <w:bCs/>
          <w:color w:val="000000"/>
        </w:rPr>
        <w:t>Прогноз спроса на тепловую мощность для отопления жилых и общественных зданий…………………………..</w:t>
      </w:r>
      <w:r w:rsidR="00516673" w:rsidRPr="00ED0352">
        <w:rPr>
          <w:rFonts w:ascii="Arial" w:hAnsi="Arial" w:cs="Arial"/>
          <w:b/>
          <w:bCs/>
          <w:color w:val="000000"/>
        </w:rPr>
        <w:t>....................................................................</w:t>
      </w:r>
      <w:r w:rsidR="00A63538">
        <w:rPr>
          <w:rFonts w:ascii="Arial" w:hAnsi="Arial" w:cs="Arial"/>
          <w:b/>
          <w:bCs/>
          <w:color w:val="000000"/>
        </w:rPr>
        <w:t>............................. 25</w:t>
      </w:r>
    </w:p>
    <w:p w:rsidR="00516673" w:rsidRDefault="00206681"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3</w:t>
      </w:r>
      <w:r w:rsidR="00516673" w:rsidRPr="00ED0352">
        <w:rPr>
          <w:rFonts w:ascii="Arial" w:hAnsi="Arial" w:cs="Arial"/>
          <w:b/>
          <w:bCs/>
          <w:color w:val="000000"/>
        </w:rPr>
        <w:t>.3. Пр</w:t>
      </w:r>
      <w:r>
        <w:rPr>
          <w:rFonts w:ascii="Arial" w:hAnsi="Arial" w:cs="Arial"/>
          <w:b/>
          <w:bCs/>
          <w:color w:val="000000"/>
        </w:rPr>
        <w:t>огноз спроса на тепловую энергию для целей отопления</w:t>
      </w:r>
      <w:r w:rsidR="00516673" w:rsidRPr="00ED0352">
        <w:rPr>
          <w:rFonts w:ascii="Arial" w:hAnsi="Arial" w:cs="Arial"/>
          <w:b/>
          <w:bCs/>
          <w:color w:val="000000"/>
        </w:rPr>
        <w:t>..</w:t>
      </w:r>
      <w:r w:rsidR="00A63538">
        <w:rPr>
          <w:rFonts w:ascii="Arial" w:hAnsi="Arial" w:cs="Arial"/>
          <w:b/>
          <w:bCs/>
          <w:color w:val="000000"/>
        </w:rPr>
        <w:t>............................. 25</w:t>
      </w:r>
    </w:p>
    <w:p w:rsidR="00206681" w:rsidRDefault="00206681" w:rsidP="004D46CB">
      <w:pPr>
        <w:autoSpaceDE w:val="0"/>
        <w:autoSpaceDN w:val="0"/>
        <w:adjustRightInd w:val="0"/>
        <w:spacing w:after="0" w:line="240" w:lineRule="auto"/>
        <w:jc w:val="both"/>
        <w:rPr>
          <w:rFonts w:ascii="Arial" w:hAnsi="Arial" w:cs="Arial"/>
          <w:bCs/>
          <w:color w:val="000000"/>
        </w:rPr>
      </w:pPr>
      <w:r>
        <w:rPr>
          <w:rFonts w:ascii="Arial" w:hAnsi="Arial" w:cs="Arial"/>
          <w:bCs/>
          <w:color w:val="000000"/>
        </w:rPr>
        <w:t>3.3.1</w:t>
      </w:r>
      <w:r w:rsidR="002A65B2">
        <w:rPr>
          <w:rFonts w:ascii="Arial" w:hAnsi="Arial" w:cs="Arial"/>
          <w:bCs/>
          <w:color w:val="000000"/>
        </w:rPr>
        <w:t>.</w:t>
      </w:r>
      <w:r>
        <w:rPr>
          <w:rFonts w:ascii="Arial" w:hAnsi="Arial" w:cs="Arial"/>
          <w:bCs/>
          <w:color w:val="000000"/>
        </w:rPr>
        <w:t xml:space="preserve"> Общие положения……………………………………………………………………………2</w:t>
      </w:r>
      <w:r w:rsidR="000D0A5F">
        <w:rPr>
          <w:rFonts w:ascii="Arial" w:hAnsi="Arial" w:cs="Arial"/>
          <w:bCs/>
          <w:color w:val="000000"/>
        </w:rPr>
        <w:t>5</w:t>
      </w:r>
    </w:p>
    <w:p w:rsidR="002A65B2" w:rsidRPr="00206681" w:rsidRDefault="002A65B2" w:rsidP="004D46CB">
      <w:pPr>
        <w:autoSpaceDE w:val="0"/>
        <w:autoSpaceDN w:val="0"/>
        <w:adjustRightInd w:val="0"/>
        <w:spacing w:after="0" w:line="240" w:lineRule="auto"/>
        <w:jc w:val="both"/>
        <w:rPr>
          <w:rFonts w:ascii="Arial" w:hAnsi="Arial" w:cs="Arial"/>
          <w:bCs/>
          <w:color w:val="000000"/>
        </w:rPr>
      </w:pPr>
      <w:r>
        <w:rPr>
          <w:rFonts w:ascii="Arial" w:hAnsi="Arial" w:cs="Arial"/>
          <w:bCs/>
          <w:color w:val="000000"/>
        </w:rPr>
        <w:t>3.3.2. Прогноз общего спроса на тепловую энергию для отопления на территории поселения ……………………………………………………………………………………………</w:t>
      </w:r>
      <w:r w:rsidR="000D0A5F">
        <w:rPr>
          <w:rFonts w:ascii="Arial" w:hAnsi="Arial" w:cs="Arial"/>
          <w:bCs/>
          <w:color w:val="000000"/>
        </w:rPr>
        <w:t xml:space="preserve"> 25</w:t>
      </w:r>
    </w:p>
    <w:p w:rsidR="00516673" w:rsidRPr="009C2398" w:rsidRDefault="009C2398"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sz w:val="24"/>
          <w:szCs w:val="24"/>
        </w:rPr>
        <w:t xml:space="preserve">4. </w:t>
      </w:r>
      <w:r w:rsidRPr="009C2398">
        <w:rPr>
          <w:rFonts w:ascii="Arial" w:hAnsi="Arial" w:cs="Arial"/>
          <w:b/>
          <w:bCs/>
          <w:color w:val="000000"/>
        </w:rPr>
        <w:t>Направление</w:t>
      </w:r>
      <w:r w:rsidR="00516673" w:rsidRPr="009C2398">
        <w:rPr>
          <w:rFonts w:ascii="Arial" w:hAnsi="Arial" w:cs="Arial"/>
          <w:b/>
          <w:bCs/>
          <w:color w:val="000000"/>
        </w:rPr>
        <w:t xml:space="preserve"> развития теплоснабжения поселения</w:t>
      </w:r>
      <w:r w:rsidR="00D43F80" w:rsidRPr="009C2398">
        <w:rPr>
          <w:rFonts w:ascii="Arial" w:hAnsi="Arial" w:cs="Arial"/>
          <w:b/>
          <w:bCs/>
          <w:color w:val="000000"/>
        </w:rPr>
        <w:t xml:space="preserve"> ................</w:t>
      </w:r>
      <w:r w:rsidR="00516673" w:rsidRPr="009C2398">
        <w:rPr>
          <w:rFonts w:ascii="Arial" w:hAnsi="Arial" w:cs="Arial"/>
          <w:b/>
          <w:bCs/>
          <w:color w:val="000000"/>
        </w:rPr>
        <w:t>................</w:t>
      </w:r>
      <w:r>
        <w:rPr>
          <w:rFonts w:ascii="Arial" w:hAnsi="Arial" w:cs="Arial"/>
          <w:b/>
          <w:bCs/>
          <w:color w:val="000000"/>
        </w:rPr>
        <w:t>...............</w:t>
      </w:r>
      <w:r w:rsidR="000D0A5F">
        <w:rPr>
          <w:rFonts w:ascii="Arial" w:hAnsi="Arial" w:cs="Arial"/>
          <w:b/>
          <w:bCs/>
          <w:color w:val="000000"/>
        </w:rPr>
        <w:t xml:space="preserve"> 26</w:t>
      </w:r>
    </w:p>
    <w:p w:rsidR="00516673" w:rsidRPr="00ED0352" w:rsidRDefault="009C2398"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4</w:t>
      </w:r>
      <w:r w:rsidR="00516673" w:rsidRPr="00ED0352">
        <w:rPr>
          <w:rFonts w:ascii="Arial" w:hAnsi="Arial" w:cs="Arial"/>
          <w:b/>
          <w:bCs/>
          <w:color w:val="000000"/>
        </w:rPr>
        <w:t>.1. Общие положения ..................................................................................................</w:t>
      </w:r>
      <w:r w:rsidR="000D0A5F">
        <w:rPr>
          <w:rFonts w:ascii="Arial" w:hAnsi="Arial" w:cs="Arial"/>
          <w:b/>
          <w:bCs/>
          <w:color w:val="000000"/>
        </w:rPr>
        <w:t>...... 26</w:t>
      </w:r>
    </w:p>
    <w:p w:rsidR="00516673" w:rsidRPr="00ED0352" w:rsidRDefault="009C2398"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4</w:t>
      </w:r>
      <w:r w:rsidR="00516673" w:rsidRPr="00ED0352">
        <w:rPr>
          <w:rFonts w:ascii="Arial" w:hAnsi="Arial" w:cs="Arial"/>
          <w:b/>
          <w:bCs/>
          <w:color w:val="000000"/>
        </w:rPr>
        <w:t xml:space="preserve">.2. Направления развития теплоснабжения ................................................................. </w:t>
      </w:r>
      <w:r w:rsidR="000D0A5F">
        <w:rPr>
          <w:rFonts w:ascii="Arial" w:hAnsi="Arial" w:cs="Arial"/>
          <w:b/>
          <w:bCs/>
          <w:color w:val="000000"/>
        </w:rPr>
        <w:t>26</w:t>
      </w:r>
    </w:p>
    <w:p w:rsidR="00516673" w:rsidRPr="009C2398" w:rsidRDefault="009C2398" w:rsidP="004D46CB">
      <w:pPr>
        <w:autoSpaceDE w:val="0"/>
        <w:autoSpaceDN w:val="0"/>
        <w:adjustRightInd w:val="0"/>
        <w:spacing w:after="0" w:line="240" w:lineRule="auto"/>
        <w:jc w:val="both"/>
        <w:rPr>
          <w:rFonts w:ascii="Arial" w:hAnsi="Arial" w:cs="Arial"/>
          <w:b/>
          <w:bCs/>
          <w:color w:val="000000"/>
        </w:rPr>
      </w:pPr>
      <w:r w:rsidRPr="009C2398">
        <w:rPr>
          <w:rFonts w:ascii="Arial" w:hAnsi="Arial" w:cs="Arial"/>
          <w:b/>
          <w:bCs/>
          <w:color w:val="000000"/>
        </w:rPr>
        <w:t>5. П</w:t>
      </w:r>
      <w:r w:rsidR="00516673" w:rsidRPr="009C2398">
        <w:rPr>
          <w:rFonts w:ascii="Arial" w:hAnsi="Arial" w:cs="Arial"/>
          <w:b/>
          <w:bCs/>
          <w:color w:val="000000"/>
        </w:rPr>
        <w:t>редложения для развития систем теплоснабжения поселения</w:t>
      </w:r>
      <w:r w:rsidR="00D43F80" w:rsidRPr="009C2398">
        <w:rPr>
          <w:rFonts w:ascii="Arial" w:hAnsi="Arial" w:cs="Arial"/>
          <w:b/>
          <w:bCs/>
          <w:color w:val="000000"/>
        </w:rPr>
        <w:t xml:space="preserve"> ........</w:t>
      </w:r>
      <w:r w:rsidR="00516673" w:rsidRPr="009C2398">
        <w:rPr>
          <w:rFonts w:ascii="Arial" w:hAnsi="Arial" w:cs="Arial"/>
          <w:b/>
          <w:bCs/>
          <w:color w:val="000000"/>
        </w:rPr>
        <w:t>.....</w:t>
      </w:r>
      <w:r w:rsidR="000D0A5F">
        <w:rPr>
          <w:rFonts w:ascii="Arial" w:hAnsi="Arial" w:cs="Arial"/>
          <w:b/>
          <w:bCs/>
          <w:color w:val="000000"/>
        </w:rPr>
        <w:t>............. 27</w:t>
      </w:r>
    </w:p>
    <w:p w:rsidR="00516673" w:rsidRPr="00ED0352" w:rsidRDefault="009C2398" w:rsidP="004D46CB">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5</w:t>
      </w:r>
      <w:r w:rsidR="00BF70C8">
        <w:rPr>
          <w:rFonts w:ascii="Arial" w:hAnsi="Arial" w:cs="Arial"/>
          <w:b/>
          <w:bCs/>
          <w:color w:val="000000"/>
        </w:rPr>
        <w:t xml:space="preserve">.1. </w:t>
      </w:r>
      <w:r w:rsidR="00516673" w:rsidRPr="00ED0352">
        <w:rPr>
          <w:rFonts w:ascii="Arial" w:hAnsi="Arial" w:cs="Arial"/>
          <w:b/>
          <w:bCs/>
          <w:color w:val="000000"/>
        </w:rPr>
        <w:t>Обеспечение спроса не тепловую мощность за счет развития</w:t>
      </w:r>
      <w:r w:rsidR="004D46CB">
        <w:rPr>
          <w:rFonts w:ascii="Arial" w:hAnsi="Arial" w:cs="Arial"/>
          <w:b/>
          <w:bCs/>
          <w:color w:val="000000"/>
        </w:rPr>
        <w:t xml:space="preserve"> </w:t>
      </w:r>
      <w:r w:rsidR="00516673" w:rsidRPr="00ED0352">
        <w:rPr>
          <w:rFonts w:ascii="Arial" w:hAnsi="Arial" w:cs="Arial"/>
          <w:b/>
          <w:bCs/>
          <w:color w:val="000000"/>
        </w:rPr>
        <w:t>изолированных систем теплоснабжения .............................</w:t>
      </w:r>
      <w:r w:rsidR="00D43F80" w:rsidRPr="00ED0352">
        <w:rPr>
          <w:rFonts w:ascii="Arial" w:hAnsi="Arial" w:cs="Arial"/>
          <w:b/>
          <w:bCs/>
          <w:color w:val="000000"/>
        </w:rPr>
        <w:t>...............</w:t>
      </w:r>
      <w:r w:rsidR="00516673" w:rsidRPr="00ED0352">
        <w:rPr>
          <w:rFonts w:ascii="Arial" w:hAnsi="Arial" w:cs="Arial"/>
          <w:b/>
          <w:bCs/>
          <w:color w:val="000000"/>
        </w:rPr>
        <w:t>.............</w:t>
      </w:r>
      <w:r w:rsidR="00BF70C8">
        <w:rPr>
          <w:rFonts w:ascii="Arial" w:hAnsi="Arial" w:cs="Arial"/>
          <w:b/>
          <w:bCs/>
          <w:color w:val="000000"/>
        </w:rPr>
        <w:t>..............................</w:t>
      </w:r>
      <w:r w:rsidR="000D0A5F">
        <w:rPr>
          <w:rFonts w:ascii="Arial" w:hAnsi="Arial" w:cs="Arial"/>
          <w:b/>
          <w:bCs/>
          <w:color w:val="000000"/>
        </w:rPr>
        <w:t>.............. 27</w:t>
      </w:r>
    </w:p>
    <w:p w:rsidR="00516673" w:rsidRPr="00ED0352" w:rsidRDefault="00BF70C8" w:rsidP="004D46C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5</w:t>
      </w:r>
      <w:r w:rsidR="00516673" w:rsidRPr="00ED0352">
        <w:rPr>
          <w:rFonts w:ascii="Arial" w:hAnsi="Arial" w:cs="Arial"/>
          <w:color w:val="000000"/>
          <w:sz w:val="20"/>
          <w:szCs w:val="20"/>
        </w:rPr>
        <w:t>.1.1. Основные условия, приятные при разработке предложений .................................</w:t>
      </w:r>
      <w:r>
        <w:rPr>
          <w:rFonts w:ascii="Arial" w:hAnsi="Arial" w:cs="Arial"/>
          <w:color w:val="000000"/>
          <w:sz w:val="20"/>
          <w:szCs w:val="20"/>
        </w:rPr>
        <w:t>...</w:t>
      </w:r>
      <w:r w:rsidR="000D0A5F">
        <w:rPr>
          <w:rFonts w:ascii="Arial" w:hAnsi="Arial" w:cs="Arial"/>
          <w:color w:val="000000"/>
          <w:sz w:val="20"/>
          <w:szCs w:val="20"/>
        </w:rPr>
        <w:t>.............. 27</w:t>
      </w:r>
    </w:p>
    <w:p w:rsidR="00516673" w:rsidRPr="00ED0352" w:rsidRDefault="00BF70C8" w:rsidP="004D46C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5</w:t>
      </w:r>
      <w:r w:rsidR="00516673" w:rsidRPr="00ED0352">
        <w:rPr>
          <w:rFonts w:ascii="Arial" w:hAnsi="Arial" w:cs="Arial"/>
          <w:color w:val="000000"/>
          <w:sz w:val="20"/>
          <w:szCs w:val="20"/>
        </w:rPr>
        <w:t>.1.2. Предложения в инвестиционную программу ...............................................................</w:t>
      </w:r>
      <w:r>
        <w:rPr>
          <w:rFonts w:ascii="Arial" w:hAnsi="Arial" w:cs="Arial"/>
          <w:color w:val="000000"/>
          <w:sz w:val="20"/>
          <w:szCs w:val="20"/>
        </w:rPr>
        <w:t>.</w:t>
      </w:r>
      <w:r w:rsidR="000D0A5F">
        <w:rPr>
          <w:rFonts w:ascii="Arial" w:hAnsi="Arial" w:cs="Arial"/>
          <w:color w:val="000000"/>
          <w:sz w:val="20"/>
          <w:szCs w:val="20"/>
        </w:rPr>
        <w:t>............ 27</w:t>
      </w:r>
    </w:p>
    <w:p w:rsidR="00516673" w:rsidRPr="00ED0352" w:rsidRDefault="00BF70C8" w:rsidP="004D46C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5</w:t>
      </w:r>
      <w:r w:rsidR="00516673" w:rsidRPr="00ED0352">
        <w:rPr>
          <w:rFonts w:ascii="Arial" w:hAnsi="Arial" w:cs="Arial"/>
          <w:color w:val="000000"/>
          <w:sz w:val="20"/>
          <w:szCs w:val="20"/>
        </w:rPr>
        <w:t>.1.3. Состав проектов ...................................................................................................................</w:t>
      </w:r>
      <w:r w:rsidR="000D0A5F">
        <w:rPr>
          <w:rFonts w:ascii="Arial" w:hAnsi="Arial" w:cs="Arial"/>
          <w:color w:val="000000"/>
          <w:sz w:val="20"/>
          <w:szCs w:val="20"/>
        </w:rPr>
        <w:t>........ 28</w:t>
      </w:r>
    </w:p>
    <w:p w:rsidR="00516673" w:rsidRPr="00ED0352" w:rsidRDefault="00BF70C8" w:rsidP="004D46C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5</w:t>
      </w:r>
      <w:r w:rsidR="00516673" w:rsidRPr="00ED0352">
        <w:rPr>
          <w:rFonts w:ascii="Arial" w:hAnsi="Arial" w:cs="Arial"/>
          <w:color w:val="000000"/>
          <w:sz w:val="20"/>
          <w:szCs w:val="20"/>
        </w:rPr>
        <w:t>.1.4. Оценка финансовых потребностей для реализации проектов....................................</w:t>
      </w:r>
      <w:r>
        <w:rPr>
          <w:rFonts w:ascii="Arial" w:hAnsi="Arial" w:cs="Arial"/>
          <w:color w:val="000000"/>
          <w:sz w:val="20"/>
          <w:szCs w:val="20"/>
        </w:rPr>
        <w:t>..</w:t>
      </w:r>
      <w:r w:rsidR="000D0A5F">
        <w:rPr>
          <w:rFonts w:ascii="Arial" w:hAnsi="Arial" w:cs="Arial"/>
          <w:color w:val="000000"/>
          <w:sz w:val="20"/>
          <w:szCs w:val="20"/>
        </w:rPr>
        <w:t>........... 28</w:t>
      </w:r>
    </w:p>
    <w:p w:rsidR="00516673" w:rsidRPr="00BF70C8" w:rsidRDefault="00BF70C8" w:rsidP="004D46CB">
      <w:pPr>
        <w:autoSpaceDE w:val="0"/>
        <w:autoSpaceDN w:val="0"/>
        <w:adjustRightInd w:val="0"/>
        <w:spacing w:after="0" w:line="240" w:lineRule="auto"/>
        <w:jc w:val="both"/>
        <w:rPr>
          <w:rFonts w:ascii="Arial" w:hAnsi="Arial" w:cs="Arial"/>
          <w:b/>
          <w:bCs/>
          <w:color w:val="000000"/>
        </w:rPr>
      </w:pPr>
      <w:r w:rsidRPr="00BF70C8">
        <w:rPr>
          <w:rFonts w:ascii="Arial" w:hAnsi="Arial" w:cs="Arial"/>
          <w:b/>
          <w:bCs/>
          <w:color w:val="000000"/>
        </w:rPr>
        <w:t>6. Заключительные положения…………………………………………………………………</w:t>
      </w:r>
      <w:r w:rsidR="000D0A5F">
        <w:rPr>
          <w:rFonts w:ascii="Arial" w:hAnsi="Arial" w:cs="Arial"/>
          <w:b/>
          <w:bCs/>
          <w:color w:val="000000"/>
        </w:rPr>
        <w:t xml:space="preserve"> 28</w:t>
      </w:r>
      <w:bookmarkStart w:id="0" w:name="_GoBack"/>
      <w:bookmarkEnd w:id="0"/>
    </w:p>
    <w:p w:rsidR="00516673" w:rsidRPr="00BF70C8" w:rsidRDefault="00516673" w:rsidP="004D46CB">
      <w:pPr>
        <w:autoSpaceDE w:val="0"/>
        <w:autoSpaceDN w:val="0"/>
        <w:adjustRightInd w:val="0"/>
        <w:spacing w:after="0" w:line="240" w:lineRule="auto"/>
        <w:jc w:val="both"/>
        <w:rPr>
          <w:rFonts w:ascii="Arial" w:hAnsi="Arial" w:cs="Arial"/>
          <w:color w:val="000000"/>
        </w:rPr>
      </w:pPr>
    </w:p>
    <w:p w:rsidR="007352AA" w:rsidRPr="00ED0352" w:rsidRDefault="007352AA" w:rsidP="004D46CB">
      <w:pPr>
        <w:autoSpaceDE w:val="0"/>
        <w:autoSpaceDN w:val="0"/>
        <w:adjustRightInd w:val="0"/>
        <w:spacing w:after="0" w:line="240" w:lineRule="auto"/>
        <w:jc w:val="both"/>
        <w:rPr>
          <w:rFonts w:ascii="Arial" w:hAnsi="Arial" w:cs="Arial"/>
          <w:color w:val="000000"/>
          <w:sz w:val="24"/>
          <w:szCs w:val="24"/>
        </w:rPr>
      </w:pPr>
    </w:p>
    <w:p w:rsidR="007352AA" w:rsidRDefault="007352AA" w:rsidP="004D46CB">
      <w:pPr>
        <w:autoSpaceDE w:val="0"/>
        <w:autoSpaceDN w:val="0"/>
        <w:adjustRightInd w:val="0"/>
        <w:spacing w:after="0" w:line="240" w:lineRule="auto"/>
        <w:jc w:val="both"/>
        <w:rPr>
          <w:rFonts w:ascii="Arial" w:hAnsi="Arial" w:cs="Arial"/>
          <w:color w:val="000000"/>
          <w:sz w:val="24"/>
          <w:szCs w:val="24"/>
        </w:rPr>
      </w:pPr>
    </w:p>
    <w:p w:rsidR="00BF70C8" w:rsidRDefault="00BF70C8" w:rsidP="004D46CB">
      <w:pPr>
        <w:autoSpaceDE w:val="0"/>
        <w:autoSpaceDN w:val="0"/>
        <w:adjustRightInd w:val="0"/>
        <w:spacing w:after="0" w:line="240" w:lineRule="auto"/>
        <w:jc w:val="both"/>
        <w:rPr>
          <w:rFonts w:ascii="Arial" w:hAnsi="Arial" w:cs="Arial"/>
          <w:color w:val="000000"/>
          <w:sz w:val="24"/>
          <w:szCs w:val="24"/>
        </w:rPr>
      </w:pPr>
    </w:p>
    <w:p w:rsidR="00BF70C8" w:rsidRDefault="00BF70C8" w:rsidP="004D46CB">
      <w:pPr>
        <w:autoSpaceDE w:val="0"/>
        <w:autoSpaceDN w:val="0"/>
        <w:adjustRightInd w:val="0"/>
        <w:spacing w:after="0" w:line="240" w:lineRule="auto"/>
        <w:jc w:val="both"/>
        <w:rPr>
          <w:rFonts w:ascii="Arial" w:hAnsi="Arial" w:cs="Arial"/>
          <w:color w:val="000000"/>
          <w:sz w:val="24"/>
          <w:szCs w:val="24"/>
        </w:rPr>
      </w:pPr>
    </w:p>
    <w:p w:rsidR="00BF70C8" w:rsidRDefault="00BF70C8" w:rsidP="004D46CB">
      <w:pPr>
        <w:autoSpaceDE w:val="0"/>
        <w:autoSpaceDN w:val="0"/>
        <w:adjustRightInd w:val="0"/>
        <w:spacing w:after="0" w:line="240" w:lineRule="auto"/>
        <w:jc w:val="both"/>
        <w:rPr>
          <w:rFonts w:ascii="Arial" w:hAnsi="Arial" w:cs="Arial"/>
          <w:color w:val="000000"/>
          <w:sz w:val="24"/>
          <w:szCs w:val="24"/>
        </w:rPr>
      </w:pPr>
    </w:p>
    <w:p w:rsidR="00BF70C8" w:rsidRDefault="00BF70C8" w:rsidP="004D46CB">
      <w:pPr>
        <w:autoSpaceDE w:val="0"/>
        <w:autoSpaceDN w:val="0"/>
        <w:adjustRightInd w:val="0"/>
        <w:spacing w:after="0" w:line="240" w:lineRule="auto"/>
        <w:jc w:val="both"/>
        <w:rPr>
          <w:rFonts w:ascii="Arial" w:hAnsi="Arial" w:cs="Arial"/>
          <w:color w:val="000000"/>
          <w:sz w:val="24"/>
          <w:szCs w:val="24"/>
        </w:rPr>
      </w:pPr>
    </w:p>
    <w:p w:rsidR="00BF70C8" w:rsidRDefault="00BF70C8" w:rsidP="004D46CB">
      <w:pPr>
        <w:autoSpaceDE w:val="0"/>
        <w:autoSpaceDN w:val="0"/>
        <w:adjustRightInd w:val="0"/>
        <w:spacing w:after="0" w:line="240" w:lineRule="auto"/>
        <w:jc w:val="both"/>
        <w:rPr>
          <w:rFonts w:ascii="Arial" w:hAnsi="Arial" w:cs="Arial"/>
          <w:color w:val="000000"/>
          <w:sz w:val="24"/>
          <w:szCs w:val="24"/>
        </w:rPr>
      </w:pPr>
    </w:p>
    <w:p w:rsidR="00BF70C8" w:rsidRDefault="00BF70C8" w:rsidP="004D46CB">
      <w:pPr>
        <w:autoSpaceDE w:val="0"/>
        <w:autoSpaceDN w:val="0"/>
        <w:adjustRightInd w:val="0"/>
        <w:spacing w:after="0" w:line="240" w:lineRule="auto"/>
        <w:jc w:val="both"/>
        <w:rPr>
          <w:rFonts w:ascii="Arial" w:hAnsi="Arial" w:cs="Arial"/>
          <w:color w:val="000000"/>
          <w:sz w:val="24"/>
          <w:szCs w:val="24"/>
        </w:rPr>
      </w:pPr>
    </w:p>
    <w:p w:rsidR="00BF70C8" w:rsidRDefault="00BF70C8" w:rsidP="004D46CB">
      <w:pPr>
        <w:autoSpaceDE w:val="0"/>
        <w:autoSpaceDN w:val="0"/>
        <w:adjustRightInd w:val="0"/>
        <w:spacing w:after="0" w:line="240" w:lineRule="auto"/>
        <w:jc w:val="both"/>
        <w:rPr>
          <w:rFonts w:ascii="Arial" w:hAnsi="Arial" w:cs="Arial"/>
          <w:color w:val="000000"/>
          <w:sz w:val="24"/>
          <w:szCs w:val="24"/>
        </w:rPr>
      </w:pPr>
    </w:p>
    <w:p w:rsidR="00BF70C8" w:rsidRDefault="00BF70C8" w:rsidP="00516673">
      <w:pPr>
        <w:autoSpaceDE w:val="0"/>
        <w:autoSpaceDN w:val="0"/>
        <w:adjustRightInd w:val="0"/>
        <w:spacing w:after="0" w:line="240" w:lineRule="auto"/>
        <w:rPr>
          <w:rFonts w:ascii="Arial" w:hAnsi="Arial" w:cs="Arial"/>
          <w:color w:val="000000"/>
          <w:sz w:val="24"/>
          <w:szCs w:val="24"/>
        </w:rPr>
      </w:pPr>
    </w:p>
    <w:p w:rsidR="00BF70C8" w:rsidRDefault="00BF70C8" w:rsidP="00516673">
      <w:pPr>
        <w:autoSpaceDE w:val="0"/>
        <w:autoSpaceDN w:val="0"/>
        <w:adjustRightInd w:val="0"/>
        <w:spacing w:after="0" w:line="240" w:lineRule="auto"/>
        <w:rPr>
          <w:rFonts w:ascii="Arial" w:hAnsi="Arial" w:cs="Arial"/>
          <w:color w:val="000000"/>
          <w:sz w:val="24"/>
          <w:szCs w:val="24"/>
        </w:rPr>
      </w:pPr>
    </w:p>
    <w:p w:rsidR="00BF70C8" w:rsidRDefault="00BF70C8" w:rsidP="00516673">
      <w:pPr>
        <w:autoSpaceDE w:val="0"/>
        <w:autoSpaceDN w:val="0"/>
        <w:adjustRightInd w:val="0"/>
        <w:spacing w:after="0" w:line="240" w:lineRule="auto"/>
        <w:rPr>
          <w:rFonts w:ascii="Arial" w:hAnsi="Arial" w:cs="Arial"/>
          <w:color w:val="000000"/>
          <w:sz w:val="24"/>
          <w:szCs w:val="24"/>
        </w:rPr>
      </w:pPr>
    </w:p>
    <w:p w:rsidR="00BF70C8" w:rsidRDefault="00BF70C8" w:rsidP="00516673">
      <w:pPr>
        <w:autoSpaceDE w:val="0"/>
        <w:autoSpaceDN w:val="0"/>
        <w:adjustRightInd w:val="0"/>
        <w:spacing w:after="0" w:line="240" w:lineRule="auto"/>
        <w:rPr>
          <w:rFonts w:ascii="Arial" w:hAnsi="Arial" w:cs="Arial"/>
          <w:color w:val="000000"/>
          <w:sz w:val="24"/>
          <w:szCs w:val="24"/>
        </w:rPr>
      </w:pPr>
    </w:p>
    <w:p w:rsidR="00BF70C8" w:rsidRDefault="00BF70C8" w:rsidP="00516673">
      <w:pPr>
        <w:autoSpaceDE w:val="0"/>
        <w:autoSpaceDN w:val="0"/>
        <w:adjustRightInd w:val="0"/>
        <w:spacing w:after="0" w:line="240" w:lineRule="auto"/>
        <w:rPr>
          <w:rFonts w:ascii="Arial" w:hAnsi="Arial" w:cs="Arial"/>
          <w:color w:val="000000"/>
          <w:sz w:val="24"/>
          <w:szCs w:val="24"/>
        </w:rPr>
      </w:pPr>
    </w:p>
    <w:p w:rsidR="00EB4FEB" w:rsidRDefault="00EB4FEB" w:rsidP="00516673">
      <w:pPr>
        <w:autoSpaceDE w:val="0"/>
        <w:autoSpaceDN w:val="0"/>
        <w:adjustRightInd w:val="0"/>
        <w:spacing w:after="0" w:line="240" w:lineRule="auto"/>
        <w:rPr>
          <w:rFonts w:ascii="Arial" w:hAnsi="Arial" w:cs="Arial"/>
          <w:color w:val="000000"/>
          <w:sz w:val="24"/>
          <w:szCs w:val="24"/>
        </w:rPr>
      </w:pPr>
    </w:p>
    <w:p w:rsidR="00BF70C8" w:rsidRPr="00ED0352" w:rsidRDefault="00BF70C8" w:rsidP="00516673">
      <w:pPr>
        <w:autoSpaceDE w:val="0"/>
        <w:autoSpaceDN w:val="0"/>
        <w:adjustRightInd w:val="0"/>
        <w:spacing w:after="0" w:line="240" w:lineRule="auto"/>
        <w:rPr>
          <w:rFonts w:ascii="Arial" w:hAnsi="Arial" w:cs="Arial"/>
          <w:color w:val="000000"/>
          <w:sz w:val="24"/>
          <w:szCs w:val="24"/>
        </w:rPr>
      </w:pPr>
    </w:p>
    <w:p w:rsidR="00516673" w:rsidRPr="00ED0352" w:rsidRDefault="00516673" w:rsidP="00516673">
      <w:pPr>
        <w:autoSpaceDE w:val="0"/>
        <w:autoSpaceDN w:val="0"/>
        <w:adjustRightInd w:val="0"/>
        <w:spacing w:after="0" w:line="240" w:lineRule="auto"/>
        <w:rPr>
          <w:rFonts w:ascii="Arial" w:hAnsi="Arial" w:cs="Arial"/>
          <w:b/>
          <w:color w:val="000000"/>
        </w:rPr>
      </w:pPr>
      <w:r w:rsidRPr="00ED0352">
        <w:rPr>
          <w:rFonts w:ascii="Arial" w:hAnsi="Arial" w:cs="Arial"/>
          <w:b/>
          <w:color w:val="000000"/>
          <w:sz w:val="24"/>
          <w:szCs w:val="24"/>
        </w:rPr>
        <w:t xml:space="preserve">1. </w:t>
      </w:r>
      <w:r w:rsidRPr="00ED0352">
        <w:rPr>
          <w:rFonts w:ascii="Arial" w:hAnsi="Arial" w:cs="Arial"/>
          <w:b/>
          <w:color w:val="000000"/>
        </w:rPr>
        <w:t>ОБЩАЯ ЧАСТЬ</w:t>
      </w:r>
    </w:p>
    <w:p w:rsidR="00516673" w:rsidRPr="007352AA" w:rsidRDefault="00D43F80" w:rsidP="00516673">
      <w:pPr>
        <w:autoSpaceDE w:val="0"/>
        <w:autoSpaceDN w:val="0"/>
        <w:adjustRightInd w:val="0"/>
        <w:spacing w:after="0" w:line="240" w:lineRule="auto"/>
        <w:rPr>
          <w:rFonts w:ascii="Arial" w:hAnsi="Arial" w:cs="Arial"/>
          <w:color w:val="000000"/>
        </w:rPr>
      </w:pPr>
      <w:r>
        <w:rPr>
          <w:rFonts w:ascii="Arial" w:hAnsi="Arial" w:cs="Arial"/>
          <w:color w:val="000000"/>
        </w:rPr>
        <w:t>Новолитовское</w:t>
      </w:r>
      <w:r w:rsidR="003E140A">
        <w:rPr>
          <w:rFonts w:ascii="Arial" w:hAnsi="Arial" w:cs="Arial"/>
          <w:color w:val="000000"/>
        </w:rPr>
        <w:t xml:space="preserve"> с</w:t>
      </w:r>
      <w:r w:rsidR="00516673">
        <w:rPr>
          <w:rFonts w:ascii="Arial" w:hAnsi="Arial" w:cs="Arial"/>
          <w:color w:val="000000"/>
        </w:rPr>
        <w:t xml:space="preserve">ельское поселение входит в состав </w:t>
      </w:r>
      <w:r>
        <w:rPr>
          <w:rFonts w:ascii="Arial" w:hAnsi="Arial" w:cs="Arial"/>
          <w:color w:val="000000"/>
        </w:rPr>
        <w:t>Партизанского</w:t>
      </w:r>
      <w:r w:rsidR="00516673">
        <w:rPr>
          <w:rFonts w:ascii="Arial" w:hAnsi="Arial" w:cs="Arial"/>
          <w:color w:val="000000"/>
        </w:rPr>
        <w:t xml:space="preserve"> муниципального района </w:t>
      </w:r>
      <w:r>
        <w:rPr>
          <w:rFonts w:ascii="Arial" w:hAnsi="Arial" w:cs="Arial"/>
          <w:color w:val="000000"/>
        </w:rPr>
        <w:t>Приморского края.</w:t>
      </w:r>
      <w:r w:rsidR="007352AA">
        <w:rPr>
          <w:rFonts w:ascii="Arial" w:hAnsi="Arial" w:cs="Arial"/>
          <w:noProof/>
          <w:color w:val="000000"/>
          <w:lang w:eastAsia="ru-RU"/>
        </w:rPr>
        <w:drawing>
          <wp:inline distT="0" distB="0" distL="0" distR="0">
            <wp:extent cx="5940425" cy="6673000"/>
            <wp:effectExtent l="0" t="0" r="3175" b="0"/>
            <wp:docPr id="1" name="Рисунок 1" descr="C:\Users\днс\Desktop\Схема Новолитовск\2_project_plan_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Схема Новолитовск\2_project_plan_25 (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673000"/>
                    </a:xfrm>
                    <a:prstGeom prst="rect">
                      <a:avLst/>
                    </a:prstGeom>
                    <a:noFill/>
                    <a:ln>
                      <a:noFill/>
                    </a:ln>
                  </pic:spPr>
                </pic:pic>
              </a:graphicData>
            </a:graphic>
          </wp:inline>
        </w:drawing>
      </w:r>
    </w:p>
    <w:p w:rsidR="00516673" w:rsidRDefault="00516673" w:rsidP="00CC7B48">
      <w:pPr>
        <w:autoSpaceDE w:val="0"/>
        <w:autoSpaceDN w:val="0"/>
        <w:adjustRightInd w:val="0"/>
        <w:spacing w:after="0" w:line="240" w:lineRule="auto"/>
        <w:rPr>
          <w:rFonts w:ascii="Arial" w:hAnsi="Arial" w:cs="Arial"/>
          <w:color w:val="000000"/>
        </w:rPr>
      </w:pPr>
      <w:r>
        <w:rPr>
          <w:rFonts w:ascii="Arial" w:hAnsi="Arial" w:cs="Arial"/>
          <w:color w:val="000000"/>
        </w:rPr>
        <w:t>В состав</w:t>
      </w:r>
      <w:r w:rsidR="003E140A">
        <w:rPr>
          <w:rFonts w:ascii="Arial" w:hAnsi="Arial" w:cs="Arial"/>
          <w:color w:val="000000"/>
        </w:rPr>
        <w:t xml:space="preserve"> </w:t>
      </w:r>
      <w:r>
        <w:rPr>
          <w:rFonts w:ascii="Arial" w:hAnsi="Arial" w:cs="Arial"/>
          <w:color w:val="000000"/>
        </w:rPr>
        <w:t xml:space="preserve">сельского поселения входят: (село </w:t>
      </w:r>
      <w:r w:rsidR="007352AA">
        <w:rPr>
          <w:rFonts w:ascii="Arial" w:hAnsi="Arial" w:cs="Arial"/>
          <w:color w:val="000000"/>
        </w:rPr>
        <w:t>Новолитовск</w:t>
      </w:r>
      <w:r>
        <w:rPr>
          <w:rFonts w:ascii="Arial" w:hAnsi="Arial" w:cs="Arial"/>
          <w:color w:val="000000"/>
        </w:rPr>
        <w:t xml:space="preserve">, </w:t>
      </w:r>
      <w:r w:rsidR="007352AA">
        <w:rPr>
          <w:rFonts w:ascii="Arial" w:hAnsi="Arial" w:cs="Arial"/>
          <w:color w:val="000000"/>
        </w:rPr>
        <w:t>поселок Волчанец</w:t>
      </w:r>
      <w:r>
        <w:rPr>
          <w:rFonts w:ascii="Arial" w:hAnsi="Arial" w:cs="Arial"/>
          <w:color w:val="000000"/>
        </w:rPr>
        <w:t>, деревня</w:t>
      </w:r>
      <w:r w:rsidR="00056FB3">
        <w:rPr>
          <w:rFonts w:ascii="Arial" w:hAnsi="Arial" w:cs="Arial"/>
          <w:color w:val="000000"/>
        </w:rPr>
        <w:t xml:space="preserve"> </w:t>
      </w:r>
      <w:r w:rsidR="007352AA">
        <w:rPr>
          <w:rFonts w:ascii="Arial" w:hAnsi="Arial" w:cs="Arial"/>
          <w:color w:val="000000"/>
        </w:rPr>
        <w:t>Кириловка, деревня Васильевка).</w:t>
      </w:r>
    </w:p>
    <w:p w:rsidR="00516673" w:rsidRPr="004C6DEF" w:rsidRDefault="004C6DEF" w:rsidP="00516673">
      <w:pPr>
        <w:autoSpaceDE w:val="0"/>
        <w:autoSpaceDN w:val="0"/>
        <w:adjustRightInd w:val="0"/>
        <w:spacing w:after="0" w:line="240" w:lineRule="auto"/>
        <w:rPr>
          <w:rFonts w:ascii="Arial" w:hAnsi="Arial" w:cs="Arial"/>
          <w:b/>
          <w:color w:val="000000"/>
        </w:rPr>
      </w:pPr>
      <w:r w:rsidRPr="004C6DEF">
        <w:rPr>
          <w:rFonts w:ascii="Arial" w:hAnsi="Arial" w:cs="Arial"/>
          <w:b/>
          <w:color w:val="000000"/>
        </w:rPr>
        <w:t>Таблица 1</w:t>
      </w:r>
      <w:r w:rsidR="00516673" w:rsidRPr="004C6DEF">
        <w:rPr>
          <w:rFonts w:ascii="Arial" w:hAnsi="Arial" w:cs="Arial"/>
          <w:b/>
          <w:color w:val="000000"/>
        </w:rPr>
        <w:t>.1. Общая характеристика поселения</w:t>
      </w:r>
    </w:p>
    <w:tbl>
      <w:tblPr>
        <w:tblStyle w:val="a5"/>
        <w:tblW w:w="0" w:type="auto"/>
        <w:tblLayout w:type="fixed"/>
        <w:tblLook w:val="04A0"/>
      </w:tblPr>
      <w:tblGrid>
        <w:gridCol w:w="3085"/>
        <w:gridCol w:w="1418"/>
        <w:gridCol w:w="1239"/>
        <w:gridCol w:w="1914"/>
        <w:gridCol w:w="1915"/>
      </w:tblGrid>
      <w:tr w:rsidR="00CC7B48" w:rsidTr="00CC7B48">
        <w:tc>
          <w:tcPr>
            <w:tcW w:w="3085" w:type="dxa"/>
          </w:tcPr>
          <w:p w:rsidR="00CC7B48" w:rsidRDefault="00CC7B48" w:rsidP="00CC7B48">
            <w:pPr>
              <w:autoSpaceDE w:val="0"/>
              <w:autoSpaceDN w:val="0"/>
              <w:adjustRightInd w:val="0"/>
              <w:rPr>
                <w:rFonts w:ascii="Arial" w:hAnsi="Arial" w:cs="Arial"/>
                <w:color w:val="000000"/>
              </w:rPr>
            </w:pPr>
            <w:r w:rsidRPr="00CC7B48">
              <w:rPr>
                <w:rFonts w:ascii="Arial" w:hAnsi="Arial" w:cs="Arial"/>
                <w:b/>
                <w:bCs/>
                <w:color w:val="000000"/>
              </w:rPr>
              <w:t>Показатели</w:t>
            </w:r>
          </w:p>
        </w:tc>
        <w:tc>
          <w:tcPr>
            <w:tcW w:w="1418" w:type="dxa"/>
          </w:tcPr>
          <w:p w:rsidR="00CC7B48" w:rsidRPr="00CC7B48" w:rsidRDefault="00CC7B48" w:rsidP="00516673">
            <w:pPr>
              <w:autoSpaceDE w:val="0"/>
              <w:autoSpaceDN w:val="0"/>
              <w:adjustRightInd w:val="0"/>
              <w:rPr>
                <w:rFonts w:ascii="Arial" w:hAnsi="Arial" w:cs="Arial"/>
                <w:b/>
                <w:color w:val="000000"/>
              </w:rPr>
            </w:pPr>
            <w:r>
              <w:rPr>
                <w:rFonts w:ascii="Arial" w:hAnsi="Arial" w:cs="Arial"/>
                <w:b/>
                <w:color w:val="000000"/>
              </w:rPr>
              <w:t>Единицы измерения</w:t>
            </w:r>
          </w:p>
        </w:tc>
        <w:tc>
          <w:tcPr>
            <w:tcW w:w="1239" w:type="dxa"/>
          </w:tcPr>
          <w:p w:rsidR="00CC7B48" w:rsidRPr="00CC7B48" w:rsidRDefault="00CC7B48" w:rsidP="00516673">
            <w:pPr>
              <w:autoSpaceDE w:val="0"/>
              <w:autoSpaceDN w:val="0"/>
              <w:adjustRightInd w:val="0"/>
              <w:rPr>
                <w:rFonts w:ascii="Arial" w:hAnsi="Arial" w:cs="Arial"/>
                <w:b/>
                <w:color w:val="000000"/>
              </w:rPr>
            </w:pPr>
            <w:r w:rsidRPr="00CC7B48">
              <w:rPr>
                <w:rFonts w:ascii="Arial" w:hAnsi="Arial" w:cs="Arial"/>
                <w:b/>
                <w:color w:val="000000"/>
              </w:rPr>
              <w:t>Базовые значения</w:t>
            </w:r>
          </w:p>
        </w:tc>
        <w:tc>
          <w:tcPr>
            <w:tcW w:w="1914" w:type="dxa"/>
          </w:tcPr>
          <w:p w:rsidR="00CC7B48" w:rsidRPr="00CC7B48" w:rsidRDefault="00CC7B48" w:rsidP="00516673">
            <w:pPr>
              <w:autoSpaceDE w:val="0"/>
              <w:autoSpaceDN w:val="0"/>
              <w:adjustRightInd w:val="0"/>
              <w:rPr>
                <w:rFonts w:ascii="Arial" w:hAnsi="Arial" w:cs="Arial"/>
                <w:b/>
                <w:color w:val="000000"/>
              </w:rPr>
            </w:pPr>
            <w:r>
              <w:rPr>
                <w:rFonts w:ascii="Arial" w:hAnsi="Arial" w:cs="Arial"/>
                <w:b/>
                <w:color w:val="000000"/>
              </w:rPr>
              <w:t>Значения на первый этап расчетного срока генерального плана</w:t>
            </w:r>
          </w:p>
        </w:tc>
        <w:tc>
          <w:tcPr>
            <w:tcW w:w="1915" w:type="dxa"/>
          </w:tcPr>
          <w:p w:rsidR="00CC7B48" w:rsidRPr="00CC7B48" w:rsidRDefault="00CC7B48" w:rsidP="00516673">
            <w:pPr>
              <w:autoSpaceDE w:val="0"/>
              <w:autoSpaceDN w:val="0"/>
              <w:adjustRightInd w:val="0"/>
              <w:rPr>
                <w:rFonts w:ascii="Arial" w:hAnsi="Arial" w:cs="Arial"/>
                <w:b/>
                <w:color w:val="000000"/>
              </w:rPr>
            </w:pPr>
            <w:r w:rsidRPr="00CC7B48">
              <w:rPr>
                <w:rFonts w:ascii="Arial" w:hAnsi="Arial" w:cs="Arial"/>
                <w:b/>
                <w:color w:val="000000"/>
              </w:rPr>
              <w:t>Значения на расчетный срок генерального плана</w:t>
            </w:r>
          </w:p>
        </w:tc>
      </w:tr>
      <w:tr w:rsidR="00CC7B48" w:rsidTr="00CC7B48">
        <w:tc>
          <w:tcPr>
            <w:tcW w:w="3085" w:type="dxa"/>
          </w:tcPr>
          <w:p w:rsidR="00CC7B48" w:rsidRDefault="00CC7B48" w:rsidP="00516673">
            <w:pPr>
              <w:autoSpaceDE w:val="0"/>
              <w:autoSpaceDN w:val="0"/>
              <w:adjustRightInd w:val="0"/>
              <w:rPr>
                <w:rFonts w:ascii="Arial" w:hAnsi="Arial" w:cs="Arial"/>
                <w:color w:val="000000"/>
              </w:rPr>
            </w:pPr>
            <w:r>
              <w:rPr>
                <w:rFonts w:ascii="Arial" w:hAnsi="Arial" w:cs="Arial"/>
                <w:color w:val="000000"/>
              </w:rPr>
              <w:t>Площадь территории в границах поселения</w:t>
            </w:r>
          </w:p>
        </w:tc>
        <w:tc>
          <w:tcPr>
            <w:tcW w:w="1418" w:type="dxa"/>
          </w:tcPr>
          <w:p w:rsidR="00CC7B48" w:rsidRDefault="00CC7B48" w:rsidP="00516673">
            <w:pPr>
              <w:autoSpaceDE w:val="0"/>
              <w:autoSpaceDN w:val="0"/>
              <w:adjustRightInd w:val="0"/>
              <w:rPr>
                <w:rFonts w:ascii="Arial" w:hAnsi="Arial" w:cs="Arial"/>
                <w:color w:val="000000"/>
              </w:rPr>
            </w:pPr>
            <w:r>
              <w:rPr>
                <w:rFonts w:ascii="Arial" w:hAnsi="Arial" w:cs="Arial"/>
                <w:color w:val="000000"/>
              </w:rPr>
              <w:t>Тыс. га.</w:t>
            </w:r>
          </w:p>
        </w:tc>
        <w:tc>
          <w:tcPr>
            <w:tcW w:w="1239" w:type="dxa"/>
          </w:tcPr>
          <w:p w:rsidR="00CC7B48" w:rsidRDefault="00854629" w:rsidP="00854629">
            <w:pPr>
              <w:autoSpaceDE w:val="0"/>
              <w:autoSpaceDN w:val="0"/>
              <w:adjustRightInd w:val="0"/>
              <w:rPr>
                <w:rFonts w:ascii="Arial" w:hAnsi="Arial" w:cs="Arial"/>
                <w:color w:val="000000"/>
              </w:rPr>
            </w:pPr>
            <w:r>
              <w:rPr>
                <w:rFonts w:ascii="Arial" w:hAnsi="Arial" w:cs="Arial"/>
                <w:color w:val="000000"/>
              </w:rPr>
              <w:t>14,173</w:t>
            </w:r>
          </w:p>
        </w:tc>
        <w:tc>
          <w:tcPr>
            <w:tcW w:w="1914" w:type="dxa"/>
          </w:tcPr>
          <w:p w:rsidR="00CC7B48" w:rsidRDefault="00854629" w:rsidP="00516673">
            <w:pPr>
              <w:autoSpaceDE w:val="0"/>
              <w:autoSpaceDN w:val="0"/>
              <w:adjustRightInd w:val="0"/>
              <w:rPr>
                <w:rFonts w:ascii="Arial" w:hAnsi="Arial" w:cs="Arial"/>
                <w:color w:val="000000"/>
              </w:rPr>
            </w:pPr>
            <w:r>
              <w:rPr>
                <w:rFonts w:ascii="Arial" w:hAnsi="Arial" w:cs="Arial"/>
                <w:color w:val="000000"/>
              </w:rPr>
              <w:t>14,173</w:t>
            </w:r>
          </w:p>
        </w:tc>
        <w:tc>
          <w:tcPr>
            <w:tcW w:w="1915" w:type="dxa"/>
          </w:tcPr>
          <w:p w:rsidR="00CC7B48" w:rsidRDefault="00854629" w:rsidP="00516673">
            <w:pPr>
              <w:autoSpaceDE w:val="0"/>
              <w:autoSpaceDN w:val="0"/>
              <w:adjustRightInd w:val="0"/>
              <w:rPr>
                <w:rFonts w:ascii="Arial" w:hAnsi="Arial" w:cs="Arial"/>
                <w:color w:val="000000"/>
              </w:rPr>
            </w:pPr>
            <w:r>
              <w:rPr>
                <w:rFonts w:ascii="Arial" w:hAnsi="Arial" w:cs="Arial"/>
                <w:color w:val="000000"/>
              </w:rPr>
              <w:t>14,173</w:t>
            </w:r>
          </w:p>
        </w:tc>
      </w:tr>
      <w:tr w:rsidR="00CC7B48" w:rsidTr="00CC7B48">
        <w:tc>
          <w:tcPr>
            <w:tcW w:w="3085" w:type="dxa"/>
          </w:tcPr>
          <w:p w:rsidR="00CC7B48" w:rsidRDefault="00CC7B48" w:rsidP="00516673">
            <w:pPr>
              <w:autoSpaceDE w:val="0"/>
              <w:autoSpaceDN w:val="0"/>
              <w:adjustRightInd w:val="0"/>
              <w:rPr>
                <w:rFonts w:ascii="Arial" w:hAnsi="Arial" w:cs="Arial"/>
                <w:color w:val="000000"/>
              </w:rPr>
            </w:pPr>
            <w:r>
              <w:rPr>
                <w:rFonts w:ascii="Arial" w:hAnsi="Arial" w:cs="Arial"/>
                <w:color w:val="000000"/>
              </w:rPr>
              <w:lastRenderedPageBreak/>
              <w:t>Численность населения</w:t>
            </w:r>
          </w:p>
        </w:tc>
        <w:tc>
          <w:tcPr>
            <w:tcW w:w="1418" w:type="dxa"/>
          </w:tcPr>
          <w:p w:rsidR="00CC7B48" w:rsidRDefault="00CC7B48" w:rsidP="00516673">
            <w:pPr>
              <w:autoSpaceDE w:val="0"/>
              <w:autoSpaceDN w:val="0"/>
              <w:adjustRightInd w:val="0"/>
              <w:rPr>
                <w:rFonts w:ascii="Arial" w:hAnsi="Arial" w:cs="Arial"/>
                <w:color w:val="000000"/>
              </w:rPr>
            </w:pPr>
            <w:r>
              <w:rPr>
                <w:rFonts w:ascii="Arial" w:hAnsi="Arial" w:cs="Arial"/>
                <w:color w:val="000000"/>
              </w:rPr>
              <w:t>Чел.</w:t>
            </w:r>
          </w:p>
        </w:tc>
        <w:tc>
          <w:tcPr>
            <w:tcW w:w="1239" w:type="dxa"/>
          </w:tcPr>
          <w:p w:rsidR="00CC7B48" w:rsidRDefault="009F4C17" w:rsidP="00516673">
            <w:pPr>
              <w:autoSpaceDE w:val="0"/>
              <w:autoSpaceDN w:val="0"/>
              <w:adjustRightInd w:val="0"/>
              <w:rPr>
                <w:rFonts w:ascii="Arial" w:hAnsi="Arial" w:cs="Arial"/>
                <w:color w:val="000000"/>
              </w:rPr>
            </w:pPr>
            <w:r>
              <w:rPr>
                <w:rFonts w:ascii="Arial" w:hAnsi="Arial" w:cs="Arial"/>
                <w:color w:val="000000"/>
              </w:rPr>
              <w:t>2410</w:t>
            </w:r>
          </w:p>
        </w:tc>
        <w:tc>
          <w:tcPr>
            <w:tcW w:w="1914" w:type="dxa"/>
          </w:tcPr>
          <w:p w:rsidR="00CC7B48" w:rsidRDefault="009F4C17" w:rsidP="00516673">
            <w:pPr>
              <w:autoSpaceDE w:val="0"/>
              <w:autoSpaceDN w:val="0"/>
              <w:adjustRightInd w:val="0"/>
              <w:rPr>
                <w:rFonts w:ascii="Arial" w:hAnsi="Arial" w:cs="Arial"/>
                <w:color w:val="000000"/>
              </w:rPr>
            </w:pPr>
            <w:r>
              <w:rPr>
                <w:rFonts w:ascii="Arial" w:hAnsi="Arial" w:cs="Arial"/>
                <w:color w:val="000000"/>
              </w:rPr>
              <w:t>2500</w:t>
            </w:r>
          </w:p>
        </w:tc>
        <w:tc>
          <w:tcPr>
            <w:tcW w:w="1915" w:type="dxa"/>
          </w:tcPr>
          <w:p w:rsidR="00CC7B48" w:rsidRDefault="009F4C17" w:rsidP="00516673">
            <w:pPr>
              <w:autoSpaceDE w:val="0"/>
              <w:autoSpaceDN w:val="0"/>
              <w:adjustRightInd w:val="0"/>
              <w:rPr>
                <w:rFonts w:ascii="Arial" w:hAnsi="Arial" w:cs="Arial"/>
                <w:color w:val="000000"/>
              </w:rPr>
            </w:pPr>
            <w:r>
              <w:rPr>
                <w:rFonts w:ascii="Arial" w:hAnsi="Arial" w:cs="Arial"/>
                <w:color w:val="000000"/>
              </w:rPr>
              <w:t>2600</w:t>
            </w:r>
          </w:p>
        </w:tc>
      </w:tr>
      <w:tr w:rsidR="00CC7B48" w:rsidTr="00CC7B48">
        <w:tc>
          <w:tcPr>
            <w:tcW w:w="3085" w:type="dxa"/>
          </w:tcPr>
          <w:p w:rsidR="00CC7B48" w:rsidRDefault="00CC7B48" w:rsidP="00516673">
            <w:pPr>
              <w:autoSpaceDE w:val="0"/>
              <w:autoSpaceDN w:val="0"/>
              <w:adjustRightInd w:val="0"/>
              <w:rPr>
                <w:rFonts w:ascii="Arial" w:hAnsi="Arial" w:cs="Arial"/>
                <w:color w:val="000000"/>
              </w:rPr>
            </w:pPr>
            <w:r>
              <w:rPr>
                <w:rFonts w:ascii="Arial" w:hAnsi="Arial" w:cs="Arial"/>
                <w:color w:val="000000"/>
              </w:rPr>
              <w:t>Отапливаемая площадь всего, в том числе:</w:t>
            </w:r>
          </w:p>
        </w:tc>
        <w:tc>
          <w:tcPr>
            <w:tcW w:w="1418" w:type="dxa"/>
          </w:tcPr>
          <w:p w:rsidR="00CC7B48" w:rsidRDefault="00CC7B48" w:rsidP="00516673">
            <w:pPr>
              <w:autoSpaceDE w:val="0"/>
              <w:autoSpaceDN w:val="0"/>
              <w:adjustRightInd w:val="0"/>
              <w:rPr>
                <w:rFonts w:ascii="Arial" w:hAnsi="Arial" w:cs="Arial"/>
                <w:color w:val="000000"/>
              </w:rPr>
            </w:pPr>
            <w:r>
              <w:rPr>
                <w:rFonts w:ascii="Arial" w:hAnsi="Arial" w:cs="Arial"/>
                <w:color w:val="000000"/>
              </w:rPr>
              <w:t>Тыс. м2</w:t>
            </w:r>
          </w:p>
        </w:tc>
        <w:tc>
          <w:tcPr>
            <w:tcW w:w="1239" w:type="dxa"/>
          </w:tcPr>
          <w:p w:rsidR="00CC7B48" w:rsidRDefault="009F4C17" w:rsidP="009C2B6E">
            <w:pPr>
              <w:autoSpaceDE w:val="0"/>
              <w:autoSpaceDN w:val="0"/>
              <w:adjustRightInd w:val="0"/>
              <w:rPr>
                <w:rFonts w:ascii="Arial" w:hAnsi="Arial" w:cs="Arial"/>
                <w:color w:val="000000"/>
              </w:rPr>
            </w:pPr>
            <w:r>
              <w:rPr>
                <w:rFonts w:ascii="Arial" w:hAnsi="Arial" w:cs="Arial"/>
                <w:color w:val="000000"/>
              </w:rPr>
              <w:t>24</w:t>
            </w:r>
            <w:r w:rsidR="009C2B6E">
              <w:rPr>
                <w:rFonts w:ascii="Arial" w:hAnsi="Arial" w:cs="Arial"/>
                <w:color w:val="000000"/>
              </w:rPr>
              <w:t>,</w:t>
            </w:r>
            <w:r>
              <w:rPr>
                <w:rFonts w:ascii="Arial" w:hAnsi="Arial" w:cs="Arial"/>
                <w:color w:val="000000"/>
              </w:rPr>
              <w:t>87058</w:t>
            </w:r>
          </w:p>
        </w:tc>
        <w:tc>
          <w:tcPr>
            <w:tcW w:w="1914" w:type="dxa"/>
          </w:tcPr>
          <w:p w:rsidR="00CC7B48" w:rsidRDefault="009C2B6E" w:rsidP="009C2B6E">
            <w:pPr>
              <w:autoSpaceDE w:val="0"/>
              <w:autoSpaceDN w:val="0"/>
              <w:adjustRightInd w:val="0"/>
              <w:rPr>
                <w:rFonts w:ascii="Arial" w:hAnsi="Arial" w:cs="Arial"/>
                <w:color w:val="000000"/>
              </w:rPr>
            </w:pPr>
            <w:r>
              <w:rPr>
                <w:rFonts w:ascii="Arial" w:hAnsi="Arial" w:cs="Arial"/>
                <w:color w:val="000000"/>
              </w:rPr>
              <w:t>25,97058</w:t>
            </w:r>
          </w:p>
        </w:tc>
        <w:tc>
          <w:tcPr>
            <w:tcW w:w="1915" w:type="dxa"/>
          </w:tcPr>
          <w:p w:rsidR="00CC7B48" w:rsidRDefault="009C2B6E" w:rsidP="00516673">
            <w:pPr>
              <w:autoSpaceDE w:val="0"/>
              <w:autoSpaceDN w:val="0"/>
              <w:adjustRightInd w:val="0"/>
              <w:rPr>
                <w:rFonts w:ascii="Arial" w:hAnsi="Arial" w:cs="Arial"/>
                <w:color w:val="000000"/>
              </w:rPr>
            </w:pPr>
            <w:r>
              <w:rPr>
                <w:rFonts w:ascii="Arial" w:hAnsi="Arial" w:cs="Arial"/>
                <w:color w:val="000000"/>
              </w:rPr>
              <w:t>26,07058</w:t>
            </w:r>
          </w:p>
        </w:tc>
      </w:tr>
      <w:tr w:rsidR="00CC7B48" w:rsidTr="00CC7B48">
        <w:tc>
          <w:tcPr>
            <w:tcW w:w="3085" w:type="dxa"/>
          </w:tcPr>
          <w:p w:rsidR="00CC7B48" w:rsidRDefault="00CC7B48" w:rsidP="00516673">
            <w:pPr>
              <w:autoSpaceDE w:val="0"/>
              <w:autoSpaceDN w:val="0"/>
              <w:adjustRightInd w:val="0"/>
              <w:rPr>
                <w:rFonts w:ascii="Arial" w:hAnsi="Arial" w:cs="Arial"/>
                <w:color w:val="000000"/>
              </w:rPr>
            </w:pPr>
            <w:r>
              <w:rPr>
                <w:rFonts w:ascii="Arial" w:hAnsi="Arial" w:cs="Arial"/>
                <w:color w:val="000000"/>
              </w:rPr>
              <w:t>Жилых усадебных зданий (коттеджей)</w:t>
            </w:r>
          </w:p>
        </w:tc>
        <w:tc>
          <w:tcPr>
            <w:tcW w:w="1418" w:type="dxa"/>
          </w:tcPr>
          <w:p w:rsidR="00CC7B48" w:rsidRDefault="00CC7B48" w:rsidP="00516673">
            <w:pPr>
              <w:autoSpaceDE w:val="0"/>
              <w:autoSpaceDN w:val="0"/>
              <w:adjustRightInd w:val="0"/>
              <w:rPr>
                <w:rFonts w:ascii="Arial" w:hAnsi="Arial" w:cs="Arial"/>
                <w:color w:val="000000"/>
              </w:rPr>
            </w:pPr>
            <w:r>
              <w:rPr>
                <w:rFonts w:ascii="Arial" w:hAnsi="Arial" w:cs="Arial"/>
                <w:color w:val="000000"/>
              </w:rPr>
              <w:t>Тыс. м2</w:t>
            </w:r>
          </w:p>
        </w:tc>
        <w:tc>
          <w:tcPr>
            <w:tcW w:w="1239" w:type="dxa"/>
          </w:tcPr>
          <w:p w:rsidR="00CC7B48" w:rsidRDefault="00BF70C8" w:rsidP="00BF70C8">
            <w:pPr>
              <w:autoSpaceDE w:val="0"/>
              <w:autoSpaceDN w:val="0"/>
              <w:adjustRightInd w:val="0"/>
              <w:jc w:val="center"/>
              <w:rPr>
                <w:rFonts w:ascii="Arial" w:hAnsi="Arial" w:cs="Arial"/>
                <w:color w:val="000000"/>
              </w:rPr>
            </w:pPr>
            <w:r>
              <w:rPr>
                <w:rFonts w:ascii="Arial" w:hAnsi="Arial" w:cs="Arial"/>
                <w:color w:val="000000"/>
              </w:rPr>
              <w:t>Нет данных</w:t>
            </w:r>
          </w:p>
        </w:tc>
        <w:tc>
          <w:tcPr>
            <w:tcW w:w="1914" w:type="dxa"/>
          </w:tcPr>
          <w:p w:rsidR="00CC7B48" w:rsidRDefault="00BF70C8" w:rsidP="00BF70C8">
            <w:pPr>
              <w:autoSpaceDE w:val="0"/>
              <w:autoSpaceDN w:val="0"/>
              <w:adjustRightInd w:val="0"/>
              <w:jc w:val="center"/>
              <w:rPr>
                <w:rFonts w:ascii="Arial" w:hAnsi="Arial" w:cs="Arial"/>
                <w:color w:val="000000"/>
              </w:rPr>
            </w:pPr>
            <w:r>
              <w:rPr>
                <w:rFonts w:ascii="Arial" w:hAnsi="Arial" w:cs="Arial"/>
                <w:color w:val="000000"/>
              </w:rPr>
              <w:t>Нет данных</w:t>
            </w:r>
          </w:p>
        </w:tc>
        <w:tc>
          <w:tcPr>
            <w:tcW w:w="1915" w:type="dxa"/>
          </w:tcPr>
          <w:p w:rsidR="00CC7B48" w:rsidRDefault="00BF70C8" w:rsidP="00BF70C8">
            <w:pPr>
              <w:autoSpaceDE w:val="0"/>
              <w:autoSpaceDN w:val="0"/>
              <w:adjustRightInd w:val="0"/>
              <w:jc w:val="center"/>
              <w:rPr>
                <w:rFonts w:ascii="Arial" w:hAnsi="Arial" w:cs="Arial"/>
                <w:color w:val="000000"/>
              </w:rPr>
            </w:pPr>
            <w:r>
              <w:rPr>
                <w:rFonts w:ascii="Arial" w:hAnsi="Arial" w:cs="Arial"/>
                <w:color w:val="000000"/>
              </w:rPr>
              <w:t>Нет данных</w:t>
            </w:r>
          </w:p>
        </w:tc>
      </w:tr>
      <w:tr w:rsidR="00CC7B48" w:rsidTr="00CC7B48">
        <w:tc>
          <w:tcPr>
            <w:tcW w:w="3085" w:type="dxa"/>
          </w:tcPr>
          <w:p w:rsidR="00CC7B48" w:rsidRDefault="00CC7B48" w:rsidP="00516673">
            <w:pPr>
              <w:autoSpaceDE w:val="0"/>
              <w:autoSpaceDN w:val="0"/>
              <w:adjustRightInd w:val="0"/>
              <w:rPr>
                <w:rFonts w:ascii="Arial" w:hAnsi="Arial" w:cs="Arial"/>
                <w:color w:val="000000"/>
              </w:rPr>
            </w:pPr>
            <w:r>
              <w:rPr>
                <w:rFonts w:ascii="Arial" w:hAnsi="Arial" w:cs="Arial"/>
                <w:color w:val="000000"/>
              </w:rPr>
              <w:t>Жилых усадебных зданий</w:t>
            </w:r>
          </w:p>
        </w:tc>
        <w:tc>
          <w:tcPr>
            <w:tcW w:w="1418" w:type="dxa"/>
          </w:tcPr>
          <w:p w:rsidR="00CC7B48" w:rsidRDefault="00CC7B48" w:rsidP="00516673">
            <w:pPr>
              <w:autoSpaceDE w:val="0"/>
              <w:autoSpaceDN w:val="0"/>
              <w:adjustRightInd w:val="0"/>
              <w:rPr>
                <w:rFonts w:ascii="Arial" w:hAnsi="Arial" w:cs="Arial"/>
                <w:color w:val="000000"/>
              </w:rPr>
            </w:pPr>
            <w:r>
              <w:rPr>
                <w:rFonts w:ascii="Arial" w:hAnsi="Arial" w:cs="Arial"/>
                <w:color w:val="000000"/>
              </w:rPr>
              <w:t>Тыс. м2</w:t>
            </w:r>
          </w:p>
        </w:tc>
        <w:tc>
          <w:tcPr>
            <w:tcW w:w="1239" w:type="dxa"/>
          </w:tcPr>
          <w:p w:rsidR="00CC7B48" w:rsidRDefault="00BF70C8" w:rsidP="00BF70C8">
            <w:pPr>
              <w:autoSpaceDE w:val="0"/>
              <w:autoSpaceDN w:val="0"/>
              <w:adjustRightInd w:val="0"/>
              <w:jc w:val="center"/>
              <w:rPr>
                <w:rFonts w:ascii="Arial" w:hAnsi="Arial" w:cs="Arial"/>
                <w:color w:val="000000"/>
              </w:rPr>
            </w:pPr>
            <w:r>
              <w:rPr>
                <w:rFonts w:ascii="Arial" w:hAnsi="Arial" w:cs="Arial"/>
                <w:color w:val="000000"/>
              </w:rPr>
              <w:t>Нет данных</w:t>
            </w:r>
          </w:p>
        </w:tc>
        <w:tc>
          <w:tcPr>
            <w:tcW w:w="1914" w:type="dxa"/>
          </w:tcPr>
          <w:p w:rsidR="00CC7B48" w:rsidRDefault="00BF70C8" w:rsidP="00BF70C8">
            <w:pPr>
              <w:autoSpaceDE w:val="0"/>
              <w:autoSpaceDN w:val="0"/>
              <w:adjustRightInd w:val="0"/>
              <w:jc w:val="center"/>
              <w:rPr>
                <w:rFonts w:ascii="Arial" w:hAnsi="Arial" w:cs="Arial"/>
                <w:color w:val="000000"/>
              </w:rPr>
            </w:pPr>
            <w:r>
              <w:rPr>
                <w:rFonts w:ascii="Arial" w:hAnsi="Arial" w:cs="Arial"/>
                <w:color w:val="000000"/>
              </w:rPr>
              <w:t>Нет данных</w:t>
            </w:r>
          </w:p>
        </w:tc>
        <w:tc>
          <w:tcPr>
            <w:tcW w:w="1915" w:type="dxa"/>
          </w:tcPr>
          <w:p w:rsidR="00CC7B48" w:rsidRDefault="00BF70C8" w:rsidP="00BF70C8">
            <w:pPr>
              <w:autoSpaceDE w:val="0"/>
              <w:autoSpaceDN w:val="0"/>
              <w:adjustRightInd w:val="0"/>
              <w:jc w:val="center"/>
              <w:rPr>
                <w:rFonts w:ascii="Arial" w:hAnsi="Arial" w:cs="Arial"/>
                <w:color w:val="000000"/>
              </w:rPr>
            </w:pPr>
            <w:r>
              <w:rPr>
                <w:rFonts w:ascii="Arial" w:hAnsi="Arial" w:cs="Arial"/>
                <w:color w:val="000000"/>
              </w:rPr>
              <w:t>Нет данных</w:t>
            </w:r>
          </w:p>
        </w:tc>
      </w:tr>
      <w:tr w:rsidR="00CC7B48" w:rsidTr="00CC7B48">
        <w:tc>
          <w:tcPr>
            <w:tcW w:w="3085"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Жилых многоквартирных зданий</w:t>
            </w:r>
          </w:p>
        </w:tc>
        <w:tc>
          <w:tcPr>
            <w:tcW w:w="1418"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Тыс. м2</w:t>
            </w:r>
          </w:p>
        </w:tc>
        <w:tc>
          <w:tcPr>
            <w:tcW w:w="1239" w:type="dxa"/>
          </w:tcPr>
          <w:p w:rsidR="00CC7B48" w:rsidRDefault="009F4C17" w:rsidP="009C2B6E">
            <w:pPr>
              <w:autoSpaceDE w:val="0"/>
              <w:autoSpaceDN w:val="0"/>
              <w:adjustRightInd w:val="0"/>
              <w:rPr>
                <w:rFonts w:ascii="Arial" w:hAnsi="Arial" w:cs="Arial"/>
                <w:color w:val="000000"/>
              </w:rPr>
            </w:pPr>
            <w:r>
              <w:rPr>
                <w:rFonts w:ascii="Arial" w:hAnsi="Arial" w:cs="Arial"/>
                <w:color w:val="000000"/>
              </w:rPr>
              <w:t>24</w:t>
            </w:r>
            <w:r w:rsidR="009C2B6E">
              <w:rPr>
                <w:rFonts w:ascii="Arial" w:hAnsi="Arial" w:cs="Arial"/>
                <w:color w:val="000000"/>
              </w:rPr>
              <w:t>,</w:t>
            </w:r>
            <w:r>
              <w:rPr>
                <w:rFonts w:ascii="Arial" w:hAnsi="Arial" w:cs="Arial"/>
                <w:color w:val="000000"/>
              </w:rPr>
              <w:t>18758</w:t>
            </w:r>
          </w:p>
        </w:tc>
        <w:tc>
          <w:tcPr>
            <w:tcW w:w="1914" w:type="dxa"/>
          </w:tcPr>
          <w:p w:rsidR="00CC7B48" w:rsidRDefault="009C2B6E" w:rsidP="00516673">
            <w:pPr>
              <w:autoSpaceDE w:val="0"/>
              <w:autoSpaceDN w:val="0"/>
              <w:adjustRightInd w:val="0"/>
              <w:rPr>
                <w:rFonts w:ascii="Arial" w:hAnsi="Arial" w:cs="Arial"/>
                <w:color w:val="000000"/>
              </w:rPr>
            </w:pPr>
            <w:r>
              <w:rPr>
                <w:rFonts w:ascii="Arial" w:hAnsi="Arial" w:cs="Arial"/>
                <w:color w:val="000000"/>
              </w:rPr>
              <w:t>24,18758</w:t>
            </w:r>
          </w:p>
        </w:tc>
        <w:tc>
          <w:tcPr>
            <w:tcW w:w="1915" w:type="dxa"/>
          </w:tcPr>
          <w:p w:rsidR="00CC7B48" w:rsidRDefault="009C2B6E" w:rsidP="00516673">
            <w:pPr>
              <w:autoSpaceDE w:val="0"/>
              <w:autoSpaceDN w:val="0"/>
              <w:adjustRightInd w:val="0"/>
              <w:rPr>
                <w:rFonts w:ascii="Arial" w:hAnsi="Arial" w:cs="Arial"/>
                <w:color w:val="000000"/>
              </w:rPr>
            </w:pPr>
            <w:r>
              <w:rPr>
                <w:rFonts w:ascii="Arial" w:hAnsi="Arial" w:cs="Arial"/>
                <w:color w:val="000000"/>
              </w:rPr>
              <w:t>24,18758</w:t>
            </w:r>
          </w:p>
        </w:tc>
      </w:tr>
      <w:tr w:rsidR="00CC7B48" w:rsidTr="00CC7B48">
        <w:tc>
          <w:tcPr>
            <w:tcW w:w="3085"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Общественных зданий</w:t>
            </w:r>
          </w:p>
        </w:tc>
        <w:tc>
          <w:tcPr>
            <w:tcW w:w="1418"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Тыс. м2</w:t>
            </w:r>
          </w:p>
        </w:tc>
        <w:tc>
          <w:tcPr>
            <w:tcW w:w="1239" w:type="dxa"/>
          </w:tcPr>
          <w:p w:rsidR="00CC7B48" w:rsidRDefault="009C2B6E" w:rsidP="00516673">
            <w:pPr>
              <w:autoSpaceDE w:val="0"/>
              <w:autoSpaceDN w:val="0"/>
              <w:adjustRightInd w:val="0"/>
              <w:rPr>
                <w:rFonts w:ascii="Arial" w:hAnsi="Arial" w:cs="Arial"/>
                <w:color w:val="000000"/>
              </w:rPr>
            </w:pPr>
            <w:r>
              <w:rPr>
                <w:rFonts w:ascii="Arial" w:hAnsi="Arial" w:cs="Arial"/>
                <w:color w:val="000000"/>
              </w:rPr>
              <w:t>0,</w:t>
            </w:r>
            <w:r w:rsidR="009F4C17">
              <w:rPr>
                <w:rFonts w:ascii="Arial" w:hAnsi="Arial" w:cs="Arial"/>
                <w:color w:val="000000"/>
              </w:rPr>
              <w:t>683</w:t>
            </w:r>
          </w:p>
        </w:tc>
        <w:tc>
          <w:tcPr>
            <w:tcW w:w="1914" w:type="dxa"/>
          </w:tcPr>
          <w:p w:rsidR="00CC7B48" w:rsidRDefault="009C2B6E" w:rsidP="00516673">
            <w:pPr>
              <w:autoSpaceDE w:val="0"/>
              <w:autoSpaceDN w:val="0"/>
              <w:adjustRightInd w:val="0"/>
              <w:rPr>
                <w:rFonts w:ascii="Arial" w:hAnsi="Arial" w:cs="Arial"/>
                <w:color w:val="000000"/>
              </w:rPr>
            </w:pPr>
            <w:r>
              <w:rPr>
                <w:rFonts w:ascii="Arial" w:hAnsi="Arial" w:cs="Arial"/>
                <w:color w:val="000000"/>
              </w:rPr>
              <w:t>1,783</w:t>
            </w:r>
          </w:p>
        </w:tc>
        <w:tc>
          <w:tcPr>
            <w:tcW w:w="1915" w:type="dxa"/>
          </w:tcPr>
          <w:p w:rsidR="00CC7B48" w:rsidRDefault="009C2B6E" w:rsidP="00516673">
            <w:pPr>
              <w:autoSpaceDE w:val="0"/>
              <w:autoSpaceDN w:val="0"/>
              <w:adjustRightInd w:val="0"/>
              <w:rPr>
                <w:rFonts w:ascii="Arial" w:hAnsi="Arial" w:cs="Arial"/>
                <w:color w:val="000000"/>
              </w:rPr>
            </w:pPr>
            <w:r>
              <w:rPr>
                <w:rFonts w:ascii="Arial" w:hAnsi="Arial" w:cs="Arial"/>
                <w:color w:val="000000"/>
              </w:rPr>
              <w:t>1,883</w:t>
            </w:r>
          </w:p>
        </w:tc>
      </w:tr>
      <w:tr w:rsidR="00CC7B48" w:rsidTr="00CC7B48">
        <w:tc>
          <w:tcPr>
            <w:tcW w:w="3085"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Средняя плотность застройки</w:t>
            </w:r>
          </w:p>
        </w:tc>
        <w:tc>
          <w:tcPr>
            <w:tcW w:w="1418"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М2/га</w:t>
            </w:r>
          </w:p>
        </w:tc>
        <w:tc>
          <w:tcPr>
            <w:tcW w:w="1239" w:type="dxa"/>
          </w:tcPr>
          <w:p w:rsidR="00CC7B48" w:rsidRDefault="00CC7B48" w:rsidP="00516673">
            <w:pPr>
              <w:autoSpaceDE w:val="0"/>
              <w:autoSpaceDN w:val="0"/>
              <w:adjustRightInd w:val="0"/>
              <w:rPr>
                <w:rFonts w:ascii="Arial" w:hAnsi="Arial" w:cs="Arial"/>
                <w:color w:val="000000"/>
              </w:rPr>
            </w:pPr>
          </w:p>
        </w:tc>
        <w:tc>
          <w:tcPr>
            <w:tcW w:w="1914" w:type="dxa"/>
          </w:tcPr>
          <w:p w:rsidR="00CC7B48" w:rsidRDefault="00CC7B48" w:rsidP="00516673">
            <w:pPr>
              <w:autoSpaceDE w:val="0"/>
              <w:autoSpaceDN w:val="0"/>
              <w:adjustRightInd w:val="0"/>
              <w:rPr>
                <w:rFonts w:ascii="Arial" w:hAnsi="Arial" w:cs="Arial"/>
                <w:color w:val="000000"/>
              </w:rPr>
            </w:pPr>
          </w:p>
        </w:tc>
        <w:tc>
          <w:tcPr>
            <w:tcW w:w="1915" w:type="dxa"/>
          </w:tcPr>
          <w:p w:rsidR="00CC7B48" w:rsidRDefault="00CC7B48" w:rsidP="00516673">
            <w:pPr>
              <w:autoSpaceDE w:val="0"/>
              <w:autoSpaceDN w:val="0"/>
              <w:adjustRightInd w:val="0"/>
              <w:rPr>
                <w:rFonts w:ascii="Arial" w:hAnsi="Arial" w:cs="Arial"/>
                <w:color w:val="000000"/>
              </w:rPr>
            </w:pPr>
          </w:p>
        </w:tc>
      </w:tr>
      <w:tr w:rsidR="00CC7B48" w:rsidTr="00CC7B48">
        <w:tc>
          <w:tcPr>
            <w:tcW w:w="3085"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Расчетная температура наружного воздуха для проектирования отопления и вентиляции</w:t>
            </w:r>
          </w:p>
        </w:tc>
        <w:tc>
          <w:tcPr>
            <w:tcW w:w="1418"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Град. Цельсия</w:t>
            </w:r>
          </w:p>
        </w:tc>
        <w:tc>
          <w:tcPr>
            <w:tcW w:w="1239" w:type="dxa"/>
          </w:tcPr>
          <w:p w:rsidR="00CC7B48" w:rsidRDefault="0055706F" w:rsidP="00516673">
            <w:pPr>
              <w:autoSpaceDE w:val="0"/>
              <w:autoSpaceDN w:val="0"/>
              <w:adjustRightInd w:val="0"/>
              <w:rPr>
                <w:rFonts w:ascii="Arial" w:hAnsi="Arial" w:cs="Arial"/>
                <w:color w:val="000000"/>
              </w:rPr>
            </w:pPr>
            <w:r>
              <w:rPr>
                <w:rFonts w:ascii="Arial" w:hAnsi="Arial" w:cs="Arial"/>
                <w:color w:val="000000"/>
              </w:rPr>
              <w:t>24</w:t>
            </w:r>
          </w:p>
        </w:tc>
        <w:tc>
          <w:tcPr>
            <w:tcW w:w="1914" w:type="dxa"/>
          </w:tcPr>
          <w:p w:rsidR="00CC7B48" w:rsidRDefault="0055706F" w:rsidP="00516673">
            <w:pPr>
              <w:autoSpaceDE w:val="0"/>
              <w:autoSpaceDN w:val="0"/>
              <w:adjustRightInd w:val="0"/>
              <w:rPr>
                <w:rFonts w:ascii="Arial" w:hAnsi="Arial" w:cs="Arial"/>
                <w:color w:val="000000"/>
              </w:rPr>
            </w:pPr>
            <w:r>
              <w:rPr>
                <w:rFonts w:ascii="Arial" w:hAnsi="Arial" w:cs="Arial"/>
                <w:color w:val="000000"/>
              </w:rPr>
              <w:t>24</w:t>
            </w:r>
          </w:p>
        </w:tc>
        <w:tc>
          <w:tcPr>
            <w:tcW w:w="1915" w:type="dxa"/>
          </w:tcPr>
          <w:p w:rsidR="00CC7B48" w:rsidRDefault="0055706F" w:rsidP="00516673">
            <w:pPr>
              <w:autoSpaceDE w:val="0"/>
              <w:autoSpaceDN w:val="0"/>
              <w:adjustRightInd w:val="0"/>
              <w:rPr>
                <w:rFonts w:ascii="Arial" w:hAnsi="Arial" w:cs="Arial"/>
                <w:color w:val="000000"/>
              </w:rPr>
            </w:pPr>
            <w:r>
              <w:rPr>
                <w:rFonts w:ascii="Arial" w:hAnsi="Arial" w:cs="Arial"/>
                <w:color w:val="000000"/>
              </w:rPr>
              <w:t>24</w:t>
            </w:r>
          </w:p>
        </w:tc>
      </w:tr>
      <w:tr w:rsidR="00CC7B48" w:rsidTr="00CC7B48">
        <w:tc>
          <w:tcPr>
            <w:tcW w:w="3085"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Средняя температура отопительного периода</w:t>
            </w:r>
          </w:p>
        </w:tc>
        <w:tc>
          <w:tcPr>
            <w:tcW w:w="1418"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Град. Цельсия</w:t>
            </w:r>
          </w:p>
        </w:tc>
        <w:tc>
          <w:tcPr>
            <w:tcW w:w="1239" w:type="dxa"/>
          </w:tcPr>
          <w:p w:rsidR="00CC7B48" w:rsidRDefault="0055706F" w:rsidP="0055706F">
            <w:pPr>
              <w:autoSpaceDE w:val="0"/>
              <w:autoSpaceDN w:val="0"/>
              <w:adjustRightInd w:val="0"/>
              <w:rPr>
                <w:rFonts w:ascii="Arial" w:hAnsi="Arial" w:cs="Arial"/>
                <w:color w:val="000000"/>
              </w:rPr>
            </w:pPr>
            <w:r>
              <w:rPr>
                <w:rFonts w:ascii="Arial" w:hAnsi="Arial" w:cs="Arial"/>
                <w:color w:val="000000"/>
              </w:rPr>
              <w:t>-2; -4</w:t>
            </w:r>
          </w:p>
        </w:tc>
        <w:tc>
          <w:tcPr>
            <w:tcW w:w="1914" w:type="dxa"/>
          </w:tcPr>
          <w:p w:rsidR="00CC7B48" w:rsidRDefault="0055706F" w:rsidP="00516673">
            <w:pPr>
              <w:autoSpaceDE w:val="0"/>
              <w:autoSpaceDN w:val="0"/>
              <w:adjustRightInd w:val="0"/>
              <w:rPr>
                <w:rFonts w:ascii="Arial" w:hAnsi="Arial" w:cs="Arial"/>
                <w:color w:val="000000"/>
              </w:rPr>
            </w:pPr>
            <w:r>
              <w:rPr>
                <w:rFonts w:ascii="Arial" w:hAnsi="Arial" w:cs="Arial"/>
                <w:color w:val="000000"/>
              </w:rPr>
              <w:t>-2; -4</w:t>
            </w:r>
          </w:p>
        </w:tc>
        <w:tc>
          <w:tcPr>
            <w:tcW w:w="1915" w:type="dxa"/>
          </w:tcPr>
          <w:p w:rsidR="00CC7B48" w:rsidRDefault="0055706F" w:rsidP="00516673">
            <w:pPr>
              <w:autoSpaceDE w:val="0"/>
              <w:autoSpaceDN w:val="0"/>
              <w:adjustRightInd w:val="0"/>
              <w:rPr>
                <w:rFonts w:ascii="Arial" w:hAnsi="Arial" w:cs="Arial"/>
                <w:color w:val="000000"/>
              </w:rPr>
            </w:pPr>
            <w:r>
              <w:rPr>
                <w:rFonts w:ascii="Arial" w:hAnsi="Arial" w:cs="Arial"/>
                <w:color w:val="000000"/>
              </w:rPr>
              <w:t>-3,5; -4,5</w:t>
            </w:r>
          </w:p>
        </w:tc>
      </w:tr>
      <w:tr w:rsidR="00CC7B48" w:rsidTr="00CC7B48">
        <w:tc>
          <w:tcPr>
            <w:tcW w:w="3085"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ГСОП (градусосутки отопительного периода)</w:t>
            </w:r>
          </w:p>
        </w:tc>
        <w:tc>
          <w:tcPr>
            <w:tcW w:w="1418"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Град* сут.</w:t>
            </w:r>
          </w:p>
        </w:tc>
        <w:tc>
          <w:tcPr>
            <w:tcW w:w="1239" w:type="dxa"/>
          </w:tcPr>
          <w:p w:rsidR="00CC7B48" w:rsidRDefault="00BD181C" w:rsidP="00516673">
            <w:pPr>
              <w:autoSpaceDE w:val="0"/>
              <w:autoSpaceDN w:val="0"/>
              <w:adjustRightInd w:val="0"/>
              <w:rPr>
                <w:rFonts w:ascii="Arial" w:hAnsi="Arial" w:cs="Arial"/>
                <w:color w:val="000000"/>
              </w:rPr>
            </w:pPr>
            <w:r>
              <w:rPr>
                <w:rFonts w:ascii="Arial" w:hAnsi="Arial" w:cs="Arial"/>
                <w:color w:val="000000"/>
              </w:rPr>
              <w:t>2763,60</w:t>
            </w:r>
          </w:p>
        </w:tc>
        <w:tc>
          <w:tcPr>
            <w:tcW w:w="1914" w:type="dxa"/>
          </w:tcPr>
          <w:p w:rsidR="00CC7B48" w:rsidRDefault="00742392" w:rsidP="00516673">
            <w:pPr>
              <w:autoSpaceDE w:val="0"/>
              <w:autoSpaceDN w:val="0"/>
              <w:adjustRightInd w:val="0"/>
              <w:rPr>
                <w:rFonts w:ascii="Arial" w:hAnsi="Arial" w:cs="Arial"/>
                <w:color w:val="000000"/>
              </w:rPr>
            </w:pPr>
            <w:r>
              <w:rPr>
                <w:rFonts w:ascii="Arial" w:hAnsi="Arial" w:cs="Arial"/>
                <w:color w:val="000000"/>
              </w:rPr>
              <w:t>2763,6</w:t>
            </w:r>
          </w:p>
        </w:tc>
        <w:tc>
          <w:tcPr>
            <w:tcW w:w="1915" w:type="dxa"/>
          </w:tcPr>
          <w:p w:rsidR="00CC7B48" w:rsidRDefault="00742392" w:rsidP="00516673">
            <w:pPr>
              <w:autoSpaceDE w:val="0"/>
              <w:autoSpaceDN w:val="0"/>
              <w:adjustRightInd w:val="0"/>
              <w:rPr>
                <w:rFonts w:ascii="Arial" w:hAnsi="Arial" w:cs="Arial"/>
                <w:color w:val="000000"/>
              </w:rPr>
            </w:pPr>
            <w:r>
              <w:rPr>
                <w:rFonts w:ascii="Arial" w:hAnsi="Arial" w:cs="Arial"/>
                <w:color w:val="000000"/>
              </w:rPr>
              <w:t>2763,6</w:t>
            </w:r>
          </w:p>
        </w:tc>
      </w:tr>
      <w:tr w:rsidR="00CC7B48" w:rsidTr="00CC7B48">
        <w:tc>
          <w:tcPr>
            <w:tcW w:w="3085"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Особые условия для проектирования тепловых сетей в том числе:</w:t>
            </w:r>
          </w:p>
        </w:tc>
        <w:tc>
          <w:tcPr>
            <w:tcW w:w="1418" w:type="dxa"/>
          </w:tcPr>
          <w:p w:rsidR="00CC7B48" w:rsidRDefault="00CC7B48" w:rsidP="00516673">
            <w:pPr>
              <w:autoSpaceDE w:val="0"/>
              <w:autoSpaceDN w:val="0"/>
              <w:adjustRightInd w:val="0"/>
              <w:rPr>
                <w:rFonts w:ascii="Arial" w:hAnsi="Arial" w:cs="Arial"/>
                <w:color w:val="000000"/>
              </w:rPr>
            </w:pPr>
          </w:p>
        </w:tc>
        <w:tc>
          <w:tcPr>
            <w:tcW w:w="1239" w:type="dxa"/>
          </w:tcPr>
          <w:p w:rsidR="00CC7B48" w:rsidRDefault="009C2B6E" w:rsidP="00516673">
            <w:pPr>
              <w:autoSpaceDE w:val="0"/>
              <w:autoSpaceDN w:val="0"/>
              <w:adjustRightInd w:val="0"/>
              <w:rPr>
                <w:rFonts w:ascii="Arial" w:hAnsi="Arial" w:cs="Arial"/>
                <w:color w:val="000000"/>
              </w:rPr>
            </w:pPr>
            <w:r>
              <w:rPr>
                <w:rFonts w:ascii="Arial" w:hAnsi="Arial" w:cs="Arial"/>
                <w:color w:val="000000"/>
              </w:rPr>
              <w:t>нет</w:t>
            </w:r>
          </w:p>
        </w:tc>
        <w:tc>
          <w:tcPr>
            <w:tcW w:w="1914" w:type="dxa"/>
          </w:tcPr>
          <w:p w:rsidR="00CC7B48" w:rsidRDefault="009C2B6E" w:rsidP="00516673">
            <w:pPr>
              <w:autoSpaceDE w:val="0"/>
              <w:autoSpaceDN w:val="0"/>
              <w:adjustRightInd w:val="0"/>
              <w:rPr>
                <w:rFonts w:ascii="Arial" w:hAnsi="Arial" w:cs="Arial"/>
                <w:color w:val="000000"/>
              </w:rPr>
            </w:pPr>
            <w:r>
              <w:rPr>
                <w:rFonts w:ascii="Arial" w:hAnsi="Arial" w:cs="Arial"/>
                <w:color w:val="000000"/>
              </w:rPr>
              <w:t>нет</w:t>
            </w:r>
          </w:p>
        </w:tc>
        <w:tc>
          <w:tcPr>
            <w:tcW w:w="1915" w:type="dxa"/>
          </w:tcPr>
          <w:p w:rsidR="00CC7B48" w:rsidRDefault="009C2B6E" w:rsidP="00516673">
            <w:pPr>
              <w:autoSpaceDE w:val="0"/>
              <w:autoSpaceDN w:val="0"/>
              <w:adjustRightInd w:val="0"/>
              <w:rPr>
                <w:rFonts w:ascii="Arial" w:hAnsi="Arial" w:cs="Arial"/>
                <w:color w:val="000000"/>
              </w:rPr>
            </w:pPr>
            <w:r>
              <w:rPr>
                <w:rFonts w:ascii="Arial" w:hAnsi="Arial" w:cs="Arial"/>
                <w:color w:val="000000"/>
              </w:rPr>
              <w:t>нет</w:t>
            </w:r>
          </w:p>
        </w:tc>
      </w:tr>
      <w:tr w:rsidR="00CC7B48" w:rsidTr="00CC7B48">
        <w:tc>
          <w:tcPr>
            <w:tcW w:w="3085"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сейсмичность</w:t>
            </w:r>
          </w:p>
        </w:tc>
        <w:tc>
          <w:tcPr>
            <w:tcW w:w="1418" w:type="dxa"/>
          </w:tcPr>
          <w:p w:rsidR="00CC7B48" w:rsidRDefault="00CC7B48" w:rsidP="00516673">
            <w:pPr>
              <w:autoSpaceDE w:val="0"/>
              <w:autoSpaceDN w:val="0"/>
              <w:adjustRightInd w:val="0"/>
              <w:rPr>
                <w:rFonts w:ascii="Arial" w:hAnsi="Arial" w:cs="Arial"/>
                <w:color w:val="000000"/>
              </w:rPr>
            </w:pPr>
          </w:p>
        </w:tc>
        <w:tc>
          <w:tcPr>
            <w:tcW w:w="1239" w:type="dxa"/>
          </w:tcPr>
          <w:p w:rsidR="00CC7B48" w:rsidRDefault="00D106B9" w:rsidP="00D106B9">
            <w:pPr>
              <w:autoSpaceDE w:val="0"/>
              <w:autoSpaceDN w:val="0"/>
              <w:adjustRightInd w:val="0"/>
              <w:rPr>
                <w:rFonts w:ascii="Arial" w:hAnsi="Arial" w:cs="Arial"/>
                <w:color w:val="000000"/>
              </w:rPr>
            </w:pPr>
            <w:r>
              <w:rPr>
                <w:rFonts w:ascii="Arial" w:hAnsi="Arial" w:cs="Arial"/>
                <w:color w:val="000000"/>
              </w:rPr>
              <w:t>балл</w:t>
            </w:r>
          </w:p>
        </w:tc>
        <w:tc>
          <w:tcPr>
            <w:tcW w:w="1914" w:type="dxa"/>
          </w:tcPr>
          <w:p w:rsidR="00CC7B48" w:rsidRDefault="00742392" w:rsidP="00516673">
            <w:pPr>
              <w:autoSpaceDE w:val="0"/>
              <w:autoSpaceDN w:val="0"/>
              <w:adjustRightInd w:val="0"/>
              <w:rPr>
                <w:rFonts w:ascii="Arial" w:hAnsi="Arial" w:cs="Arial"/>
                <w:color w:val="000000"/>
              </w:rPr>
            </w:pPr>
            <w:r>
              <w:rPr>
                <w:rFonts w:ascii="Arial" w:hAnsi="Arial" w:cs="Arial"/>
                <w:color w:val="000000"/>
              </w:rPr>
              <w:t>5</w:t>
            </w:r>
          </w:p>
        </w:tc>
        <w:tc>
          <w:tcPr>
            <w:tcW w:w="1915" w:type="dxa"/>
          </w:tcPr>
          <w:p w:rsidR="00CC7B48" w:rsidRDefault="00742392" w:rsidP="00516673">
            <w:pPr>
              <w:autoSpaceDE w:val="0"/>
              <w:autoSpaceDN w:val="0"/>
              <w:adjustRightInd w:val="0"/>
              <w:rPr>
                <w:rFonts w:ascii="Arial" w:hAnsi="Arial" w:cs="Arial"/>
                <w:color w:val="000000"/>
              </w:rPr>
            </w:pPr>
            <w:r>
              <w:rPr>
                <w:rFonts w:ascii="Arial" w:hAnsi="Arial" w:cs="Arial"/>
                <w:color w:val="000000"/>
              </w:rPr>
              <w:t>5</w:t>
            </w:r>
          </w:p>
        </w:tc>
      </w:tr>
      <w:tr w:rsidR="00CC7B48" w:rsidTr="00CC7B48">
        <w:tc>
          <w:tcPr>
            <w:tcW w:w="3085"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вечная мерзлота</w:t>
            </w:r>
          </w:p>
        </w:tc>
        <w:tc>
          <w:tcPr>
            <w:tcW w:w="1418" w:type="dxa"/>
          </w:tcPr>
          <w:p w:rsidR="00CC7B48" w:rsidRDefault="00CC7B48" w:rsidP="00516673">
            <w:pPr>
              <w:autoSpaceDE w:val="0"/>
              <w:autoSpaceDN w:val="0"/>
              <w:adjustRightInd w:val="0"/>
              <w:rPr>
                <w:rFonts w:ascii="Arial" w:hAnsi="Arial" w:cs="Arial"/>
                <w:color w:val="000000"/>
              </w:rPr>
            </w:pPr>
          </w:p>
        </w:tc>
        <w:tc>
          <w:tcPr>
            <w:tcW w:w="1239"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нет</w:t>
            </w:r>
          </w:p>
        </w:tc>
        <w:tc>
          <w:tcPr>
            <w:tcW w:w="1914" w:type="dxa"/>
          </w:tcPr>
          <w:p w:rsidR="00CC7B48" w:rsidRDefault="001B75D3" w:rsidP="00516673">
            <w:pPr>
              <w:autoSpaceDE w:val="0"/>
              <w:autoSpaceDN w:val="0"/>
              <w:adjustRightInd w:val="0"/>
              <w:rPr>
                <w:rFonts w:ascii="Arial" w:hAnsi="Arial" w:cs="Arial"/>
                <w:color w:val="000000"/>
              </w:rPr>
            </w:pPr>
            <w:r>
              <w:rPr>
                <w:rFonts w:ascii="Arial" w:hAnsi="Arial" w:cs="Arial"/>
                <w:color w:val="000000"/>
              </w:rPr>
              <w:t>нет</w:t>
            </w:r>
          </w:p>
        </w:tc>
        <w:tc>
          <w:tcPr>
            <w:tcW w:w="1915" w:type="dxa"/>
          </w:tcPr>
          <w:p w:rsidR="00CC7B48" w:rsidRDefault="001B75D3" w:rsidP="00516673">
            <w:pPr>
              <w:autoSpaceDE w:val="0"/>
              <w:autoSpaceDN w:val="0"/>
              <w:adjustRightInd w:val="0"/>
              <w:rPr>
                <w:rFonts w:ascii="Arial" w:hAnsi="Arial" w:cs="Arial"/>
                <w:color w:val="000000"/>
              </w:rPr>
            </w:pPr>
            <w:r>
              <w:rPr>
                <w:rFonts w:ascii="Arial" w:hAnsi="Arial" w:cs="Arial"/>
                <w:color w:val="000000"/>
              </w:rPr>
              <w:t>нет</w:t>
            </w:r>
          </w:p>
        </w:tc>
      </w:tr>
      <w:tr w:rsidR="00CC7B48" w:rsidTr="00CC7B48">
        <w:tc>
          <w:tcPr>
            <w:tcW w:w="3085"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подрабатываемые</w:t>
            </w:r>
          </w:p>
        </w:tc>
        <w:tc>
          <w:tcPr>
            <w:tcW w:w="1418" w:type="dxa"/>
          </w:tcPr>
          <w:p w:rsidR="00CC7B48" w:rsidRDefault="00CC7B48" w:rsidP="00516673">
            <w:pPr>
              <w:autoSpaceDE w:val="0"/>
              <w:autoSpaceDN w:val="0"/>
              <w:adjustRightInd w:val="0"/>
              <w:rPr>
                <w:rFonts w:ascii="Arial" w:hAnsi="Arial" w:cs="Arial"/>
                <w:color w:val="000000"/>
              </w:rPr>
            </w:pPr>
          </w:p>
        </w:tc>
        <w:tc>
          <w:tcPr>
            <w:tcW w:w="1239" w:type="dxa"/>
          </w:tcPr>
          <w:p w:rsidR="00CC7B48" w:rsidRDefault="00C00424" w:rsidP="00516673">
            <w:pPr>
              <w:autoSpaceDE w:val="0"/>
              <w:autoSpaceDN w:val="0"/>
              <w:adjustRightInd w:val="0"/>
              <w:rPr>
                <w:rFonts w:ascii="Arial" w:hAnsi="Arial" w:cs="Arial"/>
                <w:color w:val="000000"/>
              </w:rPr>
            </w:pPr>
            <w:r>
              <w:rPr>
                <w:rFonts w:ascii="Arial" w:hAnsi="Arial" w:cs="Arial"/>
                <w:color w:val="000000"/>
              </w:rPr>
              <w:t>нет</w:t>
            </w:r>
          </w:p>
        </w:tc>
        <w:tc>
          <w:tcPr>
            <w:tcW w:w="1914" w:type="dxa"/>
          </w:tcPr>
          <w:p w:rsidR="00CC7B48" w:rsidRDefault="001B75D3" w:rsidP="00516673">
            <w:pPr>
              <w:autoSpaceDE w:val="0"/>
              <w:autoSpaceDN w:val="0"/>
              <w:adjustRightInd w:val="0"/>
              <w:rPr>
                <w:rFonts w:ascii="Arial" w:hAnsi="Arial" w:cs="Arial"/>
                <w:color w:val="000000"/>
              </w:rPr>
            </w:pPr>
            <w:r>
              <w:rPr>
                <w:rFonts w:ascii="Arial" w:hAnsi="Arial" w:cs="Arial"/>
                <w:color w:val="000000"/>
              </w:rPr>
              <w:t>нет</w:t>
            </w:r>
          </w:p>
        </w:tc>
        <w:tc>
          <w:tcPr>
            <w:tcW w:w="1915" w:type="dxa"/>
          </w:tcPr>
          <w:p w:rsidR="00CC7B48" w:rsidRDefault="001B75D3" w:rsidP="00516673">
            <w:pPr>
              <w:autoSpaceDE w:val="0"/>
              <w:autoSpaceDN w:val="0"/>
              <w:adjustRightInd w:val="0"/>
              <w:rPr>
                <w:rFonts w:ascii="Arial" w:hAnsi="Arial" w:cs="Arial"/>
                <w:color w:val="000000"/>
              </w:rPr>
            </w:pPr>
            <w:r>
              <w:rPr>
                <w:rFonts w:ascii="Arial" w:hAnsi="Arial" w:cs="Arial"/>
                <w:color w:val="000000"/>
              </w:rPr>
              <w:t>нет</w:t>
            </w:r>
          </w:p>
        </w:tc>
      </w:tr>
      <w:tr w:rsidR="00C00424" w:rsidTr="00CC7B48">
        <w:tc>
          <w:tcPr>
            <w:tcW w:w="3085" w:type="dxa"/>
          </w:tcPr>
          <w:p w:rsidR="00C00424" w:rsidRDefault="00C00424" w:rsidP="00516673">
            <w:pPr>
              <w:autoSpaceDE w:val="0"/>
              <w:autoSpaceDN w:val="0"/>
              <w:adjustRightInd w:val="0"/>
              <w:rPr>
                <w:rFonts w:ascii="Arial" w:hAnsi="Arial" w:cs="Arial"/>
                <w:color w:val="000000"/>
              </w:rPr>
            </w:pPr>
            <w:r>
              <w:rPr>
                <w:rFonts w:ascii="Arial" w:hAnsi="Arial" w:cs="Arial"/>
                <w:color w:val="000000"/>
              </w:rPr>
              <w:t>Биогенные или илистые</w:t>
            </w:r>
          </w:p>
        </w:tc>
        <w:tc>
          <w:tcPr>
            <w:tcW w:w="1418" w:type="dxa"/>
          </w:tcPr>
          <w:p w:rsidR="00C00424" w:rsidRDefault="00C00424" w:rsidP="00516673">
            <w:pPr>
              <w:autoSpaceDE w:val="0"/>
              <w:autoSpaceDN w:val="0"/>
              <w:adjustRightInd w:val="0"/>
              <w:rPr>
                <w:rFonts w:ascii="Arial" w:hAnsi="Arial" w:cs="Arial"/>
                <w:color w:val="000000"/>
              </w:rPr>
            </w:pPr>
          </w:p>
        </w:tc>
        <w:tc>
          <w:tcPr>
            <w:tcW w:w="1239" w:type="dxa"/>
          </w:tcPr>
          <w:p w:rsidR="00C00424" w:rsidRDefault="00C00424" w:rsidP="00516673">
            <w:pPr>
              <w:autoSpaceDE w:val="0"/>
              <w:autoSpaceDN w:val="0"/>
              <w:adjustRightInd w:val="0"/>
              <w:rPr>
                <w:rFonts w:ascii="Arial" w:hAnsi="Arial" w:cs="Arial"/>
                <w:color w:val="000000"/>
              </w:rPr>
            </w:pPr>
            <w:r>
              <w:rPr>
                <w:rFonts w:ascii="Arial" w:hAnsi="Arial" w:cs="Arial"/>
                <w:color w:val="000000"/>
              </w:rPr>
              <w:t>нет</w:t>
            </w:r>
          </w:p>
        </w:tc>
        <w:tc>
          <w:tcPr>
            <w:tcW w:w="1914" w:type="dxa"/>
          </w:tcPr>
          <w:p w:rsidR="00C00424" w:rsidRDefault="001B75D3" w:rsidP="00516673">
            <w:pPr>
              <w:autoSpaceDE w:val="0"/>
              <w:autoSpaceDN w:val="0"/>
              <w:adjustRightInd w:val="0"/>
              <w:rPr>
                <w:rFonts w:ascii="Arial" w:hAnsi="Arial" w:cs="Arial"/>
                <w:color w:val="000000"/>
              </w:rPr>
            </w:pPr>
            <w:r>
              <w:rPr>
                <w:rFonts w:ascii="Arial" w:hAnsi="Arial" w:cs="Arial"/>
                <w:color w:val="000000"/>
              </w:rPr>
              <w:t>нет</w:t>
            </w:r>
          </w:p>
        </w:tc>
        <w:tc>
          <w:tcPr>
            <w:tcW w:w="1915" w:type="dxa"/>
          </w:tcPr>
          <w:p w:rsidR="00C00424" w:rsidRDefault="001B75D3" w:rsidP="00516673">
            <w:pPr>
              <w:autoSpaceDE w:val="0"/>
              <w:autoSpaceDN w:val="0"/>
              <w:adjustRightInd w:val="0"/>
              <w:rPr>
                <w:rFonts w:ascii="Arial" w:hAnsi="Arial" w:cs="Arial"/>
                <w:color w:val="000000"/>
              </w:rPr>
            </w:pPr>
            <w:r>
              <w:rPr>
                <w:rFonts w:ascii="Arial" w:hAnsi="Arial" w:cs="Arial"/>
                <w:color w:val="000000"/>
              </w:rPr>
              <w:t>нет</w:t>
            </w:r>
          </w:p>
        </w:tc>
      </w:tr>
    </w:tbl>
    <w:p w:rsidR="00C00424" w:rsidRPr="00ED0352" w:rsidRDefault="00C00424" w:rsidP="00516673">
      <w:pPr>
        <w:autoSpaceDE w:val="0"/>
        <w:autoSpaceDN w:val="0"/>
        <w:adjustRightInd w:val="0"/>
        <w:spacing w:after="0" w:line="240" w:lineRule="auto"/>
        <w:rPr>
          <w:rFonts w:ascii="Arial" w:hAnsi="Arial" w:cs="Arial"/>
          <w:b/>
          <w:color w:val="000000"/>
          <w:sz w:val="24"/>
          <w:szCs w:val="24"/>
        </w:rPr>
      </w:pPr>
    </w:p>
    <w:p w:rsidR="00516673" w:rsidRPr="00ED0352" w:rsidRDefault="00516673" w:rsidP="00516673">
      <w:pPr>
        <w:autoSpaceDE w:val="0"/>
        <w:autoSpaceDN w:val="0"/>
        <w:adjustRightInd w:val="0"/>
        <w:spacing w:after="0" w:line="240" w:lineRule="auto"/>
        <w:rPr>
          <w:rFonts w:ascii="Arial" w:hAnsi="Arial" w:cs="Arial"/>
          <w:b/>
          <w:color w:val="000000"/>
        </w:rPr>
      </w:pPr>
      <w:r w:rsidRPr="00ED0352">
        <w:rPr>
          <w:rFonts w:ascii="Arial" w:hAnsi="Arial" w:cs="Arial"/>
          <w:b/>
          <w:color w:val="000000"/>
          <w:sz w:val="24"/>
          <w:szCs w:val="24"/>
        </w:rPr>
        <w:t xml:space="preserve">2. </w:t>
      </w:r>
      <w:r w:rsidRPr="00ED0352">
        <w:rPr>
          <w:rFonts w:ascii="Arial" w:hAnsi="Arial" w:cs="Arial"/>
          <w:b/>
          <w:color w:val="000000"/>
        </w:rPr>
        <w:t>СУЩЕСТВУЮЩЕЕ СОСТОЯНИЕ ТЕПЛОСНАБЖЕНИЯ</w:t>
      </w:r>
    </w:p>
    <w:p w:rsidR="00516673" w:rsidRPr="00ED0352" w:rsidRDefault="00516673" w:rsidP="00516673">
      <w:pPr>
        <w:autoSpaceDE w:val="0"/>
        <w:autoSpaceDN w:val="0"/>
        <w:adjustRightInd w:val="0"/>
        <w:spacing w:after="0" w:line="240" w:lineRule="auto"/>
        <w:rPr>
          <w:rFonts w:ascii="Arial" w:hAnsi="Arial" w:cs="Arial"/>
          <w:b/>
          <w:color w:val="000000"/>
        </w:rPr>
      </w:pPr>
      <w:r w:rsidRPr="00ED0352">
        <w:rPr>
          <w:rFonts w:ascii="Arial" w:hAnsi="Arial" w:cs="Arial"/>
          <w:b/>
          <w:color w:val="000000"/>
        </w:rPr>
        <w:t>2.1. Функциональная структура организации теплоснабжения</w:t>
      </w:r>
    </w:p>
    <w:p w:rsidR="00516673"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На территории </w:t>
      </w:r>
      <w:r w:rsidR="00C31F5C">
        <w:rPr>
          <w:rFonts w:ascii="Arial" w:hAnsi="Arial" w:cs="Arial"/>
          <w:color w:val="000000"/>
        </w:rPr>
        <w:t xml:space="preserve">Новолитовского сельского поселения </w:t>
      </w:r>
      <w:r>
        <w:rPr>
          <w:rFonts w:ascii="Arial" w:hAnsi="Arial" w:cs="Arial"/>
          <w:color w:val="000000"/>
        </w:rPr>
        <w:t xml:space="preserve">действуют </w:t>
      </w:r>
      <w:r w:rsidR="00C31F5C">
        <w:rPr>
          <w:rFonts w:ascii="Arial" w:hAnsi="Arial" w:cs="Arial"/>
          <w:color w:val="000000"/>
        </w:rPr>
        <w:t>3 (Три)</w:t>
      </w:r>
      <w:r>
        <w:rPr>
          <w:rFonts w:ascii="Arial" w:hAnsi="Arial" w:cs="Arial"/>
          <w:color w:val="000000"/>
        </w:rPr>
        <w:t xml:space="preserve"> изолированные системы теплоснабжения,</w:t>
      </w:r>
      <w:r w:rsidR="00056FB3">
        <w:rPr>
          <w:rFonts w:ascii="Arial" w:hAnsi="Arial" w:cs="Arial"/>
          <w:color w:val="000000"/>
        </w:rPr>
        <w:t xml:space="preserve"> </w:t>
      </w:r>
      <w:r>
        <w:rPr>
          <w:rFonts w:ascii="Arial" w:hAnsi="Arial" w:cs="Arial"/>
          <w:color w:val="000000"/>
        </w:rPr>
        <w:t>о</w:t>
      </w:r>
      <w:r w:rsidR="00726BA8">
        <w:rPr>
          <w:rFonts w:ascii="Arial" w:hAnsi="Arial" w:cs="Arial"/>
          <w:color w:val="000000"/>
        </w:rPr>
        <w:t xml:space="preserve">бразованные на базе котельных </w:t>
      </w:r>
      <w:r>
        <w:rPr>
          <w:rFonts w:ascii="Arial" w:hAnsi="Arial" w:cs="Arial"/>
          <w:color w:val="000000"/>
        </w:rPr>
        <w:t>– с установленной тепловой</w:t>
      </w:r>
      <w:r w:rsidR="00A67B13">
        <w:rPr>
          <w:rFonts w:ascii="Arial" w:hAnsi="Arial" w:cs="Arial"/>
          <w:color w:val="000000"/>
        </w:rPr>
        <w:t xml:space="preserve"> мощностью котлоагрегатов 0,5</w:t>
      </w:r>
      <w:r w:rsidR="00726BA8">
        <w:rPr>
          <w:rFonts w:ascii="Arial" w:hAnsi="Arial" w:cs="Arial"/>
          <w:color w:val="000000"/>
        </w:rPr>
        <w:t xml:space="preserve"> – </w:t>
      </w:r>
      <w:r w:rsidR="00A67B13">
        <w:rPr>
          <w:rFonts w:ascii="Arial" w:hAnsi="Arial" w:cs="Arial"/>
          <w:color w:val="000000"/>
        </w:rPr>
        <w:t>2,1</w:t>
      </w:r>
      <w:r>
        <w:rPr>
          <w:rFonts w:ascii="Arial" w:hAnsi="Arial" w:cs="Arial"/>
          <w:color w:val="000000"/>
        </w:rPr>
        <w:t xml:space="preserve"> Гкал/ч и год</w:t>
      </w:r>
      <w:r w:rsidR="00A67B13">
        <w:rPr>
          <w:rFonts w:ascii="Arial" w:hAnsi="Arial" w:cs="Arial"/>
          <w:color w:val="000000"/>
        </w:rPr>
        <w:t>овой выработкой теплоты около 10-14</w:t>
      </w:r>
      <w:r>
        <w:rPr>
          <w:rFonts w:ascii="Arial" w:hAnsi="Arial" w:cs="Arial"/>
          <w:color w:val="000000"/>
        </w:rPr>
        <w:t xml:space="preserve"> тыс.</w:t>
      </w:r>
      <w:r w:rsidR="00A67B13">
        <w:rPr>
          <w:rFonts w:ascii="Arial" w:hAnsi="Arial" w:cs="Arial"/>
          <w:color w:val="000000"/>
        </w:rPr>
        <w:t xml:space="preserve"> Гкал. </w:t>
      </w:r>
      <w:r>
        <w:rPr>
          <w:rFonts w:ascii="Arial" w:hAnsi="Arial" w:cs="Arial"/>
          <w:color w:val="000000"/>
        </w:rPr>
        <w:t>Все котельные используют для выработки</w:t>
      </w:r>
      <w:r w:rsidR="00F25EA8">
        <w:rPr>
          <w:rFonts w:ascii="Arial" w:hAnsi="Arial" w:cs="Arial"/>
          <w:color w:val="000000"/>
        </w:rPr>
        <w:t xml:space="preserve"> </w:t>
      </w:r>
      <w:r>
        <w:rPr>
          <w:rFonts w:ascii="Arial" w:hAnsi="Arial" w:cs="Arial"/>
          <w:color w:val="000000"/>
        </w:rPr>
        <w:t xml:space="preserve">теплоты </w:t>
      </w:r>
      <w:r w:rsidR="00A67B13">
        <w:rPr>
          <w:rFonts w:ascii="Arial" w:hAnsi="Arial" w:cs="Arial"/>
          <w:color w:val="000000"/>
        </w:rPr>
        <w:t>уголь</w:t>
      </w:r>
      <w:r>
        <w:rPr>
          <w:rFonts w:ascii="Arial" w:hAnsi="Arial" w:cs="Arial"/>
          <w:color w:val="000000"/>
        </w:rPr>
        <w:t>. Актуальные (существующие) границы зон действия систем</w:t>
      </w:r>
      <w:r w:rsidR="00F25EA8">
        <w:rPr>
          <w:rFonts w:ascii="Arial" w:hAnsi="Arial" w:cs="Arial"/>
          <w:color w:val="000000"/>
        </w:rPr>
        <w:t xml:space="preserve"> </w:t>
      </w:r>
      <w:r>
        <w:rPr>
          <w:rFonts w:ascii="Arial" w:hAnsi="Arial" w:cs="Arial"/>
          <w:color w:val="000000"/>
        </w:rPr>
        <w:t>теплоснабжения (см. раздел 2.4) определены точками присоединения самых удаленных</w:t>
      </w:r>
      <w:r w:rsidR="00F25EA8">
        <w:rPr>
          <w:rFonts w:ascii="Arial" w:hAnsi="Arial" w:cs="Arial"/>
          <w:color w:val="000000"/>
        </w:rPr>
        <w:t xml:space="preserve"> </w:t>
      </w:r>
      <w:r>
        <w:rPr>
          <w:rFonts w:ascii="Arial" w:hAnsi="Arial" w:cs="Arial"/>
          <w:color w:val="000000"/>
        </w:rPr>
        <w:t>потребителей к тепловым сетям.</w:t>
      </w:r>
      <w:r w:rsidR="003E140A">
        <w:rPr>
          <w:rFonts w:ascii="Arial" w:hAnsi="Arial" w:cs="Arial"/>
          <w:color w:val="000000"/>
        </w:rPr>
        <w:t xml:space="preserve"> </w:t>
      </w:r>
      <w:r>
        <w:rPr>
          <w:rFonts w:ascii="Arial" w:hAnsi="Arial" w:cs="Arial"/>
          <w:color w:val="000000"/>
        </w:rPr>
        <w:t>Регулирование отпуска теплоты в системы отопления потребителей</w:t>
      </w:r>
      <w:r w:rsidR="00F25EA8">
        <w:rPr>
          <w:rFonts w:ascii="Arial" w:hAnsi="Arial" w:cs="Arial"/>
          <w:color w:val="000000"/>
        </w:rPr>
        <w:t xml:space="preserve"> </w:t>
      </w:r>
      <w:r>
        <w:rPr>
          <w:rFonts w:ascii="Arial" w:hAnsi="Arial" w:cs="Arial"/>
          <w:color w:val="000000"/>
        </w:rPr>
        <w:t>осуществляется по центральному качественному методу регулирования в зависимости от</w:t>
      </w:r>
      <w:r w:rsidR="00F25EA8">
        <w:rPr>
          <w:rFonts w:ascii="Arial" w:hAnsi="Arial" w:cs="Arial"/>
          <w:color w:val="000000"/>
        </w:rPr>
        <w:t xml:space="preserve"> </w:t>
      </w:r>
      <w:r>
        <w:rPr>
          <w:rFonts w:ascii="Arial" w:hAnsi="Arial" w:cs="Arial"/>
          <w:color w:val="000000"/>
        </w:rPr>
        <w:t>температуры наружного воздуха. Разность температур теплоносителя при расчетной для</w:t>
      </w:r>
      <w:r w:rsidR="00F25EA8">
        <w:rPr>
          <w:rFonts w:ascii="Arial" w:hAnsi="Arial" w:cs="Arial"/>
          <w:color w:val="000000"/>
        </w:rPr>
        <w:t xml:space="preserve"> </w:t>
      </w:r>
      <w:r>
        <w:rPr>
          <w:rFonts w:ascii="Arial" w:hAnsi="Arial" w:cs="Arial"/>
          <w:color w:val="000000"/>
        </w:rPr>
        <w:t>проектирования систем отопления температуре наружного воздуха (принято по средней</w:t>
      </w:r>
      <w:r w:rsidR="00F25EA8">
        <w:rPr>
          <w:rFonts w:ascii="Arial" w:hAnsi="Arial" w:cs="Arial"/>
          <w:color w:val="000000"/>
        </w:rPr>
        <w:t xml:space="preserve"> </w:t>
      </w:r>
      <w:r>
        <w:rPr>
          <w:rFonts w:ascii="Arial" w:hAnsi="Arial" w:cs="Arial"/>
          <w:color w:val="000000"/>
        </w:rPr>
        <w:t>температуре самой холодной пятидневки за многолетний период наблюдений и равной</w:t>
      </w:r>
      <w:r w:rsidR="00F25EA8">
        <w:rPr>
          <w:rFonts w:ascii="Arial" w:hAnsi="Arial" w:cs="Arial"/>
          <w:color w:val="000000"/>
        </w:rPr>
        <w:t xml:space="preserve"> </w:t>
      </w:r>
      <w:r>
        <w:rPr>
          <w:rFonts w:ascii="Arial" w:hAnsi="Arial" w:cs="Arial"/>
          <w:color w:val="000000"/>
        </w:rPr>
        <w:t>минус 37 град. Цельсия) равна 20 град (график изменения температур в подающем и</w:t>
      </w:r>
      <w:r w:rsidR="00F25EA8">
        <w:rPr>
          <w:rFonts w:ascii="Arial" w:hAnsi="Arial" w:cs="Arial"/>
          <w:color w:val="000000"/>
        </w:rPr>
        <w:t xml:space="preserve"> </w:t>
      </w:r>
      <w:r>
        <w:rPr>
          <w:rFonts w:ascii="Arial" w:hAnsi="Arial" w:cs="Arial"/>
          <w:color w:val="000000"/>
        </w:rPr>
        <w:t>обратном теплопроводе «95-70»).</w:t>
      </w:r>
      <w:r w:rsidR="00DE3655">
        <w:rPr>
          <w:rFonts w:ascii="Arial" w:hAnsi="Arial" w:cs="Arial"/>
          <w:color w:val="000000"/>
        </w:rPr>
        <w:t xml:space="preserve"> На территории Новолитовского сельского поселения услуги централизованного горячего водоснабжения населению и организациям не предоставляются.</w:t>
      </w:r>
    </w:p>
    <w:p w:rsidR="00516673" w:rsidRPr="00ED0352" w:rsidRDefault="00516673" w:rsidP="00516673">
      <w:pPr>
        <w:autoSpaceDE w:val="0"/>
        <w:autoSpaceDN w:val="0"/>
        <w:adjustRightInd w:val="0"/>
        <w:spacing w:after="0" w:line="240" w:lineRule="auto"/>
        <w:rPr>
          <w:rFonts w:ascii="Arial" w:hAnsi="Arial" w:cs="Arial"/>
          <w:b/>
          <w:color w:val="000000"/>
        </w:rPr>
      </w:pPr>
      <w:r w:rsidRPr="00ED0352">
        <w:rPr>
          <w:rFonts w:ascii="Arial" w:hAnsi="Arial" w:cs="Arial"/>
          <w:b/>
          <w:color w:val="000000"/>
        </w:rPr>
        <w:t>2.2. Институциональная структура организации теплоснабжения</w:t>
      </w:r>
    </w:p>
    <w:p w:rsidR="00516673" w:rsidRPr="00ED0352" w:rsidRDefault="00516673" w:rsidP="00516673">
      <w:pPr>
        <w:autoSpaceDE w:val="0"/>
        <w:autoSpaceDN w:val="0"/>
        <w:adjustRightInd w:val="0"/>
        <w:spacing w:after="0" w:line="240" w:lineRule="auto"/>
        <w:rPr>
          <w:rFonts w:ascii="Arial" w:hAnsi="Arial" w:cs="Arial"/>
          <w:b/>
          <w:color w:val="000000"/>
        </w:rPr>
      </w:pPr>
      <w:r w:rsidRPr="00ED0352">
        <w:rPr>
          <w:rFonts w:ascii="Arial" w:hAnsi="Arial" w:cs="Arial"/>
          <w:b/>
          <w:color w:val="000000"/>
        </w:rPr>
        <w:t>города</w:t>
      </w:r>
    </w:p>
    <w:p w:rsidR="00516673"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Обслуживание централизованных систем теплоснабжение поселения осуществля</w:t>
      </w:r>
      <w:r w:rsidR="009A6E2F">
        <w:rPr>
          <w:rFonts w:ascii="Arial" w:hAnsi="Arial" w:cs="Arial"/>
          <w:color w:val="000000"/>
        </w:rPr>
        <w:t>е</w:t>
      </w:r>
      <w:r>
        <w:rPr>
          <w:rFonts w:ascii="Arial" w:hAnsi="Arial" w:cs="Arial"/>
          <w:color w:val="000000"/>
        </w:rPr>
        <w:t>т</w:t>
      </w:r>
      <w:r w:rsidR="009A6E2F">
        <w:rPr>
          <w:rFonts w:ascii="Arial" w:hAnsi="Arial" w:cs="Arial"/>
          <w:color w:val="000000"/>
        </w:rPr>
        <w:t xml:space="preserve"> одно </w:t>
      </w:r>
      <w:r>
        <w:rPr>
          <w:rFonts w:ascii="Arial" w:hAnsi="Arial" w:cs="Arial"/>
          <w:color w:val="000000"/>
        </w:rPr>
        <w:t>предприяти</w:t>
      </w:r>
      <w:r w:rsidR="009A6E2F">
        <w:rPr>
          <w:rFonts w:ascii="Arial" w:hAnsi="Arial" w:cs="Arial"/>
          <w:color w:val="000000"/>
        </w:rPr>
        <w:t>е, Общество с ограниченной ответственностью «ЖЭУ Волчанец»</w:t>
      </w:r>
      <w:r>
        <w:rPr>
          <w:rFonts w:ascii="Arial" w:hAnsi="Arial" w:cs="Arial"/>
          <w:color w:val="000000"/>
        </w:rPr>
        <w:t>. К тепловым сетям котельных,</w:t>
      </w:r>
      <w:r w:rsidR="00F25EA8">
        <w:rPr>
          <w:rFonts w:ascii="Arial" w:hAnsi="Arial" w:cs="Arial"/>
          <w:color w:val="000000"/>
        </w:rPr>
        <w:t xml:space="preserve"> </w:t>
      </w:r>
      <w:r>
        <w:rPr>
          <w:rFonts w:ascii="Arial" w:hAnsi="Arial" w:cs="Arial"/>
          <w:color w:val="000000"/>
        </w:rPr>
        <w:t>эксплуатируемых э</w:t>
      </w:r>
      <w:r w:rsidR="009A6E2F">
        <w:rPr>
          <w:rFonts w:ascii="Arial" w:hAnsi="Arial" w:cs="Arial"/>
          <w:color w:val="000000"/>
        </w:rPr>
        <w:t xml:space="preserve">тим предприятием, присоединено </w:t>
      </w:r>
      <w:r w:rsidR="002B15C0">
        <w:rPr>
          <w:rFonts w:ascii="Arial" w:hAnsi="Arial" w:cs="Arial"/>
          <w:color w:val="000000"/>
        </w:rPr>
        <w:t>39</w:t>
      </w:r>
      <w:r>
        <w:rPr>
          <w:rFonts w:ascii="Arial" w:hAnsi="Arial" w:cs="Arial"/>
          <w:color w:val="000000"/>
        </w:rPr>
        <w:t xml:space="preserve"> жилых зданий общей площадью</w:t>
      </w:r>
      <w:r w:rsidR="002B15C0">
        <w:rPr>
          <w:rFonts w:ascii="Arial" w:hAnsi="Arial" w:cs="Arial"/>
          <w:color w:val="000000"/>
        </w:rPr>
        <w:t xml:space="preserve"> 24,18758</w:t>
      </w:r>
      <w:r>
        <w:rPr>
          <w:rFonts w:ascii="Arial" w:hAnsi="Arial" w:cs="Arial"/>
          <w:color w:val="000000"/>
        </w:rPr>
        <w:t xml:space="preserve"> тыс. м</w:t>
      </w:r>
      <w:r>
        <w:rPr>
          <w:rFonts w:ascii="Arial" w:hAnsi="Arial" w:cs="Arial"/>
          <w:color w:val="000000"/>
          <w:sz w:val="14"/>
          <w:szCs w:val="14"/>
        </w:rPr>
        <w:t>2</w:t>
      </w:r>
      <w:r>
        <w:rPr>
          <w:rFonts w:ascii="Arial" w:hAnsi="Arial" w:cs="Arial"/>
          <w:color w:val="000000"/>
        </w:rPr>
        <w:t>.</w:t>
      </w:r>
    </w:p>
    <w:p w:rsidR="00516673" w:rsidRPr="00ED0352" w:rsidRDefault="00516673" w:rsidP="00516673">
      <w:pPr>
        <w:autoSpaceDE w:val="0"/>
        <w:autoSpaceDN w:val="0"/>
        <w:adjustRightInd w:val="0"/>
        <w:spacing w:after="0" w:line="240" w:lineRule="auto"/>
        <w:rPr>
          <w:rFonts w:ascii="Arial" w:hAnsi="Arial" w:cs="Arial"/>
          <w:b/>
          <w:color w:val="000000"/>
        </w:rPr>
      </w:pPr>
      <w:r w:rsidRPr="00ED0352">
        <w:rPr>
          <w:rFonts w:ascii="Arial" w:hAnsi="Arial" w:cs="Arial"/>
          <w:b/>
          <w:color w:val="000000"/>
        </w:rPr>
        <w:t>2.3. Источники тепловой энергии (теплоснабжения)</w:t>
      </w:r>
    </w:p>
    <w:p w:rsidR="00516673" w:rsidRPr="00ED0352" w:rsidRDefault="00516673"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2.3.1. Общие положения</w:t>
      </w:r>
    </w:p>
    <w:p w:rsidR="00516673"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Расположение котельных на карте поселения приведено на опорном плане 20</w:t>
      </w:r>
      <w:r w:rsidR="009A6E2F">
        <w:rPr>
          <w:rFonts w:ascii="Arial" w:hAnsi="Arial" w:cs="Arial"/>
          <w:color w:val="000000"/>
        </w:rPr>
        <w:t>1</w:t>
      </w:r>
      <w:r w:rsidR="00437EEE">
        <w:rPr>
          <w:rFonts w:ascii="Arial" w:hAnsi="Arial" w:cs="Arial"/>
          <w:color w:val="000000"/>
        </w:rPr>
        <w:t>2</w:t>
      </w:r>
      <w:r w:rsidR="00632333">
        <w:rPr>
          <w:rFonts w:ascii="Arial" w:hAnsi="Arial" w:cs="Arial"/>
          <w:color w:val="000000"/>
        </w:rPr>
        <w:t>года, а на рисунке 2.1</w:t>
      </w:r>
      <w:r>
        <w:rPr>
          <w:rFonts w:ascii="Arial" w:hAnsi="Arial" w:cs="Arial"/>
          <w:color w:val="000000"/>
        </w:rPr>
        <w:t xml:space="preserve"> приведены данные их расположени</w:t>
      </w:r>
      <w:r w:rsidR="00437EEE">
        <w:rPr>
          <w:rFonts w:ascii="Arial" w:hAnsi="Arial" w:cs="Arial"/>
          <w:color w:val="000000"/>
        </w:rPr>
        <w:t xml:space="preserve">я по районам Новолитовского </w:t>
      </w:r>
      <w:r w:rsidR="00437EEE">
        <w:rPr>
          <w:rFonts w:ascii="Arial" w:hAnsi="Arial" w:cs="Arial"/>
          <w:color w:val="000000"/>
        </w:rPr>
        <w:lastRenderedPageBreak/>
        <w:t>сельского поселения</w:t>
      </w:r>
      <w:r>
        <w:rPr>
          <w:rFonts w:ascii="Arial" w:hAnsi="Arial" w:cs="Arial"/>
          <w:color w:val="000000"/>
        </w:rPr>
        <w:t>. В</w:t>
      </w:r>
      <w:r w:rsidR="003E140A">
        <w:rPr>
          <w:rFonts w:ascii="Arial" w:hAnsi="Arial" w:cs="Arial"/>
          <w:color w:val="000000"/>
        </w:rPr>
        <w:t xml:space="preserve"> </w:t>
      </w:r>
      <w:r>
        <w:rPr>
          <w:rFonts w:ascii="Arial" w:hAnsi="Arial" w:cs="Arial"/>
          <w:color w:val="000000"/>
        </w:rPr>
        <w:t>таблице 2.1. приведены параметры установленной тепловой мощности по котельным,</w:t>
      </w:r>
      <w:r w:rsidR="003E140A">
        <w:rPr>
          <w:rFonts w:ascii="Arial" w:hAnsi="Arial" w:cs="Arial"/>
          <w:color w:val="000000"/>
        </w:rPr>
        <w:t xml:space="preserve"> </w:t>
      </w:r>
      <w:r>
        <w:rPr>
          <w:rFonts w:ascii="Arial" w:hAnsi="Arial" w:cs="Arial"/>
          <w:color w:val="000000"/>
        </w:rPr>
        <w:t>расположенным на территории поселения.</w:t>
      </w:r>
    </w:p>
    <w:p w:rsidR="00516673"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На территории поселения (см. рисунок 2.1.) ра</w:t>
      </w:r>
      <w:r w:rsidR="00437EEE">
        <w:rPr>
          <w:rFonts w:ascii="Arial" w:hAnsi="Arial" w:cs="Arial"/>
          <w:color w:val="000000"/>
        </w:rPr>
        <w:t>сположены в основном котельные ООО ЖЭУ Волчанец</w:t>
      </w:r>
    </w:p>
    <w:p w:rsidR="00EC6B4A" w:rsidRPr="004C6DEF" w:rsidRDefault="00EC6B4A" w:rsidP="00516673">
      <w:pPr>
        <w:autoSpaceDE w:val="0"/>
        <w:autoSpaceDN w:val="0"/>
        <w:adjustRightInd w:val="0"/>
        <w:spacing w:after="0" w:line="240" w:lineRule="auto"/>
        <w:rPr>
          <w:rFonts w:ascii="Arial" w:hAnsi="Arial" w:cs="Arial"/>
          <w:b/>
          <w:color w:val="000000"/>
        </w:rPr>
      </w:pPr>
      <w:r w:rsidRPr="004C6DEF">
        <w:rPr>
          <w:rFonts w:ascii="Arial" w:hAnsi="Arial" w:cs="Arial"/>
          <w:b/>
          <w:color w:val="000000"/>
        </w:rPr>
        <w:t>Таблица 2.1. Источники тепловой энергии расположенные на территории городского округа.</w:t>
      </w:r>
    </w:p>
    <w:tbl>
      <w:tblPr>
        <w:tblStyle w:val="a5"/>
        <w:tblW w:w="0" w:type="auto"/>
        <w:tblLook w:val="04A0"/>
      </w:tblPr>
      <w:tblGrid>
        <w:gridCol w:w="3190"/>
        <w:gridCol w:w="3190"/>
        <w:gridCol w:w="3191"/>
      </w:tblGrid>
      <w:tr w:rsidR="00437EEE" w:rsidTr="00437EEE">
        <w:tc>
          <w:tcPr>
            <w:tcW w:w="3190"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Наименование котельной</w:t>
            </w:r>
          </w:p>
        </w:tc>
        <w:tc>
          <w:tcPr>
            <w:tcW w:w="3190"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Место расположение</w:t>
            </w:r>
          </w:p>
        </w:tc>
        <w:tc>
          <w:tcPr>
            <w:tcW w:w="3191"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Установленная мощность Гкал./час</w:t>
            </w:r>
          </w:p>
        </w:tc>
      </w:tr>
      <w:tr w:rsidR="00437EEE" w:rsidTr="00437EEE">
        <w:tc>
          <w:tcPr>
            <w:tcW w:w="3190"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Котельная №1</w:t>
            </w:r>
          </w:p>
        </w:tc>
        <w:tc>
          <w:tcPr>
            <w:tcW w:w="3190"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П. Волчанец, ул. Шоссейная</w:t>
            </w:r>
          </w:p>
        </w:tc>
        <w:tc>
          <w:tcPr>
            <w:tcW w:w="3191"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0,5</w:t>
            </w:r>
          </w:p>
        </w:tc>
      </w:tr>
      <w:tr w:rsidR="00437EEE" w:rsidTr="00437EEE">
        <w:tc>
          <w:tcPr>
            <w:tcW w:w="3190"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Котельная №2</w:t>
            </w:r>
          </w:p>
        </w:tc>
        <w:tc>
          <w:tcPr>
            <w:tcW w:w="3190"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П. Волчанец, ул. Комсомольская</w:t>
            </w:r>
          </w:p>
        </w:tc>
        <w:tc>
          <w:tcPr>
            <w:tcW w:w="3191"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2,1</w:t>
            </w:r>
          </w:p>
        </w:tc>
      </w:tr>
      <w:tr w:rsidR="00437EEE" w:rsidTr="00437EEE">
        <w:tc>
          <w:tcPr>
            <w:tcW w:w="3190"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Котельная №3</w:t>
            </w:r>
          </w:p>
        </w:tc>
        <w:tc>
          <w:tcPr>
            <w:tcW w:w="3190" w:type="dxa"/>
          </w:tcPr>
          <w:p w:rsidR="00437EEE" w:rsidRDefault="007F1DA1" w:rsidP="00437EEE">
            <w:pPr>
              <w:autoSpaceDE w:val="0"/>
              <w:autoSpaceDN w:val="0"/>
              <w:adjustRightInd w:val="0"/>
              <w:jc w:val="center"/>
              <w:rPr>
                <w:rFonts w:ascii="Arial" w:hAnsi="Arial" w:cs="Arial"/>
                <w:color w:val="000000"/>
              </w:rPr>
            </w:pPr>
            <w:r>
              <w:rPr>
                <w:rFonts w:ascii="Arial" w:hAnsi="Arial" w:cs="Arial"/>
                <w:color w:val="000000"/>
              </w:rPr>
              <w:t>П. Волчанец, ул. Набережная</w:t>
            </w:r>
          </w:p>
        </w:tc>
        <w:tc>
          <w:tcPr>
            <w:tcW w:w="3191" w:type="dxa"/>
          </w:tcPr>
          <w:p w:rsidR="00437EEE" w:rsidRDefault="00437EEE" w:rsidP="00437EEE">
            <w:pPr>
              <w:autoSpaceDE w:val="0"/>
              <w:autoSpaceDN w:val="0"/>
              <w:adjustRightInd w:val="0"/>
              <w:jc w:val="center"/>
              <w:rPr>
                <w:rFonts w:ascii="Arial" w:hAnsi="Arial" w:cs="Arial"/>
                <w:color w:val="000000"/>
              </w:rPr>
            </w:pPr>
            <w:r>
              <w:rPr>
                <w:rFonts w:ascii="Arial" w:hAnsi="Arial" w:cs="Arial"/>
                <w:color w:val="000000"/>
              </w:rPr>
              <w:t>2,1</w:t>
            </w:r>
          </w:p>
        </w:tc>
      </w:tr>
    </w:tbl>
    <w:p w:rsidR="00437EEE" w:rsidRPr="00C1453D" w:rsidRDefault="00437EEE" w:rsidP="00437EEE">
      <w:pPr>
        <w:autoSpaceDE w:val="0"/>
        <w:autoSpaceDN w:val="0"/>
        <w:adjustRightInd w:val="0"/>
        <w:spacing w:after="0" w:line="240" w:lineRule="auto"/>
        <w:jc w:val="center"/>
        <w:rPr>
          <w:rFonts w:ascii="Arial" w:hAnsi="Arial" w:cs="Arial"/>
          <w:color w:val="000000"/>
        </w:rPr>
      </w:pPr>
    </w:p>
    <w:p w:rsidR="00516673" w:rsidRDefault="00516673" w:rsidP="00516673">
      <w:pPr>
        <w:autoSpaceDE w:val="0"/>
        <w:autoSpaceDN w:val="0"/>
        <w:adjustRightInd w:val="0"/>
        <w:spacing w:after="0" w:line="240" w:lineRule="auto"/>
        <w:rPr>
          <w:rFonts w:ascii="Arial" w:hAnsi="Arial" w:cs="Arial"/>
          <w:b/>
          <w:bCs/>
          <w:color w:val="000000" w:themeColor="text1"/>
        </w:rPr>
      </w:pPr>
      <w:r w:rsidRPr="00C1453D">
        <w:rPr>
          <w:rFonts w:ascii="Arial" w:hAnsi="Arial" w:cs="Arial"/>
          <w:b/>
          <w:bCs/>
          <w:color w:val="000000" w:themeColor="text1"/>
        </w:rPr>
        <w:t>Рисунок 2.1. Расположение источников тепловой энергии на территории поселения</w:t>
      </w:r>
    </w:p>
    <w:p w:rsidR="00C1453D" w:rsidRDefault="00C1453D" w:rsidP="00516673">
      <w:pPr>
        <w:autoSpaceDE w:val="0"/>
        <w:autoSpaceDN w:val="0"/>
        <w:adjustRightInd w:val="0"/>
        <w:spacing w:after="0" w:line="240" w:lineRule="auto"/>
        <w:rPr>
          <w:rFonts w:ascii="Arial" w:hAnsi="Arial" w:cs="Arial"/>
          <w:b/>
          <w:bCs/>
          <w:color w:val="000000" w:themeColor="text1"/>
        </w:rPr>
      </w:pPr>
    </w:p>
    <w:p w:rsidR="00C1453D" w:rsidRPr="00C1453D" w:rsidRDefault="00D26352" w:rsidP="00516673">
      <w:pPr>
        <w:autoSpaceDE w:val="0"/>
        <w:autoSpaceDN w:val="0"/>
        <w:adjustRightInd w:val="0"/>
        <w:spacing w:after="0" w:line="240" w:lineRule="auto"/>
        <w:rPr>
          <w:rFonts w:ascii="Arial" w:hAnsi="Arial" w:cs="Arial"/>
          <w:b/>
          <w:bCs/>
          <w:color w:val="000000" w:themeColor="text1"/>
        </w:rPr>
      </w:pPr>
      <w:r w:rsidRPr="00D26352">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margin-left:57.2pt;margin-top:173.3pt;width:66.65pt;height:17.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">
            <v:textbox>
              <w:txbxContent>
                <w:p w:rsidR="00F25EA8" w:rsidRPr="00E546D3" w:rsidRDefault="00F25EA8" w:rsidP="00C1453D">
                  <w:pPr>
                    <w:rPr>
                      <w:sz w:val="16"/>
                    </w:rPr>
                  </w:pPr>
                  <w:r w:rsidRPr="00E546D3">
                    <w:rPr>
                      <w:sz w:val="16"/>
                    </w:rPr>
                    <w:t>Котельная №</w:t>
                  </w:r>
                  <w:r>
                    <w:rPr>
                      <w:sz w:val="16"/>
                    </w:rPr>
                    <w:t>3</w:t>
                  </w:r>
                </w:p>
              </w:txbxContent>
            </v:textbox>
          </v:shape>
        </w:pict>
      </w:r>
      <w:r w:rsidRPr="00D26352">
        <w:rPr>
          <w:noProof/>
          <w:lang w:eastAsia="ru-RU"/>
        </w:rPr>
        <w:pict>
          <v:shape id="_x0000_s1027" type="#_x0000_t202" style="position:absolute;margin-left:363.15pt;margin-top:165.35pt;width:66.65pt;height:17.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">
            <v:textbox>
              <w:txbxContent>
                <w:p w:rsidR="00F25EA8" w:rsidRPr="00E546D3" w:rsidRDefault="00F25EA8" w:rsidP="00C1453D">
                  <w:pPr>
                    <w:rPr>
                      <w:sz w:val="16"/>
                    </w:rPr>
                  </w:pPr>
                  <w:r w:rsidRPr="00E546D3">
                    <w:rPr>
                      <w:sz w:val="16"/>
                    </w:rPr>
                    <w:t xml:space="preserve">Котельная </w:t>
                  </w:r>
                  <w:r>
                    <w:rPr>
                      <w:sz w:val="16"/>
                    </w:rPr>
                    <w:t>№2</w:t>
                  </w:r>
                </w:p>
              </w:txbxContent>
            </v:textbox>
          </v:shape>
        </w:pict>
      </w:r>
      <w:r w:rsidRPr="00D26352">
        <w:rPr>
          <w:noProof/>
          <w:lang w:eastAsia="ru-RU"/>
        </w:rPr>
        <w:pict>
          <v:shape id="_x0000_s1028" type="#_x0000_t202" style="position:absolute;margin-left:153.65pt;margin-top:47.85pt;width:66.65pt;height:17.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">
            <v:textbox>
              <w:txbxContent>
                <w:p w:rsidR="00F25EA8" w:rsidRPr="00E546D3" w:rsidRDefault="00F25EA8" w:rsidP="00C1453D">
                  <w:pPr>
                    <w:rPr>
                      <w:sz w:val="16"/>
                    </w:rPr>
                  </w:pPr>
                  <w:r w:rsidRPr="00E546D3">
                    <w:rPr>
                      <w:sz w:val="16"/>
                    </w:rPr>
                    <w:t>Котельная №1</w:t>
                  </w:r>
                </w:p>
              </w:txbxContent>
            </v:textbox>
          </v:shape>
        </w:pict>
      </w:r>
      <w:r w:rsidR="00C1453D">
        <w:rPr>
          <w:noProof/>
          <w:lang w:eastAsia="ru-RU"/>
        </w:rPr>
        <w:drawing>
          <wp:inline distT="0" distB="0" distL="0" distR="0">
            <wp:extent cx="5926455" cy="3830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455" cy="3830320"/>
                    </a:xfrm>
                    <a:prstGeom prst="rect">
                      <a:avLst/>
                    </a:prstGeom>
                    <a:noFill/>
                    <a:ln>
                      <a:noFill/>
                    </a:ln>
                  </pic:spPr>
                </pic:pic>
              </a:graphicData>
            </a:graphic>
          </wp:inline>
        </w:drawing>
      </w:r>
    </w:p>
    <w:p w:rsidR="00516673" w:rsidRPr="00ED0352" w:rsidRDefault="00385A54"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2.3.2</w:t>
      </w:r>
      <w:r w:rsidR="00516673" w:rsidRPr="00ED0352">
        <w:rPr>
          <w:rFonts w:ascii="Arial" w:hAnsi="Arial" w:cs="Arial"/>
          <w:b/>
          <w:bCs/>
          <w:color w:val="000000"/>
        </w:rPr>
        <w:t xml:space="preserve">. </w:t>
      </w:r>
      <w:r w:rsidR="00E0149C" w:rsidRPr="00ED0352">
        <w:rPr>
          <w:rFonts w:ascii="Arial" w:hAnsi="Arial" w:cs="Arial"/>
          <w:b/>
          <w:bCs/>
          <w:color w:val="000000"/>
        </w:rPr>
        <w:t>Источники тепловой энергии ООО</w:t>
      </w:r>
      <w:r w:rsidR="00516673" w:rsidRPr="00ED0352">
        <w:rPr>
          <w:rFonts w:ascii="Arial" w:hAnsi="Arial" w:cs="Arial"/>
          <w:b/>
          <w:bCs/>
          <w:color w:val="000000"/>
        </w:rPr>
        <w:t xml:space="preserve"> «</w:t>
      </w:r>
      <w:r w:rsidR="00E0149C" w:rsidRPr="00ED0352">
        <w:rPr>
          <w:rFonts w:ascii="Arial" w:hAnsi="Arial" w:cs="Arial"/>
          <w:b/>
          <w:bCs/>
          <w:color w:val="000000"/>
        </w:rPr>
        <w:t>ЖЭУ Волчанец</w:t>
      </w:r>
      <w:r w:rsidR="00516673" w:rsidRPr="00ED0352">
        <w:rPr>
          <w:rFonts w:ascii="Arial" w:hAnsi="Arial" w:cs="Arial"/>
          <w:b/>
          <w:bCs/>
          <w:color w:val="000000"/>
        </w:rPr>
        <w:t>»</w:t>
      </w:r>
    </w:p>
    <w:p w:rsidR="00516673"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В разделе осуществляется описание установленной и располагаемой мощности</w:t>
      </w:r>
      <w:r w:rsidR="003E140A">
        <w:rPr>
          <w:rFonts w:ascii="Arial" w:hAnsi="Arial" w:cs="Arial"/>
          <w:color w:val="000000"/>
        </w:rPr>
        <w:t xml:space="preserve"> </w:t>
      </w:r>
      <w:r>
        <w:rPr>
          <w:rFonts w:ascii="Arial" w:hAnsi="Arial" w:cs="Arial"/>
          <w:color w:val="000000"/>
        </w:rPr>
        <w:t>источников по каждому предприятию участвующему в теплоснабжении поселения.</w:t>
      </w:r>
      <w:r w:rsidR="003E140A">
        <w:rPr>
          <w:rFonts w:ascii="Arial" w:hAnsi="Arial" w:cs="Arial"/>
          <w:color w:val="000000"/>
        </w:rPr>
        <w:t xml:space="preserve"> </w:t>
      </w:r>
      <w:r>
        <w:rPr>
          <w:rFonts w:ascii="Arial" w:hAnsi="Arial" w:cs="Arial"/>
          <w:color w:val="000000"/>
        </w:rPr>
        <w:t>В таблице 2.2 приведены</w:t>
      </w:r>
      <w:r w:rsidR="00714CD0">
        <w:rPr>
          <w:rFonts w:ascii="Arial" w:hAnsi="Arial" w:cs="Arial"/>
          <w:color w:val="000000"/>
        </w:rPr>
        <w:t xml:space="preserve"> основные параметры котельных ООО</w:t>
      </w:r>
      <w:r>
        <w:rPr>
          <w:rFonts w:ascii="Arial" w:hAnsi="Arial" w:cs="Arial"/>
          <w:color w:val="000000"/>
        </w:rPr>
        <w:t xml:space="preserve"> «</w:t>
      </w:r>
      <w:r w:rsidR="00714CD0">
        <w:rPr>
          <w:rFonts w:ascii="Arial" w:hAnsi="Arial" w:cs="Arial"/>
          <w:color w:val="000000"/>
        </w:rPr>
        <w:t>ЖЭУ Волчанец</w:t>
      </w:r>
      <w:r>
        <w:rPr>
          <w:rFonts w:ascii="Arial" w:hAnsi="Arial" w:cs="Arial"/>
          <w:color w:val="000000"/>
        </w:rPr>
        <w:t>»,расположенных на территории центрального района. Общая установленная тепловая</w:t>
      </w:r>
      <w:r w:rsidR="003E140A">
        <w:rPr>
          <w:rFonts w:ascii="Arial" w:hAnsi="Arial" w:cs="Arial"/>
          <w:color w:val="000000"/>
        </w:rPr>
        <w:t xml:space="preserve"> </w:t>
      </w:r>
      <w:r>
        <w:rPr>
          <w:rFonts w:ascii="Arial" w:hAnsi="Arial" w:cs="Arial"/>
          <w:color w:val="000000"/>
        </w:rPr>
        <w:t>мощность (</w:t>
      </w:r>
      <w:r w:rsidR="00F079A3">
        <w:rPr>
          <w:rFonts w:ascii="Arial" w:hAnsi="Arial" w:cs="Arial"/>
          <w:color w:val="000000"/>
        </w:rPr>
        <w:t>УТМ) этих котельных составляет 5,2</w:t>
      </w:r>
      <w:r>
        <w:rPr>
          <w:rFonts w:ascii="Arial" w:hAnsi="Arial" w:cs="Arial"/>
          <w:color w:val="000000"/>
        </w:rPr>
        <w:t xml:space="preserve"> Гкал/ч, располагаемая (РТМ) </w:t>
      </w:r>
      <w:r w:rsidR="00F079A3">
        <w:rPr>
          <w:rFonts w:ascii="Arial" w:hAnsi="Arial" w:cs="Arial"/>
          <w:color w:val="000000"/>
        </w:rPr>
        <w:t>–4,</w:t>
      </w:r>
      <w:r w:rsidR="00291BA7">
        <w:rPr>
          <w:rFonts w:ascii="Arial" w:hAnsi="Arial" w:cs="Arial"/>
          <w:color w:val="000000"/>
        </w:rPr>
        <w:t>63</w:t>
      </w:r>
      <w:r>
        <w:rPr>
          <w:rFonts w:ascii="Arial" w:hAnsi="Arial" w:cs="Arial"/>
          <w:color w:val="000000"/>
        </w:rPr>
        <w:t xml:space="preserve">Гкал/ч. Общая присоединенная тепловая нагрузка </w:t>
      </w:r>
      <w:r w:rsidR="00291BA7">
        <w:rPr>
          <w:rFonts w:ascii="Arial" w:hAnsi="Arial" w:cs="Arial"/>
          <w:color w:val="000000"/>
        </w:rPr>
        <w:t>–4,42</w:t>
      </w:r>
      <w:r>
        <w:rPr>
          <w:rFonts w:ascii="Arial" w:hAnsi="Arial" w:cs="Arial"/>
          <w:color w:val="000000"/>
        </w:rPr>
        <w:t xml:space="preserve"> Гкал/ч.</w:t>
      </w:r>
    </w:p>
    <w:p w:rsidR="00516673" w:rsidRPr="00ED0352" w:rsidRDefault="00516673" w:rsidP="00516673">
      <w:pPr>
        <w:autoSpaceDE w:val="0"/>
        <w:autoSpaceDN w:val="0"/>
        <w:adjustRightInd w:val="0"/>
        <w:spacing w:after="0" w:line="240" w:lineRule="auto"/>
        <w:rPr>
          <w:rFonts w:ascii="Arial" w:hAnsi="Arial" w:cs="Arial"/>
          <w:b/>
          <w:bCs/>
          <w:color w:val="000000" w:themeColor="text1"/>
        </w:rPr>
      </w:pPr>
      <w:r w:rsidRPr="00ED0352">
        <w:rPr>
          <w:rFonts w:ascii="Arial" w:hAnsi="Arial" w:cs="Arial"/>
          <w:b/>
          <w:bCs/>
          <w:color w:val="000000" w:themeColor="text1"/>
        </w:rPr>
        <w:t xml:space="preserve">Таблица </w:t>
      </w:r>
      <w:r w:rsidR="004C6DEF" w:rsidRPr="00ED0352">
        <w:rPr>
          <w:rFonts w:ascii="Arial" w:hAnsi="Arial" w:cs="Arial"/>
          <w:b/>
          <w:bCs/>
          <w:color w:val="000000" w:themeColor="text1"/>
        </w:rPr>
        <w:t>2.2</w:t>
      </w:r>
      <w:r w:rsidRPr="00ED0352">
        <w:rPr>
          <w:rFonts w:ascii="Arial" w:hAnsi="Arial" w:cs="Arial"/>
          <w:b/>
          <w:bCs/>
          <w:color w:val="000000" w:themeColor="text1"/>
        </w:rPr>
        <w:t xml:space="preserve">. Существующие балансы тепловой мощности котельных </w:t>
      </w:r>
      <w:r w:rsidR="00D54260" w:rsidRPr="00ED0352">
        <w:rPr>
          <w:rFonts w:ascii="Arial" w:hAnsi="Arial" w:cs="Arial"/>
          <w:b/>
          <w:bCs/>
          <w:color w:val="000000" w:themeColor="text1"/>
        </w:rPr>
        <w:t>ООО</w:t>
      </w:r>
      <w:r w:rsidRPr="00ED0352">
        <w:rPr>
          <w:rFonts w:ascii="Arial" w:hAnsi="Arial" w:cs="Arial"/>
          <w:b/>
          <w:bCs/>
          <w:color w:val="000000" w:themeColor="text1"/>
        </w:rPr>
        <w:t xml:space="preserve"> «</w:t>
      </w:r>
      <w:r w:rsidR="00D54260" w:rsidRPr="00ED0352">
        <w:rPr>
          <w:rFonts w:ascii="Arial" w:hAnsi="Arial" w:cs="Arial"/>
          <w:b/>
          <w:bCs/>
          <w:color w:val="000000" w:themeColor="text1"/>
        </w:rPr>
        <w:t>ЖЭУ Волчанец</w:t>
      </w:r>
      <w:r w:rsidRPr="00ED0352">
        <w:rPr>
          <w:rFonts w:ascii="Arial" w:hAnsi="Arial" w:cs="Arial"/>
          <w:b/>
          <w:bCs/>
          <w:color w:val="000000" w:themeColor="text1"/>
        </w:rPr>
        <w:t>»</w:t>
      </w:r>
    </w:p>
    <w:tbl>
      <w:tblPr>
        <w:tblStyle w:val="a5"/>
        <w:tblW w:w="0" w:type="auto"/>
        <w:tblLook w:val="04A0"/>
      </w:tblPr>
      <w:tblGrid>
        <w:gridCol w:w="1809"/>
        <w:gridCol w:w="3119"/>
        <w:gridCol w:w="1559"/>
        <w:gridCol w:w="1418"/>
        <w:gridCol w:w="1666"/>
      </w:tblGrid>
      <w:tr w:rsidR="00D54260" w:rsidTr="00D54260">
        <w:tc>
          <w:tcPr>
            <w:tcW w:w="1809" w:type="dxa"/>
          </w:tcPr>
          <w:p w:rsidR="00D54260" w:rsidRPr="00D54260" w:rsidRDefault="00D54260" w:rsidP="00D54260">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Наименование котельной</w:t>
            </w:r>
          </w:p>
        </w:tc>
        <w:tc>
          <w:tcPr>
            <w:tcW w:w="3119" w:type="dxa"/>
          </w:tcPr>
          <w:p w:rsidR="00D54260" w:rsidRPr="00D54260" w:rsidRDefault="00D54260" w:rsidP="00D54260">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Адрес</w:t>
            </w:r>
          </w:p>
        </w:tc>
        <w:tc>
          <w:tcPr>
            <w:tcW w:w="1559" w:type="dxa"/>
          </w:tcPr>
          <w:p w:rsidR="00D54260" w:rsidRPr="00D54260" w:rsidRDefault="00D54260" w:rsidP="00D54260">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УТМ Гкал/час</w:t>
            </w:r>
          </w:p>
        </w:tc>
        <w:tc>
          <w:tcPr>
            <w:tcW w:w="1418" w:type="dxa"/>
          </w:tcPr>
          <w:p w:rsidR="00D54260" w:rsidRPr="00D54260" w:rsidRDefault="00D54260" w:rsidP="00D54260">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РТМ Гкал/час</w:t>
            </w:r>
          </w:p>
        </w:tc>
        <w:tc>
          <w:tcPr>
            <w:tcW w:w="1666" w:type="dxa"/>
          </w:tcPr>
          <w:p w:rsidR="00D54260" w:rsidRPr="00D54260" w:rsidRDefault="00D54260" w:rsidP="00D54260">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Потери УТМ %</w:t>
            </w:r>
          </w:p>
        </w:tc>
      </w:tr>
      <w:tr w:rsidR="00D54260" w:rsidTr="00D54260">
        <w:tc>
          <w:tcPr>
            <w:tcW w:w="1809" w:type="dxa"/>
          </w:tcPr>
          <w:p w:rsidR="00D54260" w:rsidRPr="00D54260" w:rsidRDefault="00D54260" w:rsidP="00516673">
            <w:pPr>
              <w:autoSpaceDE w:val="0"/>
              <w:autoSpaceDN w:val="0"/>
              <w:adjustRightInd w:val="0"/>
              <w:rPr>
                <w:rFonts w:ascii="Arial,Bold" w:hAnsi="Arial,Bold" w:cs="Arial,Bold"/>
                <w:bCs/>
                <w:color w:val="000000" w:themeColor="text1"/>
              </w:rPr>
            </w:pPr>
            <w:r>
              <w:rPr>
                <w:rFonts w:ascii="Arial,Bold" w:hAnsi="Arial,Bold" w:cs="Arial,Bold"/>
                <w:bCs/>
                <w:color w:val="000000" w:themeColor="text1"/>
              </w:rPr>
              <w:t>Котельная №1</w:t>
            </w:r>
          </w:p>
        </w:tc>
        <w:tc>
          <w:tcPr>
            <w:tcW w:w="3119" w:type="dxa"/>
          </w:tcPr>
          <w:p w:rsidR="00D54260" w:rsidRPr="00D54260" w:rsidRDefault="00D54260" w:rsidP="00D54260">
            <w:pPr>
              <w:autoSpaceDE w:val="0"/>
              <w:autoSpaceDN w:val="0"/>
              <w:adjustRightInd w:val="0"/>
              <w:jc w:val="center"/>
              <w:rPr>
                <w:rFonts w:ascii="Arial,Bold" w:hAnsi="Arial,Bold" w:cs="Arial,Bold"/>
                <w:bCs/>
                <w:color w:val="000000" w:themeColor="text1"/>
              </w:rPr>
            </w:pPr>
            <w:r>
              <w:rPr>
                <w:rFonts w:ascii="Arial" w:hAnsi="Arial" w:cs="Arial"/>
                <w:color w:val="000000"/>
              </w:rPr>
              <w:t>П. Волчанец, ул. Шоссейная</w:t>
            </w:r>
          </w:p>
        </w:tc>
        <w:tc>
          <w:tcPr>
            <w:tcW w:w="1559" w:type="dxa"/>
          </w:tcPr>
          <w:p w:rsidR="00D54260" w:rsidRPr="00D54260" w:rsidRDefault="00F079A3" w:rsidP="00D902AC">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1</w:t>
            </w:r>
          </w:p>
        </w:tc>
        <w:tc>
          <w:tcPr>
            <w:tcW w:w="1418" w:type="dxa"/>
          </w:tcPr>
          <w:p w:rsidR="00D54260" w:rsidRPr="00D54260" w:rsidRDefault="00F079A3" w:rsidP="003A4105">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0,</w:t>
            </w:r>
            <w:r w:rsidR="00291BA7">
              <w:rPr>
                <w:rFonts w:ascii="Arial,Bold" w:hAnsi="Arial,Bold" w:cs="Arial,Bold"/>
                <w:bCs/>
                <w:color w:val="000000" w:themeColor="text1"/>
              </w:rPr>
              <w:t>85</w:t>
            </w:r>
          </w:p>
        </w:tc>
        <w:tc>
          <w:tcPr>
            <w:tcW w:w="1666" w:type="dxa"/>
          </w:tcPr>
          <w:p w:rsidR="00D54260" w:rsidRPr="00D54260" w:rsidRDefault="003A4105" w:rsidP="003A4105">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15</w:t>
            </w:r>
          </w:p>
        </w:tc>
      </w:tr>
      <w:tr w:rsidR="00D54260" w:rsidTr="00D54260">
        <w:tc>
          <w:tcPr>
            <w:tcW w:w="1809" w:type="dxa"/>
          </w:tcPr>
          <w:p w:rsidR="00D54260" w:rsidRPr="00D54260" w:rsidRDefault="00D902AC" w:rsidP="00D902AC">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Котельная №2</w:t>
            </w:r>
          </w:p>
        </w:tc>
        <w:tc>
          <w:tcPr>
            <w:tcW w:w="3119" w:type="dxa"/>
          </w:tcPr>
          <w:p w:rsidR="00D54260" w:rsidRPr="00D54260" w:rsidRDefault="00D902AC" w:rsidP="00D902AC">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П. Волчанец, ул. Комсомольская</w:t>
            </w:r>
          </w:p>
        </w:tc>
        <w:tc>
          <w:tcPr>
            <w:tcW w:w="1559" w:type="dxa"/>
          </w:tcPr>
          <w:p w:rsidR="00D54260" w:rsidRPr="00D54260" w:rsidRDefault="00D902AC" w:rsidP="00D902AC">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2,1</w:t>
            </w:r>
          </w:p>
        </w:tc>
        <w:tc>
          <w:tcPr>
            <w:tcW w:w="1418" w:type="dxa"/>
          </w:tcPr>
          <w:p w:rsidR="00D54260" w:rsidRPr="00D54260" w:rsidRDefault="00291BA7" w:rsidP="00D902AC">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1,89</w:t>
            </w:r>
          </w:p>
        </w:tc>
        <w:tc>
          <w:tcPr>
            <w:tcW w:w="1666" w:type="dxa"/>
          </w:tcPr>
          <w:p w:rsidR="00D54260" w:rsidRPr="00D54260" w:rsidRDefault="003A4105" w:rsidP="00D902AC">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10</w:t>
            </w:r>
          </w:p>
        </w:tc>
      </w:tr>
      <w:tr w:rsidR="00D902AC" w:rsidTr="00D54260">
        <w:tc>
          <w:tcPr>
            <w:tcW w:w="1809" w:type="dxa"/>
          </w:tcPr>
          <w:p w:rsidR="00D902AC" w:rsidRDefault="00D902AC" w:rsidP="00D902AC">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Котельная №3</w:t>
            </w:r>
          </w:p>
        </w:tc>
        <w:tc>
          <w:tcPr>
            <w:tcW w:w="3119" w:type="dxa"/>
          </w:tcPr>
          <w:p w:rsidR="00D902AC" w:rsidRDefault="00D902AC" w:rsidP="00D902AC">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 xml:space="preserve">П. Волчанец, ул. </w:t>
            </w:r>
            <w:r>
              <w:rPr>
                <w:rFonts w:ascii="Arial,Bold" w:hAnsi="Arial,Bold" w:cs="Arial,Bold"/>
                <w:bCs/>
                <w:color w:val="000000" w:themeColor="text1"/>
              </w:rPr>
              <w:lastRenderedPageBreak/>
              <w:t>Набережная</w:t>
            </w:r>
          </w:p>
        </w:tc>
        <w:tc>
          <w:tcPr>
            <w:tcW w:w="1559" w:type="dxa"/>
          </w:tcPr>
          <w:p w:rsidR="00D902AC" w:rsidRDefault="00D902AC" w:rsidP="00D902AC">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lastRenderedPageBreak/>
              <w:t>2,1</w:t>
            </w:r>
          </w:p>
        </w:tc>
        <w:tc>
          <w:tcPr>
            <w:tcW w:w="1418" w:type="dxa"/>
          </w:tcPr>
          <w:p w:rsidR="00D902AC" w:rsidRPr="00D54260" w:rsidRDefault="00F079A3" w:rsidP="00291BA7">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1,</w:t>
            </w:r>
            <w:r w:rsidR="00291BA7">
              <w:rPr>
                <w:rFonts w:ascii="Arial,Bold" w:hAnsi="Arial,Bold" w:cs="Arial,Bold"/>
                <w:bCs/>
                <w:color w:val="000000" w:themeColor="text1"/>
              </w:rPr>
              <w:t>89</w:t>
            </w:r>
          </w:p>
        </w:tc>
        <w:tc>
          <w:tcPr>
            <w:tcW w:w="1666" w:type="dxa"/>
          </w:tcPr>
          <w:p w:rsidR="00D902AC" w:rsidRPr="00D54260" w:rsidRDefault="003A4105" w:rsidP="00D902AC">
            <w:pPr>
              <w:autoSpaceDE w:val="0"/>
              <w:autoSpaceDN w:val="0"/>
              <w:adjustRightInd w:val="0"/>
              <w:jc w:val="center"/>
              <w:rPr>
                <w:rFonts w:ascii="Arial,Bold" w:hAnsi="Arial,Bold" w:cs="Arial,Bold"/>
                <w:bCs/>
                <w:color w:val="000000" w:themeColor="text1"/>
              </w:rPr>
            </w:pPr>
            <w:r>
              <w:rPr>
                <w:rFonts w:ascii="Arial,Bold" w:hAnsi="Arial,Bold" w:cs="Arial,Bold"/>
                <w:bCs/>
                <w:color w:val="000000" w:themeColor="text1"/>
              </w:rPr>
              <w:t>10</w:t>
            </w:r>
          </w:p>
        </w:tc>
      </w:tr>
    </w:tbl>
    <w:p w:rsidR="00516673" w:rsidRPr="00ED0352" w:rsidRDefault="00516673"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lastRenderedPageBreak/>
        <w:t>2.3.2. Индивидуальное квартирное отопление</w:t>
      </w:r>
    </w:p>
    <w:p w:rsidR="00516673" w:rsidRDefault="00516673" w:rsidP="00516673">
      <w:pPr>
        <w:autoSpaceDE w:val="0"/>
        <w:autoSpaceDN w:val="0"/>
        <w:adjustRightInd w:val="0"/>
        <w:spacing w:after="0" w:line="240" w:lineRule="auto"/>
        <w:rPr>
          <w:rFonts w:ascii="Arial" w:hAnsi="Arial" w:cs="Arial"/>
          <w:color w:val="000000"/>
        </w:rPr>
      </w:pPr>
      <w:r w:rsidRPr="00ED0352">
        <w:rPr>
          <w:rFonts w:ascii="Arial" w:hAnsi="Arial" w:cs="Arial"/>
          <w:color w:val="000000"/>
        </w:rPr>
        <w:t>Как уже было упом</w:t>
      </w:r>
      <w:r w:rsidR="002B15C0" w:rsidRPr="00ED0352">
        <w:rPr>
          <w:rFonts w:ascii="Arial" w:hAnsi="Arial" w:cs="Arial"/>
          <w:color w:val="000000"/>
        </w:rPr>
        <w:t>януто, жилищный фонд в размере ????</w:t>
      </w:r>
      <w:r w:rsidRPr="00ED0352">
        <w:rPr>
          <w:rFonts w:ascii="Arial" w:hAnsi="Arial" w:cs="Arial"/>
          <w:color w:val="000000"/>
        </w:rPr>
        <w:t>. м</w:t>
      </w:r>
      <w:r w:rsidRPr="00ED0352">
        <w:rPr>
          <w:rFonts w:ascii="Arial" w:hAnsi="Arial" w:cs="Arial"/>
          <w:color w:val="000000"/>
          <w:sz w:val="14"/>
          <w:szCs w:val="14"/>
        </w:rPr>
        <w:t>2</w:t>
      </w:r>
      <w:r w:rsidRPr="00ED0352">
        <w:rPr>
          <w:rFonts w:ascii="Arial" w:hAnsi="Arial" w:cs="Arial"/>
          <w:color w:val="000000"/>
        </w:rPr>
        <w:t>обеспечен</w:t>
      </w:r>
      <w:r w:rsidR="00CD346E">
        <w:rPr>
          <w:rFonts w:ascii="Arial" w:hAnsi="Arial" w:cs="Arial"/>
          <w:color w:val="000000"/>
        </w:rPr>
        <w:t xml:space="preserve"> т</w:t>
      </w:r>
      <w:r>
        <w:rPr>
          <w:rFonts w:ascii="Arial" w:hAnsi="Arial" w:cs="Arial"/>
          <w:color w:val="000000"/>
        </w:rPr>
        <w:t>еплоснабжением от индивидуальных квартирных теплогенераторов. В основном это</w:t>
      </w:r>
      <w:r w:rsidR="003E140A">
        <w:rPr>
          <w:rFonts w:ascii="Arial" w:hAnsi="Arial" w:cs="Arial"/>
          <w:color w:val="000000"/>
        </w:rPr>
        <w:t xml:space="preserve"> </w:t>
      </w:r>
      <w:r>
        <w:rPr>
          <w:rFonts w:ascii="Arial" w:hAnsi="Arial" w:cs="Arial"/>
          <w:color w:val="000000"/>
        </w:rPr>
        <w:t>малоэтажный жилищный фонд с теплозащитой, выполненной из бруса. Поскольку данные</w:t>
      </w:r>
      <w:r w:rsidR="003E140A">
        <w:rPr>
          <w:rFonts w:ascii="Arial" w:hAnsi="Arial" w:cs="Arial"/>
          <w:color w:val="000000"/>
        </w:rPr>
        <w:t xml:space="preserve"> </w:t>
      </w:r>
      <w:r>
        <w:rPr>
          <w:rFonts w:ascii="Arial" w:hAnsi="Arial" w:cs="Arial"/>
          <w:color w:val="000000"/>
        </w:rPr>
        <w:t>об установленной тепловой мощности этих теплогенераторов отсутствуют, не</w:t>
      </w:r>
      <w:r w:rsidR="003E140A">
        <w:rPr>
          <w:rFonts w:ascii="Arial" w:hAnsi="Arial" w:cs="Arial"/>
          <w:color w:val="000000"/>
        </w:rPr>
        <w:t xml:space="preserve"> </w:t>
      </w:r>
      <w:r>
        <w:rPr>
          <w:rFonts w:ascii="Arial" w:hAnsi="Arial" w:cs="Arial"/>
          <w:color w:val="000000"/>
        </w:rPr>
        <w:t>представляется возможности оценить резервы этого вида оборудования.</w:t>
      </w:r>
    </w:p>
    <w:p w:rsidR="00516673"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Ориентировочная оценка показывает, что тепловая нагрузка отопления, обеспечиваемая</w:t>
      </w:r>
      <w:r w:rsidR="003E140A">
        <w:rPr>
          <w:rFonts w:ascii="Arial" w:hAnsi="Arial" w:cs="Arial"/>
          <w:color w:val="000000"/>
        </w:rPr>
        <w:t xml:space="preserve"> </w:t>
      </w:r>
      <w:r>
        <w:rPr>
          <w:rFonts w:ascii="Arial" w:hAnsi="Arial" w:cs="Arial"/>
          <w:color w:val="000000"/>
        </w:rPr>
        <w:t>от индивидуальных теплогенераторов, составляет около 15-16 Гкал/ч.</w:t>
      </w:r>
    </w:p>
    <w:p w:rsidR="00516673" w:rsidRPr="00ED0352" w:rsidRDefault="00516673"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2.3.3. Оборудование котельных</w:t>
      </w:r>
      <w:r w:rsidR="009F75CB" w:rsidRPr="00ED0352">
        <w:rPr>
          <w:rFonts w:ascii="Arial" w:hAnsi="Arial" w:cs="Arial"/>
          <w:b/>
          <w:bCs/>
          <w:color w:val="000000"/>
        </w:rPr>
        <w:t xml:space="preserve"> ООО </w:t>
      </w:r>
      <w:r w:rsidRPr="00ED0352">
        <w:rPr>
          <w:rFonts w:ascii="Arial" w:hAnsi="Arial" w:cs="Arial"/>
          <w:b/>
          <w:bCs/>
          <w:color w:val="000000"/>
        </w:rPr>
        <w:t>«</w:t>
      </w:r>
      <w:r w:rsidR="009F75CB" w:rsidRPr="00ED0352">
        <w:rPr>
          <w:rFonts w:ascii="Arial" w:hAnsi="Arial" w:cs="Arial"/>
          <w:b/>
          <w:bCs/>
          <w:color w:val="000000"/>
        </w:rPr>
        <w:t>ЖЭУ Волчанец</w:t>
      </w:r>
      <w:r w:rsidRPr="00ED0352">
        <w:rPr>
          <w:rFonts w:ascii="Arial" w:hAnsi="Arial" w:cs="Arial"/>
          <w:b/>
          <w:bCs/>
          <w:color w:val="000000"/>
        </w:rPr>
        <w:t>»</w:t>
      </w:r>
    </w:p>
    <w:p w:rsidR="00516673" w:rsidRPr="00ED0352" w:rsidRDefault="00516673" w:rsidP="00516673">
      <w:pPr>
        <w:autoSpaceDE w:val="0"/>
        <w:autoSpaceDN w:val="0"/>
        <w:adjustRightInd w:val="0"/>
        <w:spacing w:after="0" w:line="240" w:lineRule="auto"/>
        <w:rPr>
          <w:rFonts w:ascii="Arial" w:hAnsi="Arial" w:cs="Arial"/>
          <w:b/>
          <w:bCs/>
          <w:color w:val="000000" w:themeColor="text1"/>
          <w:sz w:val="24"/>
          <w:szCs w:val="24"/>
        </w:rPr>
      </w:pPr>
      <w:r w:rsidRPr="00ED0352">
        <w:rPr>
          <w:rFonts w:ascii="Arial" w:hAnsi="Arial" w:cs="Arial"/>
          <w:b/>
          <w:bCs/>
          <w:color w:val="000000" w:themeColor="text1"/>
          <w:sz w:val="24"/>
          <w:szCs w:val="24"/>
        </w:rPr>
        <w:t>Таблица 2.3</w:t>
      </w:r>
      <w:r w:rsidR="004C6DEF" w:rsidRPr="00ED0352">
        <w:rPr>
          <w:rFonts w:ascii="Arial" w:hAnsi="Arial" w:cs="Arial"/>
          <w:b/>
          <w:bCs/>
          <w:color w:val="000000" w:themeColor="text1"/>
          <w:sz w:val="24"/>
          <w:szCs w:val="24"/>
        </w:rPr>
        <w:t xml:space="preserve">. </w:t>
      </w:r>
      <w:r w:rsidRPr="00ED0352">
        <w:rPr>
          <w:rFonts w:ascii="Arial" w:hAnsi="Arial" w:cs="Arial"/>
          <w:b/>
          <w:bCs/>
          <w:color w:val="000000" w:themeColor="text1"/>
          <w:sz w:val="24"/>
          <w:szCs w:val="24"/>
        </w:rPr>
        <w:t>Котлоагрегаты котельной №1</w:t>
      </w:r>
    </w:p>
    <w:tbl>
      <w:tblPr>
        <w:tblStyle w:val="a5"/>
        <w:tblW w:w="0" w:type="auto"/>
        <w:tblLook w:val="04A0"/>
      </w:tblPr>
      <w:tblGrid>
        <w:gridCol w:w="1891"/>
        <w:gridCol w:w="1950"/>
        <w:gridCol w:w="1911"/>
        <w:gridCol w:w="1909"/>
        <w:gridCol w:w="1910"/>
      </w:tblGrid>
      <w:tr w:rsidR="00612743" w:rsidTr="0014740A">
        <w:tc>
          <w:tcPr>
            <w:tcW w:w="1891" w:type="dxa"/>
          </w:tcPr>
          <w:p w:rsidR="00612743" w:rsidRPr="00612743" w:rsidRDefault="00612743" w:rsidP="00612743">
            <w:pPr>
              <w:autoSpaceDE w:val="0"/>
              <w:autoSpaceDN w:val="0"/>
              <w:adjustRightInd w:val="0"/>
              <w:jc w:val="center"/>
              <w:rPr>
                <w:rFonts w:ascii="Arial" w:hAnsi="Arial" w:cs="Arial"/>
                <w:bCs/>
                <w:color w:val="000000" w:themeColor="text1"/>
                <w:sz w:val="24"/>
                <w:szCs w:val="24"/>
              </w:rPr>
            </w:pPr>
            <w:r w:rsidRPr="00612743">
              <w:rPr>
                <w:rFonts w:ascii="Arial" w:hAnsi="Arial" w:cs="Arial"/>
                <w:bCs/>
                <w:color w:val="000000" w:themeColor="text1"/>
                <w:sz w:val="24"/>
                <w:szCs w:val="24"/>
              </w:rPr>
              <w:t>Тип котла</w:t>
            </w:r>
          </w:p>
        </w:tc>
        <w:tc>
          <w:tcPr>
            <w:tcW w:w="1950" w:type="dxa"/>
          </w:tcPr>
          <w:p w:rsidR="00612743" w:rsidRPr="00612743" w:rsidRDefault="00612743" w:rsidP="00612743">
            <w:pPr>
              <w:autoSpaceDE w:val="0"/>
              <w:autoSpaceDN w:val="0"/>
              <w:adjustRightInd w:val="0"/>
              <w:jc w:val="center"/>
              <w:rPr>
                <w:rFonts w:ascii="Arial,Bold" w:hAnsi="Arial,Bold" w:cs="Arial,Bold"/>
                <w:bCs/>
                <w:color w:val="000000" w:themeColor="text1"/>
                <w:sz w:val="24"/>
                <w:szCs w:val="24"/>
              </w:rPr>
            </w:pPr>
            <w:r w:rsidRPr="00612743">
              <w:rPr>
                <w:rFonts w:ascii="Arial,Bold" w:hAnsi="Arial,Bold" w:cs="Arial,Bold"/>
                <w:bCs/>
                <w:color w:val="000000" w:themeColor="text1"/>
                <w:sz w:val="24"/>
                <w:szCs w:val="24"/>
              </w:rPr>
              <w:t>Распологаемая тепловая мощность Гкал/час</w:t>
            </w:r>
          </w:p>
        </w:tc>
        <w:tc>
          <w:tcPr>
            <w:tcW w:w="1911" w:type="dxa"/>
          </w:tcPr>
          <w:p w:rsidR="00612743" w:rsidRPr="00612743" w:rsidRDefault="00612743" w:rsidP="00612743">
            <w:pPr>
              <w:autoSpaceDE w:val="0"/>
              <w:autoSpaceDN w:val="0"/>
              <w:adjustRightInd w:val="0"/>
              <w:jc w:val="center"/>
              <w:rPr>
                <w:rFonts w:ascii="Arial,Bold" w:hAnsi="Arial,Bold" w:cs="Arial,Bold"/>
                <w:bCs/>
                <w:color w:val="000000" w:themeColor="text1"/>
                <w:sz w:val="24"/>
                <w:szCs w:val="24"/>
              </w:rPr>
            </w:pPr>
            <w:r w:rsidRPr="00612743">
              <w:rPr>
                <w:rFonts w:ascii="Arial,Bold" w:hAnsi="Arial,Bold" w:cs="Arial,Bold"/>
                <w:bCs/>
                <w:color w:val="000000" w:themeColor="text1"/>
                <w:sz w:val="24"/>
                <w:szCs w:val="24"/>
              </w:rPr>
              <w:t>Год ввода в эксплуатацию</w:t>
            </w:r>
          </w:p>
        </w:tc>
        <w:tc>
          <w:tcPr>
            <w:tcW w:w="1909" w:type="dxa"/>
          </w:tcPr>
          <w:p w:rsidR="00612743" w:rsidRPr="00612743" w:rsidRDefault="00612743" w:rsidP="00612743">
            <w:pPr>
              <w:autoSpaceDE w:val="0"/>
              <w:autoSpaceDN w:val="0"/>
              <w:adjustRightInd w:val="0"/>
              <w:jc w:val="center"/>
              <w:rPr>
                <w:rFonts w:ascii="Arial,Bold" w:hAnsi="Arial,Bold" w:cs="Arial,Bold"/>
                <w:bCs/>
                <w:color w:val="000000" w:themeColor="text1"/>
                <w:sz w:val="24"/>
                <w:szCs w:val="24"/>
              </w:rPr>
            </w:pPr>
            <w:r w:rsidRPr="00612743">
              <w:rPr>
                <w:rFonts w:ascii="Arial,Bold" w:hAnsi="Arial,Bold" w:cs="Arial,Bold"/>
                <w:bCs/>
                <w:color w:val="000000" w:themeColor="text1"/>
                <w:sz w:val="24"/>
                <w:szCs w:val="24"/>
              </w:rPr>
              <w:t>Количество капитальных ремонтов</w:t>
            </w:r>
          </w:p>
        </w:tc>
        <w:tc>
          <w:tcPr>
            <w:tcW w:w="1910" w:type="dxa"/>
          </w:tcPr>
          <w:p w:rsidR="00612743" w:rsidRPr="00612743" w:rsidRDefault="00612743"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Последний капитальный ремонт</w:t>
            </w:r>
          </w:p>
        </w:tc>
      </w:tr>
      <w:tr w:rsidR="00612743" w:rsidTr="0014740A">
        <w:tc>
          <w:tcPr>
            <w:tcW w:w="1891" w:type="dxa"/>
          </w:tcPr>
          <w:p w:rsidR="00612743" w:rsidRPr="00612743" w:rsidRDefault="00002729"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КВР-063</w:t>
            </w:r>
          </w:p>
        </w:tc>
        <w:tc>
          <w:tcPr>
            <w:tcW w:w="1950" w:type="dxa"/>
          </w:tcPr>
          <w:p w:rsidR="00612743" w:rsidRPr="00612743" w:rsidRDefault="00002729"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0,5</w:t>
            </w:r>
          </w:p>
        </w:tc>
        <w:tc>
          <w:tcPr>
            <w:tcW w:w="1911" w:type="dxa"/>
          </w:tcPr>
          <w:p w:rsidR="00612743" w:rsidRPr="00612743" w:rsidRDefault="00002729"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2012</w:t>
            </w:r>
          </w:p>
        </w:tc>
        <w:tc>
          <w:tcPr>
            <w:tcW w:w="1909" w:type="dxa"/>
          </w:tcPr>
          <w:p w:rsidR="00612743" w:rsidRPr="00612743" w:rsidRDefault="00002729"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c>
          <w:tcPr>
            <w:tcW w:w="1910" w:type="dxa"/>
          </w:tcPr>
          <w:p w:rsidR="00612743" w:rsidRPr="00612743" w:rsidRDefault="00002729"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r>
      <w:tr w:rsidR="00612743" w:rsidTr="0014740A">
        <w:tc>
          <w:tcPr>
            <w:tcW w:w="1891" w:type="dxa"/>
          </w:tcPr>
          <w:p w:rsidR="00612743" w:rsidRPr="00612743" w:rsidRDefault="00002729"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КВЦ-0,63</w:t>
            </w:r>
          </w:p>
        </w:tc>
        <w:tc>
          <w:tcPr>
            <w:tcW w:w="1950" w:type="dxa"/>
          </w:tcPr>
          <w:p w:rsidR="00612743" w:rsidRPr="00612743" w:rsidRDefault="00002729"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0,5</w:t>
            </w:r>
          </w:p>
        </w:tc>
        <w:tc>
          <w:tcPr>
            <w:tcW w:w="1911" w:type="dxa"/>
          </w:tcPr>
          <w:p w:rsidR="00612743" w:rsidRPr="00612743" w:rsidRDefault="00002729"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2006</w:t>
            </w:r>
          </w:p>
        </w:tc>
        <w:tc>
          <w:tcPr>
            <w:tcW w:w="1909" w:type="dxa"/>
          </w:tcPr>
          <w:p w:rsidR="00612743" w:rsidRPr="00612743" w:rsidRDefault="00002729"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c>
          <w:tcPr>
            <w:tcW w:w="1910" w:type="dxa"/>
          </w:tcPr>
          <w:p w:rsidR="00612743" w:rsidRPr="00612743" w:rsidRDefault="00002729" w:rsidP="00612743">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r>
    </w:tbl>
    <w:p w:rsidR="00516673"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В котельной отсутствует системы водоподготовки, обеспечивающие нормативные</w:t>
      </w:r>
      <w:r w:rsidR="003E140A">
        <w:rPr>
          <w:rFonts w:ascii="Arial" w:hAnsi="Arial" w:cs="Arial"/>
          <w:color w:val="000000"/>
        </w:rPr>
        <w:t xml:space="preserve"> </w:t>
      </w:r>
      <w:r>
        <w:rPr>
          <w:rFonts w:ascii="Arial" w:hAnsi="Arial" w:cs="Arial"/>
          <w:color w:val="000000"/>
        </w:rPr>
        <w:t>п</w:t>
      </w:r>
      <w:r w:rsidR="00612743">
        <w:rPr>
          <w:rFonts w:ascii="Arial" w:hAnsi="Arial" w:cs="Arial"/>
          <w:color w:val="000000"/>
        </w:rPr>
        <w:t>араметры качества теплоносителя.</w:t>
      </w:r>
      <w:r>
        <w:rPr>
          <w:rFonts w:ascii="Arial" w:hAnsi="Arial" w:cs="Arial"/>
          <w:color w:val="000000"/>
        </w:rPr>
        <w:t xml:space="preserve"> В качестве теплоносителя используется вода из системы</w:t>
      </w:r>
      <w:r w:rsidR="003E140A">
        <w:rPr>
          <w:rFonts w:ascii="Arial" w:hAnsi="Arial" w:cs="Arial"/>
          <w:color w:val="000000"/>
        </w:rPr>
        <w:t xml:space="preserve"> </w:t>
      </w:r>
      <w:r>
        <w:rPr>
          <w:rFonts w:ascii="Arial" w:hAnsi="Arial" w:cs="Arial"/>
          <w:color w:val="000000"/>
        </w:rPr>
        <w:t>централизов</w:t>
      </w:r>
      <w:r w:rsidR="00612743">
        <w:rPr>
          <w:rFonts w:ascii="Arial" w:hAnsi="Arial" w:cs="Arial"/>
          <w:color w:val="000000"/>
        </w:rPr>
        <w:t xml:space="preserve">анного водоснабжения поселения. </w:t>
      </w:r>
      <w:r>
        <w:rPr>
          <w:rFonts w:ascii="Arial" w:hAnsi="Arial" w:cs="Arial"/>
          <w:color w:val="000000"/>
        </w:rPr>
        <w:t>Качество воды – как воды питьевого качества не гарантируется</w:t>
      </w:r>
      <w:r w:rsidR="00612743">
        <w:rPr>
          <w:rFonts w:ascii="Arial" w:hAnsi="Arial" w:cs="Arial"/>
          <w:color w:val="000000"/>
        </w:rPr>
        <w:t xml:space="preserve">. </w:t>
      </w:r>
      <w:r>
        <w:rPr>
          <w:rFonts w:ascii="Arial" w:hAnsi="Arial" w:cs="Arial"/>
          <w:color w:val="000000"/>
        </w:rPr>
        <w:t>Использование не подготовленного теплоносителя по содержанию в нем растворенных</w:t>
      </w:r>
      <w:r w:rsidR="003E140A">
        <w:rPr>
          <w:rFonts w:ascii="Arial" w:hAnsi="Arial" w:cs="Arial"/>
          <w:color w:val="000000"/>
        </w:rPr>
        <w:t xml:space="preserve"> </w:t>
      </w:r>
      <w:r>
        <w:rPr>
          <w:rFonts w:ascii="Arial" w:hAnsi="Arial" w:cs="Arial"/>
          <w:color w:val="000000"/>
        </w:rPr>
        <w:t>газов, хлоридов и сульфатов не позволяет обеспечить продолжительную эксплуатацию</w:t>
      </w:r>
      <w:r w:rsidR="003E140A">
        <w:rPr>
          <w:rFonts w:ascii="Arial" w:hAnsi="Arial" w:cs="Arial"/>
          <w:color w:val="000000"/>
        </w:rPr>
        <w:t xml:space="preserve"> </w:t>
      </w:r>
      <w:r>
        <w:rPr>
          <w:rFonts w:ascii="Arial" w:hAnsi="Arial" w:cs="Arial"/>
          <w:color w:val="000000"/>
        </w:rPr>
        <w:t>котлоагрегатов и тепловых сетей.</w:t>
      </w:r>
      <w:r w:rsidR="003E140A">
        <w:rPr>
          <w:rFonts w:ascii="Arial" w:hAnsi="Arial" w:cs="Arial"/>
          <w:color w:val="000000"/>
        </w:rPr>
        <w:t xml:space="preserve"> </w:t>
      </w:r>
      <w:r>
        <w:rPr>
          <w:rFonts w:ascii="Arial" w:hAnsi="Arial" w:cs="Arial"/>
          <w:color w:val="000000"/>
        </w:rPr>
        <w:t>Деаэрация теплоносителя не применяется. В котельной отсутствуют приборы учета: тепловой энергии</w:t>
      </w:r>
      <w:r w:rsidR="003E140A">
        <w:rPr>
          <w:rFonts w:ascii="Arial" w:hAnsi="Arial" w:cs="Arial"/>
          <w:color w:val="000000"/>
        </w:rPr>
        <w:t xml:space="preserve"> </w:t>
      </w:r>
      <w:r>
        <w:rPr>
          <w:rFonts w:ascii="Arial" w:hAnsi="Arial" w:cs="Arial"/>
          <w:color w:val="000000"/>
        </w:rPr>
        <w:t xml:space="preserve">отпущенной в тепловые сети, воды. </w:t>
      </w:r>
      <w:r w:rsidRPr="00002729">
        <w:rPr>
          <w:rFonts w:ascii="Arial" w:hAnsi="Arial" w:cs="Arial"/>
          <w:color w:val="000000"/>
        </w:rPr>
        <w:t>Весь отпуск тепла является</w:t>
      </w:r>
      <w:r w:rsidR="003E140A">
        <w:rPr>
          <w:rFonts w:ascii="Arial" w:hAnsi="Arial" w:cs="Arial"/>
          <w:color w:val="000000"/>
        </w:rPr>
        <w:t xml:space="preserve"> </w:t>
      </w:r>
      <w:r w:rsidRPr="00002729">
        <w:rPr>
          <w:rFonts w:ascii="Arial" w:hAnsi="Arial" w:cs="Arial"/>
          <w:color w:val="000000"/>
        </w:rPr>
        <w:t>расчетной величиной. Средневзвешенный КПД котельной по результатам РНИ,</w:t>
      </w:r>
      <w:r w:rsidR="003E140A">
        <w:rPr>
          <w:rFonts w:ascii="Arial" w:hAnsi="Arial" w:cs="Arial"/>
          <w:color w:val="000000"/>
        </w:rPr>
        <w:t xml:space="preserve"> </w:t>
      </w:r>
      <w:r w:rsidRPr="00002729">
        <w:rPr>
          <w:rFonts w:ascii="Arial" w:hAnsi="Arial" w:cs="Arial"/>
          <w:color w:val="000000"/>
        </w:rPr>
        <w:t>выпол</w:t>
      </w:r>
      <w:r w:rsidR="00002729">
        <w:rPr>
          <w:rFonts w:ascii="Arial" w:hAnsi="Arial" w:cs="Arial"/>
          <w:color w:val="000000"/>
        </w:rPr>
        <w:t>ненных в 2009 году, составляет 77</w:t>
      </w:r>
      <w:r w:rsidRPr="00002729">
        <w:rPr>
          <w:rFonts w:ascii="Arial" w:hAnsi="Arial" w:cs="Arial"/>
          <w:color w:val="000000"/>
        </w:rPr>
        <w:t>%, что соответствует удельному расходу</w:t>
      </w:r>
      <w:r w:rsidR="003E140A">
        <w:rPr>
          <w:rFonts w:ascii="Arial" w:hAnsi="Arial" w:cs="Arial"/>
          <w:color w:val="000000"/>
        </w:rPr>
        <w:t xml:space="preserve"> </w:t>
      </w:r>
      <w:r w:rsidRPr="00002729">
        <w:rPr>
          <w:rFonts w:ascii="Arial" w:hAnsi="Arial" w:cs="Arial"/>
          <w:color w:val="000000"/>
        </w:rPr>
        <w:t>условного топлива на выработку тепла бру</w:t>
      </w:r>
      <w:r w:rsidR="00002729">
        <w:rPr>
          <w:rFonts w:ascii="Arial" w:hAnsi="Arial" w:cs="Arial"/>
          <w:color w:val="000000"/>
        </w:rPr>
        <w:t>тто – 213</w:t>
      </w:r>
      <w:r w:rsidR="00CD346E">
        <w:rPr>
          <w:rFonts w:ascii="Arial" w:hAnsi="Arial" w:cs="Arial"/>
          <w:color w:val="000000"/>
        </w:rPr>
        <w:t xml:space="preserve"> кг.у. т/Гкал</w:t>
      </w:r>
      <w:r w:rsidRPr="00002729">
        <w:rPr>
          <w:rFonts w:ascii="Arial" w:hAnsi="Arial" w:cs="Arial"/>
          <w:color w:val="000000"/>
        </w:rPr>
        <w:t>.</w:t>
      </w:r>
    </w:p>
    <w:p w:rsidR="00002729" w:rsidRDefault="00002729" w:rsidP="00002729">
      <w:pPr>
        <w:autoSpaceDE w:val="0"/>
        <w:autoSpaceDN w:val="0"/>
        <w:adjustRightInd w:val="0"/>
        <w:spacing w:after="0" w:line="240" w:lineRule="auto"/>
        <w:rPr>
          <w:rFonts w:ascii="Arial" w:hAnsi="Arial" w:cs="Arial"/>
          <w:color w:val="000000"/>
        </w:rPr>
      </w:pPr>
      <w:r>
        <w:rPr>
          <w:rFonts w:ascii="Arial" w:hAnsi="Arial" w:cs="Arial"/>
          <w:color w:val="000000"/>
        </w:rPr>
        <w:t xml:space="preserve">Котельная </w:t>
      </w:r>
      <w:r w:rsidRPr="004561FA">
        <w:rPr>
          <w:rFonts w:ascii="Arial" w:hAnsi="Arial" w:cs="Arial"/>
          <w:color w:val="000000"/>
        </w:rPr>
        <w:t>имеет</w:t>
      </w:r>
      <w:r>
        <w:rPr>
          <w:rFonts w:ascii="Arial" w:hAnsi="Arial" w:cs="Arial"/>
          <w:color w:val="000000"/>
        </w:rPr>
        <w:t xml:space="preserve"> запас</w:t>
      </w:r>
      <w:r w:rsidRPr="004561FA">
        <w:rPr>
          <w:rFonts w:ascii="Arial" w:hAnsi="Arial" w:cs="Arial"/>
          <w:color w:val="000000"/>
        </w:rPr>
        <w:t xml:space="preserve"> аварийного топлива</w:t>
      </w:r>
      <w:r>
        <w:rPr>
          <w:rFonts w:ascii="Arial" w:hAnsi="Arial" w:cs="Arial"/>
          <w:color w:val="000000"/>
        </w:rPr>
        <w:t xml:space="preserve"> из расчета работы в штатном режиме в течение 10 дней</w:t>
      </w:r>
      <w:r w:rsidRPr="004561FA">
        <w:rPr>
          <w:rFonts w:ascii="Arial" w:hAnsi="Arial" w:cs="Arial"/>
          <w:color w:val="000000"/>
        </w:rPr>
        <w:t xml:space="preserve">. </w:t>
      </w:r>
      <w:r>
        <w:rPr>
          <w:rFonts w:ascii="Arial" w:hAnsi="Arial" w:cs="Arial"/>
          <w:color w:val="000000"/>
        </w:rPr>
        <w:t>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w:t>
      </w:r>
      <w:r w:rsidR="00CD346E">
        <w:rPr>
          <w:rFonts w:ascii="Arial" w:hAnsi="Arial" w:cs="Arial"/>
          <w:color w:val="000000"/>
        </w:rPr>
        <w:t>истем теплоснабжения – «95-70».</w:t>
      </w:r>
    </w:p>
    <w:p w:rsidR="00636EB5" w:rsidRDefault="00636EB5" w:rsidP="00636EB5">
      <w:pPr>
        <w:autoSpaceDE w:val="0"/>
        <w:autoSpaceDN w:val="0"/>
        <w:adjustRightInd w:val="0"/>
        <w:spacing w:after="0" w:line="240" w:lineRule="auto"/>
        <w:rPr>
          <w:rFonts w:ascii="Arial,Bold" w:hAnsi="Arial,Bold" w:cs="Arial,Bold"/>
          <w:b/>
          <w:bCs/>
          <w:color w:val="000000" w:themeColor="text1"/>
          <w:sz w:val="24"/>
          <w:szCs w:val="24"/>
        </w:rPr>
      </w:pPr>
      <w:r w:rsidRPr="0003262E">
        <w:rPr>
          <w:rFonts w:ascii="Arial,Bold" w:hAnsi="Arial,Bold" w:cs="Arial,Bold"/>
          <w:b/>
          <w:bCs/>
          <w:color w:val="000000" w:themeColor="text1"/>
          <w:sz w:val="24"/>
          <w:szCs w:val="24"/>
        </w:rPr>
        <w:t xml:space="preserve">Таблица </w:t>
      </w:r>
      <w:r w:rsidRPr="0003262E">
        <w:rPr>
          <w:rFonts w:ascii="Arial" w:hAnsi="Arial" w:cs="Arial"/>
          <w:b/>
          <w:bCs/>
          <w:color w:val="000000" w:themeColor="text1"/>
          <w:sz w:val="24"/>
          <w:szCs w:val="24"/>
        </w:rPr>
        <w:t>2.</w:t>
      </w:r>
      <w:r w:rsidR="00B11F1A">
        <w:rPr>
          <w:rFonts w:ascii="Arial" w:hAnsi="Arial" w:cs="Arial"/>
          <w:b/>
          <w:bCs/>
          <w:color w:val="000000" w:themeColor="text1"/>
          <w:sz w:val="24"/>
          <w:szCs w:val="24"/>
        </w:rPr>
        <w:t>4</w:t>
      </w:r>
      <w:r w:rsidR="004C6DEF">
        <w:rPr>
          <w:rFonts w:ascii="Arial,Bold" w:hAnsi="Arial,Bold" w:cs="Arial,Bold"/>
          <w:b/>
          <w:bCs/>
          <w:color w:val="000000" w:themeColor="text1"/>
          <w:sz w:val="24"/>
          <w:szCs w:val="24"/>
        </w:rPr>
        <w:t>.</w:t>
      </w:r>
      <w:r>
        <w:rPr>
          <w:rFonts w:ascii="Arial,Bold" w:hAnsi="Arial,Bold" w:cs="Arial,Bold"/>
          <w:b/>
          <w:bCs/>
          <w:color w:val="000000" w:themeColor="text1"/>
          <w:sz w:val="24"/>
          <w:szCs w:val="24"/>
        </w:rPr>
        <w:t>Котлоагрегаты котельной №2</w:t>
      </w:r>
    </w:p>
    <w:tbl>
      <w:tblPr>
        <w:tblStyle w:val="a5"/>
        <w:tblW w:w="0" w:type="auto"/>
        <w:tblLook w:val="04A0"/>
      </w:tblPr>
      <w:tblGrid>
        <w:gridCol w:w="1891"/>
        <w:gridCol w:w="1950"/>
        <w:gridCol w:w="1911"/>
        <w:gridCol w:w="1909"/>
        <w:gridCol w:w="1910"/>
      </w:tblGrid>
      <w:tr w:rsidR="00636EB5" w:rsidTr="00636EB5">
        <w:tc>
          <w:tcPr>
            <w:tcW w:w="1891" w:type="dxa"/>
          </w:tcPr>
          <w:p w:rsidR="00636EB5" w:rsidRPr="00612743" w:rsidRDefault="00636EB5" w:rsidP="00636EB5">
            <w:pPr>
              <w:autoSpaceDE w:val="0"/>
              <w:autoSpaceDN w:val="0"/>
              <w:adjustRightInd w:val="0"/>
              <w:rPr>
                <w:rFonts w:ascii="Arial" w:hAnsi="Arial" w:cs="Arial"/>
                <w:bCs/>
                <w:color w:val="000000" w:themeColor="text1"/>
                <w:sz w:val="24"/>
                <w:szCs w:val="24"/>
              </w:rPr>
            </w:pPr>
            <w:r w:rsidRPr="00612743">
              <w:rPr>
                <w:rFonts w:ascii="Arial" w:hAnsi="Arial" w:cs="Arial"/>
                <w:bCs/>
                <w:color w:val="000000" w:themeColor="text1"/>
                <w:sz w:val="24"/>
                <w:szCs w:val="24"/>
              </w:rPr>
              <w:t>Тип котла</w:t>
            </w:r>
          </w:p>
        </w:tc>
        <w:tc>
          <w:tcPr>
            <w:tcW w:w="1950" w:type="dxa"/>
          </w:tcPr>
          <w:p w:rsidR="00636EB5" w:rsidRPr="00612743" w:rsidRDefault="00636EB5" w:rsidP="00636EB5">
            <w:pPr>
              <w:autoSpaceDE w:val="0"/>
              <w:autoSpaceDN w:val="0"/>
              <w:adjustRightInd w:val="0"/>
              <w:rPr>
                <w:rFonts w:ascii="Arial,Bold" w:hAnsi="Arial,Bold" w:cs="Arial,Bold"/>
                <w:bCs/>
                <w:color w:val="000000" w:themeColor="text1"/>
                <w:sz w:val="24"/>
                <w:szCs w:val="24"/>
              </w:rPr>
            </w:pPr>
            <w:r w:rsidRPr="00612743">
              <w:rPr>
                <w:rFonts w:ascii="Arial,Bold" w:hAnsi="Arial,Bold" w:cs="Arial,Bold"/>
                <w:bCs/>
                <w:color w:val="000000" w:themeColor="text1"/>
                <w:sz w:val="24"/>
                <w:szCs w:val="24"/>
              </w:rPr>
              <w:t>Распологаемая тепловая мощность Гкал/час</w:t>
            </w:r>
          </w:p>
        </w:tc>
        <w:tc>
          <w:tcPr>
            <w:tcW w:w="1911" w:type="dxa"/>
          </w:tcPr>
          <w:p w:rsidR="00636EB5" w:rsidRPr="00612743" w:rsidRDefault="00636EB5" w:rsidP="00636EB5">
            <w:pPr>
              <w:autoSpaceDE w:val="0"/>
              <w:autoSpaceDN w:val="0"/>
              <w:adjustRightInd w:val="0"/>
              <w:rPr>
                <w:rFonts w:ascii="Arial,Bold" w:hAnsi="Arial,Bold" w:cs="Arial,Bold"/>
                <w:bCs/>
                <w:color w:val="000000" w:themeColor="text1"/>
                <w:sz w:val="24"/>
                <w:szCs w:val="24"/>
              </w:rPr>
            </w:pPr>
            <w:r w:rsidRPr="00612743">
              <w:rPr>
                <w:rFonts w:ascii="Arial,Bold" w:hAnsi="Arial,Bold" w:cs="Arial,Bold"/>
                <w:bCs/>
                <w:color w:val="000000" w:themeColor="text1"/>
                <w:sz w:val="24"/>
                <w:szCs w:val="24"/>
              </w:rPr>
              <w:t>Год ввода в эксплуатацию</w:t>
            </w:r>
          </w:p>
        </w:tc>
        <w:tc>
          <w:tcPr>
            <w:tcW w:w="1909" w:type="dxa"/>
          </w:tcPr>
          <w:p w:rsidR="00636EB5" w:rsidRPr="00612743" w:rsidRDefault="00636EB5" w:rsidP="00636EB5">
            <w:pPr>
              <w:autoSpaceDE w:val="0"/>
              <w:autoSpaceDN w:val="0"/>
              <w:adjustRightInd w:val="0"/>
              <w:rPr>
                <w:rFonts w:ascii="Arial,Bold" w:hAnsi="Arial,Bold" w:cs="Arial,Bold"/>
                <w:bCs/>
                <w:color w:val="000000" w:themeColor="text1"/>
                <w:sz w:val="24"/>
                <w:szCs w:val="24"/>
              </w:rPr>
            </w:pPr>
            <w:r w:rsidRPr="00612743">
              <w:rPr>
                <w:rFonts w:ascii="Arial,Bold" w:hAnsi="Arial,Bold" w:cs="Arial,Bold"/>
                <w:bCs/>
                <w:color w:val="000000" w:themeColor="text1"/>
                <w:sz w:val="24"/>
                <w:szCs w:val="24"/>
              </w:rPr>
              <w:t>Количество капитальных ремонтов</w:t>
            </w:r>
          </w:p>
        </w:tc>
        <w:tc>
          <w:tcPr>
            <w:tcW w:w="1910" w:type="dxa"/>
          </w:tcPr>
          <w:p w:rsidR="00636EB5" w:rsidRPr="00612743" w:rsidRDefault="00636EB5" w:rsidP="00636EB5">
            <w:pPr>
              <w:autoSpaceDE w:val="0"/>
              <w:autoSpaceDN w:val="0"/>
              <w:adjustRightInd w:val="0"/>
              <w:rPr>
                <w:rFonts w:ascii="Arial,Bold" w:hAnsi="Arial,Bold" w:cs="Arial,Bold"/>
                <w:bCs/>
                <w:color w:val="000000" w:themeColor="text1"/>
                <w:sz w:val="24"/>
                <w:szCs w:val="24"/>
              </w:rPr>
            </w:pPr>
            <w:r>
              <w:rPr>
                <w:rFonts w:ascii="Arial,Bold" w:hAnsi="Arial,Bold" w:cs="Arial,Bold"/>
                <w:bCs/>
                <w:color w:val="000000" w:themeColor="text1"/>
                <w:sz w:val="24"/>
                <w:szCs w:val="24"/>
              </w:rPr>
              <w:t>Последний капитальный ремонт</w:t>
            </w:r>
          </w:p>
        </w:tc>
      </w:tr>
      <w:tr w:rsidR="00636EB5" w:rsidTr="00636EB5">
        <w:tc>
          <w:tcPr>
            <w:tcW w:w="1891"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УКВр-0,80Б</w:t>
            </w:r>
          </w:p>
        </w:tc>
        <w:tc>
          <w:tcPr>
            <w:tcW w:w="1950"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0,688</w:t>
            </w:r>
          </w:p>
        </w:tc>
        <w:tc>
          <w:tcPr>
            <w:tcW w:w="1911"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2008</w:t>
            </w:r>
          </w:p>
        </w:tc>
        <w:tc>
          <w:tcPr>
            <w:tcW w:w="1909"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c>
          <w:tcPr>
            <w:tcW w:w="1910"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r>
      <w:tr w:rsidR="00636EB5" w:rsidTr="00636EB5">
        <w:tc>
          <w:tcPr>
            <w:tcW w:w="1891"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УКВр-0,80Б</w:t>
            </w:r>
          </w:p>
        </w:tc>
        <w:tc>
          <w:tcPr>
            <w:tcW w:w="1950"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0,688</w:t>
            </w:r>
          </w:p>
        </w:tc>
        <w:tc>
          <w:tcPr>
            <w:tcW w:w="1911"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2008</w:t>
            </w:r>
          </w:p>
        </w:tc>
        <w:tc>
          <w:tcPr>
            <w:tcW w:w="1909"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c>
          <w:tcPr>
            <w:tcW w:w="1910"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r>
      <w:tr w:rsidR="00636EB5" w:rsidTr="00636EB5">
        <w:tc>
          <w:tcPr>
            <w:tcW w:w="1891"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УКВр-0,80Б</w:t>
            </w:r>
          </w:p>
        </w:tc>
        <w:tc>
          <w:tcPr>
            <w:tcW w:w="1950"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0,688</w:t>
            </w:r>
          </w:p>
        </w:tc>
        <w:tc>
          <w:tcPr>
            <w:tcW w:w="1911"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2008</w:t>
            </w:r>
          </w:p>
        </w:tc>
        <w:tc>
          <w:tcPr>
            <w:tcW w:w="1909"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c>
          <w:tcPr>
            <w:tcW w:w="1910" w:type="dxa"/>
          </w:tcPr>
          <w:p w:rsidR="00636EB5" w:rsidRPr="00612743" w:rsidRDefault="00B63B5E"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r>
    </w:tbl>
    <w:p w:rsidR="00923D24" w:rsidRDefault="00B63B5E" w:rsidP="00636EB5">
      <w:pPr>
        <w:autoSpaceDE w:val="0"/>
        <w:autoSpaceDN w:val="0"/>
        <w:adjustRightInd w:val="0"/>
        <w:spacing w:after="0" w:line="240" w:lineRule="auto"/>
        <w:rPr>
          <w:rFonts w:ascii="Arial" w:hAnsi="Arial" w:cs="Arial"/>
          <w:color w:val="000000"/>
        </w:rPr>
      </w:pPr>
      <w:r>
        <w:rPr>
          <w:rFonts w:ascii="Arial" w:hAnsi="Arial" w:cs="Arial"/>
          <w:color w:val="000000"/>
        </w:rPr>
        <w:t xml:space="preserve">В котельной имеется </w:t>
      </w:r>
      <w:r w:rsidR="00636EB5">
        <w:rPr>
          <w:rFonts w:ascii="Arial" w:hAnsi="Arial" w:cs="Arial"/>
          <w:color w:val="000000"/>
        </w:rPr>
        <w:t>систем</w:t>
      </w:r>
      <w:r w:rsidR="00F25EA8">
        <w:rPr>
          <w:rFonts w:ascii="Arial" w:hAnsi="Arial" w:cs="Arial"/>
          <w:color w:val="000000"/>
        </w:rPr>
        <w:t>а водоподготовки, обеспечиваю</w:t>
      </w:r>
      <w:r w:rsidR="00923D24">
        <w:rPr>
          <w:rFonts w:ascii="Arial" w:hAnsi="Arial" w:cs="Arial"/>
          <w:color w:val="000000"/>
        </w:rPr>
        <w:t>щая</w:t>
      </w:r>
      <w:r w:rsidR="00636EB5">
        <w:rPr>
          <w:rFonts w:ascii="Arial" w:hAnsi="Arial" w:cs="Arial"/>
          <w:color w:val="000000"/>
        </w:rPr>
        <w:t xml:space="preserve"> нормативные параметры качества теплоносителя.</w:t>
      </w:r>
      <w:r w:rsidR="00923D24">
        <w:rPr>
          <w:rFonts w:ascii="Arial" w:hAnsi="Arial" w:cs="Arial"/>
          <w:color w:val="000000"/>
        </w:rPr>
        <w:t xml:space="preserve"> Система водоподготовки включает</w:t>
      </w:r>
    </w:p>
    <w:p w:rsidR="00923D24" w:rsidRDefault="00923D24" w:rsidP="00636EB5">
      <w:pPr>
        <w:autoSpaceDE w:val="0"/>
        <w:autoSpaceDN w:val="0"/>
        <w:adjustRightInd w:val="0"/>
        <w:spacing w:after="0" w:line="240" w:lineRule="auto"/>
        <w:rPr>
          <w:rFonts w:ascii="Arial" w:hAnsi="Arial" w:cs="Arial"/>
          <w:color w:val="000000"/>
        </w:rPr>
      </w:pPr>
      <w:r>
        <w:rPr>
          <w:rFonts w:ascii="Arial" w:hAnsi="Arial" w:cs="Arial"/>
          <w:color w:val="000000"/>
        </w:rPr>
        <w:t>- Блок подогревателей сетевых и подпиточных насосов (БПСП-100)</w:t>
      </w:r>
    </w:p>
    <w:p w:rsidR="00A93995" w:rsidRDefault="00923D24" w:rsidP="00636EB5">
      <w:pPr>
        <w:autoSpaceDE w:val="0"/>
        <w:autoSpaceDN w:val="0"/>
        <w:adjustRightInd w:val="0"/>
        <w:spacing w:after="0" w:line="240" w:lineRule="auto"/>
        <w:rPr>
          <w:rFonts w:ascii="Arial" w:hAnsi="Arial" w:cs="Arial"/>
          <w:color w:val="000000"/>
        </w:rPr>
      </w:pPr>
      <w:r>
        <w:rPr>
          <w:rFonts w:ascii="Arial" w:hAnsi="Arial" w:cs="Arial"/>
          <w:color w:val="000000"/>
        </w:rPr>
        <w:t>- Деаэрационную установку</w:t>
      </w:r>
      <w:r w:rsidR="00A93995">
        <w:rPr>
          <w:rFonts w:ascii="Arial" w:hAnsi="Arial" w:cs="Arial"/>
          <w:color w:val="000000"/>
        </w:rPr>
        <w:t xml:space="preserve"> (ДУ-2,0)</w:t>
      </w:r>
    </w:p>
    <w:p w:rsidR="00923D24" w:rsidRDefault="00A93995" w:rsidP="00636EB5">
      <w:pPr>
        <w:autoSpaceDE w:val="0"/>
        <w:autoSpaceDN w:val="0"/>
        <w:adjustRightInd w:val="0"/>
        <w:spacing w:after="0" w:line="240" w:lineRule="auto"/>
        <w:rPr>
          <w:rFonts w:ascii="Arial" w:hAnsi="Arial" w:cs="Arial"/>
          <w:color w:val="000000"/>
        </w:rPr>
      </w:pPr>
      <w:r>
        <w:rPr>
          <w:rFonts w:ascii="Arial" w:hAnsi="Arial" w:cs="Arial"/>
          <w:color w:val="000000"/>
        </w:rPr>
        <w:t>- Баки запаса воды</w:t>
      </w:r>
      <w:r w:rsidR="00C012AC">
        <w:rPr>
          <w:rFonts w:ascii="Arial" w:hAnsi="Arial" w:cs="Arial"/>
          <w:color w:val="000000"/>
        </w:rPr>
        <w:t xml:space="preserve"> (2хБЗВ-6,0)</w:t>
      </w:r>
    </w:p>
    <w:p w:rsidR="00636EB5" w:rsidRPr="00612743" w:rsidRDefault="00636EB5" w:rsidP="00636EB5">
      <w:pPr>
        <w:autoSpaceDE w:val="0"/>
        <w:autoSpaceDN w:val="0"/>
        <w:adjustRightInd w:val="0"/>
        <w:spacing w:after="0" w:line="240" w:lineRule="auto"/>
        <w:rPr>
          <w:rFonts w:ascii="Arial" w:hAnsi="Arial" w:cs="Arial"/>
          <w:color w:val="000000"/>
          <w:highlight w:val="yellow"/>
        </w:rPr>
      </w:pPr>
      <w:r>
        <w:rPr>
          <w:rFonts w:ascii="Arial" w:hAnsi="Arial" w:cs="Arial"/>
          <w:color w:val="000000"/>
        </w:rPr>
        <w:t xml:space="preserve">В качестве теплоносителя используется вода из системы централизованного водоснабжения поселения.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 </w:t>
      </w:r>
      <w:r w:rsidR="00C012AC">
        <w:rPr>
          <w:rFonts w:ascii="Arial" w:hAnsi="Arial" w:cs="Arial"/>
          <w:color w:val="000000"/>
        </w:rPr>
        <w:t>Котельная оборудована всеми необходимыми контрольно-измерительными приборами манометрами и термометрами. Узел учета тепла, расположен в точке врезки теплосети котельной в теплосеть жилого городка.</w:t>
      </w:r>
    </w:p>
    <w:p w:rsidR="00636EB5" w:rsidRPr="001371F9" w:rsidRDefault="00636EB5" w:rsidP="00636EB5">
      <w:pPr>
        <w:autoSpaceDE w:val="0"/>
        <w:autoSpaceDN w:val="0"/>
        <w:adjustRightInd w:val="0"/>
        <w:spacing w:after="0" w:line="240" w:lineRule="auto"/>
        <w:rPr>
          <w:rFonts w:ascii="Arial" w:hAnsi="Arial" w:cs="Arial"/>
          <w:color w:val="000000"/>
        </w:rPr>
      </w:pPr>
      <w:r w:rsidRPr="001371F9">
        <w:rPr>
          <w:rFonts w:ascii="Arial" w:hAnsi="Arial" w:cs="Arial"/>
          <w:color w:val="000000"/>
        </w:rPr>
        <w:t>расчетной величиной. Средневзвешенный КПД котельной по результатам РНИ,</w:t>
      </w:r>
    </w:p>
    <w:p w:rsidR="00636EB5" w:rsidRPr="004561FA" w:rsidRDefault="00636EB5" w:rsidP="00636EB5">
      <w:pPr>
        <w:autoSpaceDE w:val="0"/>
        <w:autoSpaceDN w:val="0"/>
        <w:adjustRightInd w:val="0"/>
        <w:spacing w:after="0" w:line="240" w:lineRule="auto"/>
        <w:rPr>
          <w:rFonts w:ascii="Arial" w:hAnsi="Arial" w:cs="Arial"/>
          <w:color w:val="000000"/>
        </w:rPr>
      </w:pPr>
      <w:r w:rsidRPr="001371F9">
        <w:rPr>
          <w:rFonts w:ascii="Arial" w:hAnsi="Arial" w:cs="Arial"/>
          <w:color w:val="000000"/>
        </w:rPr>
        <w:t xml:space="preserve">выполненных в 2009 году, составляет </w:t>
      </w:r>
      <w:r w:rsidR="001371F9">
        <w:rPr>
          <w:rFonts w:ascii="Arial" w:hAnsi="Arial" w:cs="Arial"/>
          <w:color w:val="000000"/>
        </w:rPr>
        <w:t>77</w:t>
      </w:r>
      <w:r w:rsidRPr="004561FA">
        <w:rPr>
          <w:rFonts w:ascii="Arial" w:hAnsi="Arial" w:cs="Arial"/>
          <w:color w:val="000000"/>
        </w:rPr>
        <w:t>%, что соответствует удельному расходу</w:t>
      </w:r>
    </w:p>
    <w:p w:rsidR="00636EB5" w:rsidRPr="004561FA" w:rsidRDefault="00636EB5" w:rsidP="00636EB5">
      <w:pPr>
        <w:autoSpaceDE w:val="0"/>
        <w:autoSpaceDN w:val="0"/>
        <w:adjustRightInd w:val="0"/>
        <w:spacing w:after="0" w:line="240" w:lineRule="auto"/>
        <w:rPr>
          <w:rFonts w:ascii="Arial" w:hAnsi="Arial" w:cs="Arial"/>
          <w:color w:val="000000"/>
        </w:rPr>
      </w:pPr>
      <w:r w:rsidRPr="004561FA">
        <w:rPr>
          <w:rFonts w:ascii="Arial" w:hAnsi="Arial" w:cs="Arial"/>
          <w:color w:val="000000"/>
        </w:rPr>
        <w:lastRenderedPageBreak/>
        <w:t>условного топлива на выработку тепла бру</w:t>
      </w:r>
      <w:r w:rsidR="004561FA">
        <w:rPr>
          <w:rFonts w:ascii="Arial" w:hAnsi="Arial" w:cs="Arial"/>
          <w:color w:val="000000"/>
        </w:rPr>
        <w:t>тто – 213</w:t>
      </w:r>
      <w:r w:rsidRPr="004561FA">
        <w:rPr>
          <w:rFonts w:ascii="Arial" w:hAnsi="Arial" w:cs="Arial"/>
          <w:color w:val="000000"/>
        </w:rPr>
        <w:t xml:space="preserve"> кг. у. т/Гкал .</w:t>
      </w:r>
    </w:p>
    <w:p w:rsidR="00636EB5" w:rsidRDefault="004561FA" w:rsidP="00636EB5">
      <w:pPr>
        <w:autoSpaceDE w:val="0"/>
        <w:autoSpaceDN w:val="0"/>
        <w:adjustRightInd w:val="0"/>
        <w:spacing w:after="0" w:line="240" w:lineRule="auto"/>
        <w:rPr>
          <w:rFonts w:ascii="Arial" w:hAnsi="Arial" w:cs="Arial"/>
          <w:color w:val="000000"/>
        </w:rPr>
      </w:pPr>
      <w:r>
        <w:rPr>
          <w:rFonts w:ascii="Arial" w:hAnsi="Arial" w:cs="Arial"/>
          <w:color w:val="000000"/>
        </w:rPr>
        <w:t xml:space="preserve">Котельная </w:t>
      </w:r>
      <w:r w:rsidR="00636EB5" w:rsidRPr="004561FA">
        <w:rPr>
          <w:rFonts w:ascii="Arial" w:hAnsi="Arial" w:cs="Arial"/>
          <w:color w:val="000000"/>
        </w:rPr>
        <w:t>имеет</w:t>
      </w:r>
      <w:r>
        <w:rPr>
          <w:rFonts w:ascii="Arial" w:hAnsi="Arial" w:cs="Arial"/>
          <w:color w:val="000000"/>
        </w:rPr>
        <w:t xml:space="preserve"> запас</w:t>
      </w:r>
      <w:r w:rsidR="00636EB5" w:rsidRPr="004561FA">
        <w:rPr>
          <w:rFonts w:ascii="Arial" w:hAnsi="Arial" w:cs="Arial"/>
          <w:color w:val="000000"/>
        </w:rPr>
        <w:t xml:space="preserve"> аварийного топлива</w:t>
      </w:r>
      <w:r>
        <w:rPr>
          <w:rFonts w:ascii="Arial" w:hAnsi="Arial" w:cs="Arial"/>
          <w:color w:val="000000"/>
        </w:rPr>
        <w:t xml:space="preserve"> из расчета</w:t>
      </w:r>
      <w:r w:rsidR="000201BE">
        <w:rPr>
          <w:rFonts w:ascii="Arial" w:hAnsi="Arial" w:cs="Arial"/>
          <w:color w:val="000000"/>
        </w:rPr>
        <w:t xml:space="preserve"> работы в штатном режиме в течение 10 дней</w:t>
      </w:r>
      <w:r w:rsidR="00636EB5" w:rsidRPr="004561FA">
        <w:rPr>
          <w:rFonts w:ascii="Arial" w:hAnsi="Arial" w:cs="Arial"/>
          <w:color w:val="000000"/>
        </w:rPr>
        <w:t xml:space="preserve">. </w:t>
      </w:r>
      <w:r w:rsidR="00636EB5">
        <w:rPr>
          <w:rFonts w:ascii="Arial" w:hAnsi="Arial" w:cs="Arial"/>
          <w:color w:val="000000"/>
        </w:rPr>
        <w:t xml:space="preserve">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«95-70». </w:t>
      </w:r>
    </w:p>
    <w:p w:rsidR="00636EB5" w:rsidRPr="00ED0352" w:rsidRDefault="00636EB5" w:rsidP="00636EB5">
      <w:pPr>
        <w:autoSpaceDE w:val="0"/>
        <w:autoSpaceDN w:val="0"/>
        <w:adjustRightInd w:val="0"/>
        <w:spacing w:after="0" w:line="240" w:lineRule="auto"/>
        <w:rPr>
          <w:rFonts w:ascii="Arial" w:hAnsi="Arial" w:cs="Arial"/>
          <w:b/>
          <w:bCs/>
          <w:color w:val="000000" w:themeColor="text1"/>
          <w:sz w:val="24"/>
          <w:szCs w:val="24"/>
        </w:rPr>
      </w:pPr>
      <w:r w:rsidRPr="00ED0352">
        <w:rPr>
          <w:rFonts w:ascii="Arial" w:hAnsi="Arial" w:cs="Arial"/>
          <w:b/>
          <w:bCs/>
          <w:color w:val="000000" w:themeColor="text1"/>
          <w:sz w:val="24"/>
          <w:szCs w:val="24"/>
        </w:rPr>
        <w:t xml:space="preserve">Таблица </w:t>
      </w:r>
      <w:r w:rsidR="005E451F">
        <w:rPr>
          <w:rFonts w:ascii="Arial" w:hAnsi="Arial" w:cs="Arial"/>
          <w:b/>
          <w:bCs/>
          <w:color w:val="000000" w:themeColor="text1"/>
          <w:sz w:val="24"/>
          <w:szCs w:val="24"/>
        </w:rPr>
        <w:t>2.</w:t>
      </w:r>
      <w:r w:rsidR="00EC2FCD">
        <w:rPr>
          <w:rFonts w:ascii="Arial" w:hAnsi="Arial" w:cs="Arial"/>
          <w:b/>
          <w:bCs/>
          <w:color w:val="000000" w:themeColor="text1"/>
          <w:sz w:val="24"/>
          <w:szCs w:val="24"/>
        </w:rPr>
        <w:t>5.</w:t>
      </w:r>
      <w:r w:rsidRPr="00ED0352">
        <w:rPr>
          <w:rFonts w:ascii="Arial" w:hAnsi="Arial" w:cs="Arial"/>
          <w:b/>
          <w:bCs/>
          <w:color w:val="000000" w:themeColor="text1"/>
          <w:sz w:val="24"/>
          <w:szCs w:val="24"/>
        </w:rPr>
        <w:t>Котлоагрегаты котельной №3</w:t>
      </w:r>
    </w:p>
    <w:tbl>
      <w:tblPr>
        <w:tblStyle w:val="a5"/>
        <w:tblW w:w="0" w:type="auto"/>
        <w:tblLook w:val="04A0"/>
      </w:tblPr>
      <w:tblGrid>
        <w:gridCol w:w="1891"/>
        <w:gridCol w:w="1950"/>
        <w:gridCol w:w="1911"/>
        <w:gridCol w:w="1909"/>
        <w:gridCol w:w="1910"/>
      </w:tblGrid>
      <w:tr w:rsidR="00636EB5" w:rsidTr="0014740A">
        <w:tc>
          <w:tcPr>
            <w:tcW w:w="1891" w:type="dxa"/>
          </w:tcPr>
          <w:p w:rsidR="00636EB5" w:rsidRPr="00612743" w:rsidRDefault="00636EB5" w:rsidP="0014740A">
            <w:pPr>
              <w:autoSpaceDE w:val="0"/>
              <w:autoSpaceDN w:val="0"/>
              <w:adjustRightInd w:val="0"/>
              <w:rPr>
                <w:rFonts w:ascii="Arial" w:hAnsi="Arial" w:cs="Arial"/>
                <w:bCs/>
                <w:color w:val="000000" w:themeColor="text1"/>
                <w:sz w:val="24"/>
                <w:szCs w:val="24"/>
              </w:rPr>
            </w:pPr>
            <w:r w:rsidRPr="00612743">
              <w:rPr>
                <w:rFonts w:ascii="Arial" w:hAnsi="Arial" w:cs="Arial"/>
                <w:bCs/>
                <w:color w:val="000000" w:themeColor="text1"/>
                <w:sz w:val="24"/>
                <w:szCs w:val="24"/>
              </w:rPr>
              <w:t>Тип котла</w:t>
            </w:r>
          </w:p>
        </w:tc>
        <w:tc>
          <w:tcPr>
            <w:tcW w:w="1950" w:type="dxa"/>
          </w:tcPr>
          <w:p w:rsidR="00636EB5" w:rsidRPr="00612743" w:rsidRDefault="00636EB5" w:rsidP="0014740A">
            <w:pPr>
              <w:autoSpaceDE w:val="0"/>
              <w:autoSpaceDN w:val="0"/>
              <w:adjustRightInd w:val="0"/>
              <w:rPr>
                <w:rFonts w:ascii="Arial,Bold" w:hAnsi="Arial,Bold" w:cs="Arial,Bold"/>
                <w:bCs/>
                <w:color w:val="000000" w:themeColor="text1"/>
                <w:sz w:val="24"/>
                <w:szCs w:val="24"/>
              </w:rPr>
            </w:pPr>
            <w:r w:rsidRPr="00612743">
              <w:rPr>
                <w:rFonts w:ascii="Arial,Bold" w:hAnsi="Arial,Bold" w:cs="Arial,Bold"/>
                <w:bCs/>
                <w:color w:val="000000" w:themeColor="text1"/>
                <w:sz w:val="24"/>
                <w:szCs w:val="24"/>
              </w:rPr>
              <w:t>Распологаемая тепловая мощность Гкал/час</w:t>
            </w:r>
          </w:p>
        </w:tc>
        <w:tc>
          <w:tcPr>
            <w:tcW w:w="1911" w:type="dxa"/>
          </w:tcPr>
          <w:p w:rsidR="00636EB5" w:rsidRPr="00612743" w:rsidRDefault="00636EB5" w:rsidP="0014740A">
            <w:pPr>
              <w:autoSpaceDE w:val="0"/>
              <w:autoSpaceDN w:val="0"/>
              <w:adjustRightInd w:val="0"/>
              <w:rPr>
                <w:rFonts w:ascii="Arial,Bold" w:hAnsi="Arial,Bold" w:cs="Arial,Bold"/>
                <w:bCs/>
                <w:color w:val="000000" w:themeColor="text1"/>
                <w:sz w:val="24"/>
                <w:szCs w:val="24"/>
              </w:rPr>
            </w:pPr>
            <w:r w:rsidRPr="00612743">
              <w:rPr>
                <w:rFonts w:ascii="Arial,Bold" w:hAnsi="Arial,Bold" w:cs="Arial,Bold"/>
                <w:bCs/>
                <w:color w:val="000000" w:themeColor="text1"/>
                <w:sz w:val="24"/>
                <w:szCs w:val="24"/>
              </w:rPr>
              <w:t>Год ввода в эксплуатацию</w:t>
            </w:r>
          </w:p>
        </w:tc>
        <w:tc>
          <w:tcPr>
            <w:tcW w:w="1909" w:type="dxa"/>
          </w:tcPr>
          <w:p w:rsidR="00636EB5" w:rsidRPr="00612743" w:rsidRDefault="00636EB5" w:rsidP="0014740A">
            <w:pPr>
              <w:autoSpaceDE w:val="0"/>
              <w:autoSpaceDN w:val="0"/>
              <w:adjustRightInd w:val="0"/>
              <w:rPr>
                <w:rFonts w:ascii="Arial,Bold" w:hAnsi="Arial,Bold" w:cs="Arial,Bold"/>
                <w:bCs/>
                <w:color w:val="000000" w:themeColor="text1"/>
                <w:sz w:val="24"/>
                <w:szCs w:val="24"/>
              </w:rPr>
            </w:pPr>
            <w:r w:rsidRPr="00612743">
              <w:rPr>
                <w:rFonts w:ascii="Arial,Bold" w:hAnsi="Arial,Bold" w:cs="Arial,Bold"/>
                <w:bCs/>
                <w:color w:val="000000" w:themeColor="text1"/>
                <w:sz w:val="24"/>
                <w:szCs w:val="24"/>
              </w:rPr>
              <w:t>Количество капитальных ремонтов</w:t>
            </w:r>
          </w:p>
        </w:tc>
        <w:tc>
          <w:tcPr>
            <w:tcW w:w="1910" w:type="dxa"/>
          </w:tcPr>
          <w:p w:rsidR="00636EB5" w:rsidRPr="00612743" w:rsidRDefault="00636EB5" w:rsidP="0014740A">
            <w:pPr>
              <w:autoSpaceDE w:val="0"/>
              <w:autoSpaceDN w:val="0"/>
              <w:adjustRightInd w:val="0"/>
              <w:rPr>
                <w:rFonts w:ascii="Arial,Bold" w:hAnsi="Arial,Bold" w:cs="Arial,Bold"/>
                <w:bCs/>
                <w:color w:val="000000" w:themeColor="text1"/>
                <w:sz w:val="24"/>
                <w:szCs w:val="24"/>
              </w:rPr>
            </w:pPr>
            <w:r>
              <w:rPr>
                <w:rFonts w:ascii="Arial,Bold" w:hAnsi="Arial,Bold" w:cs="Arial,Bold"/>
                <w:bCs/>
                <w:color w:val="000000" w:themeColor="text1"/>
                <w:sz w:val="24"/>
                <w:szCs w:val="24"/>
              </w:rPr>
              <w:t>Последний капитальный ремонт</w:t>
            </w:r>
          </w:p>
        </w:tc>
      </w:tr>
      <w:tr w:rsidR="00636EB5" w:rsidTr="0014740A">
        <w:tc>
          <w:tcPr>
            <w:tcW w:w="1891"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УКВр-0,80Б</w:t>
            </w:r>
          </w:p>
        </w:tc>
        <w:tc>
          <w:tcPr>
            <w:tcW w:w="1950"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0,688</w:t>
            </w:r>
          </w:p>
        </w:tc>
        <w:tc>
          <w:tcPr>
            <w:tcW w:w="1911"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2008</w:t>
            </w:r>
          </w:p>
        </w:tc>
        <w:tc>
          <w:tcPr>
            <w:tcW w:w="1909"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c>
          <w:tcPr>
            <w:tcW w:w="1910"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r>
      <w:tr w:rsidR="00636EB5" w:rsidTr="0014740A">
        <w:tc>
          <w:tcPr>
            <w:tcW w:w="1891"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УКВр-0,80Б</w:t>
            </w:r>
          </w:p>
        </w:tc>
        <w:tc>
          <w:tcPr>
            <w:tcW w:w="1950"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0,688</w:t>
            </w:r>
          </w:p>
        </w:tc>
        <w:tc>
          <w:tcPr>
            <w:tcW w:w="1911"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2008</w:t>
            </w:r>
          </w:p>
        </w:tc>
        <w:tc>
          <w:tcPr>
            <w:tcW w:w="1909"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c>
          <w:tcPr>
            <w:tcW w:w="1910"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r>
      <w:tr w:rsidR="00636EB5" w:rsidTr="0014740A">
        <w:tc>
          <w:tcPr>
            <w:tcW w:w="1891"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УКВр-0,80Б</w:t>
            </w:r>
          </w:p>
        </w:tc>
        <w:tc>
          <w:tcPr>
            <w:tcW w:w="1950"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0,688</w:t>
            </w:r>
          </w:p>
        </w:tc>
        <w:tc>
          <w:tcPr>
            <w:tcW w:w="1911"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2008</w:t>
            </w:r>
          </w:p>
        </w:tc>
        <w:tc>
          <w:tcPr>
            <w:tcW w:w="1909"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c>
          <w:tcPr>
            <w:tcW w:w="1910" w:type="dxa"/>
          </w:tcPr>
          <w:p w:rsidR="00636EB5" w:rsidRPr="00612743" w:rsidRDefault="005B3B44" w:rsidP="0014740A">
            <w:pPr>
              <w:autoSpaceDE w:val="0"/>
              <w:autoSpaceDN w:val="0"/>
              <w:adjustRightInd w:val="0"/>
              <w:jc w:val="center"/>
              <w:rPr>
                <w:rFonts w:ascii="Arial,Bold" w:hAnsi="Arial,Bold" w:cs="Arial,Bold"/>
                <w:bCs/>
                <w:color w:val="000000" w:themeColor="text1"/>
                <w:sz w:val="24"/>
                <w:szCs w:val="24"/>
              </w:rPr>
            </w:pPr>
            <w:r>
              <w:rPr>
                <w:rFonts w:ascii="Arial,Bold" w:hAnsi="Arial,Bold" w:cs="Arial,Bold"/>
                <w:bCs/>
                <w:color w:val="000000" w:themeColor="text1"/>
                <w:sz w:val="24"/>
                <w:szCs w:val="24"/>
              </w:rPr>
              <w:t>-</w:t>
            </w:r>
          </w:p>
        </w:tc>
      </w:tr>
    </w:tbl>
    <w:p w:rsidR="005B3B44" w:rsidRDefault="005B3B44" w:rsidP="005B3B44">
      <w:pPr>
        <w:autoSpaceDE w:val="0"/>
        <w:autoSpaceDN w:val="0"/>
        <w:adjustRightInd w:val="0"/>
        <w:spacing w:after="0" w:line="240" w:lineRule="auto"/>
        <w:rPr>
          <w:rFonts w:ascii="Arial" w:hAnsi="Arial" w:cs="Arial"/>
          <w:color w:val="000000"/>
        </w:rPr>
      </w:pPr>
      <w:r>
        <w:rPr>
          <w:rFonts w:ascii="Arial" w:hAnsi="Arial" w:cs="Arial"/>
          <w:color w:val="000000"/>
        </w:rPr>
        <w:t>В котельной имеется систем</w:t>
      </w:r>
      <w:r w:rsidR="003E140A">
        <w:rPr>
          <w:rFonts w:ascii="Arial" w:hAnsi="Arial" w:cs="Arial"/>
          <w:color w:val="000000"/>
        </w:rPr>
        <w:t>а водоподготовки, обеспечиваю</w:t>
      </w:r>
      <w:r>
        <w:rPr>
          <w:rFonts w:ascii="Arial" w:hAnsi="Arial" w:cs="Arial"/>
          <w:color w:val="000000"/>
        </w:rPr>
        <w:t>щая нормативные параметры качества теплоносителя. Система водоподготовки включает</w:t>
      </w:r>
    </w:p>
    <w:p w:rsidR="005B3B44" w:rsidRDefault="005B3B44" w:rsidP="005B3B44">
      <w:pPr>
        <w:autoSpaceDE w:val="0"/>
        <w:autoSpaceDN w:val="0"/>
        <w:adjustRightInd w:val="0"/>
        <w:spacing w:after="0" w:line="240" w:lineRule="auto"/>
        <w:rPr>
          <w:rFonts w:ascii="Arial" w:hAnsi="Arial" w:cs="Arial"/>
          <w:color w:val="000000"/>
        </w:rPr>
      </w:pPr>
      <w:r>
        <w:rPr>
          <w:rFonts w:ascii="Arial" w:hAnsi="Arial" w:cs="Arial"/>
          <w:color w:val="000000"/>
        </w:rPr>
        <w:t>- Блок подогревателей сетевых и подпиточных насосов (БПСП-100)</w:t>
      </w:r>
    </w:p>
    <w:p w:rsidR="005B3B44" w:rsidRDefault="005B3B44" w:rsidP="005B3B44">
      <w:pPr>
        <w:autoSpaceDE w:val="0"/>
        <w:autoSpaceDN w:val="0"/>
        <w:adjustRightInd w:val="0"/>
        <w:spacing w:after="0" w:line="240" w:lineRule="auto"/>
        <w:rPr>
          <w:rFonts w:ascii="Arial" w:hAnsi="Arial" w:cs="Arial"/>
          <w:color w:val="000000"/>
        </w:rPr>
      </w:pPr>
      <w:r>
        <w:rPr>
          <w:rFonts w:ascii="Arial" w:hAnsi="Arial" w:cs="Arial"/>
          <w:color w:val="000000"/>
        </w:rPr>
        <w:t>- Деаэрационную установку (ДУ-2,0)</w:t>
      </w:r>
    </w:p>
    <w:p w:rsidR="005B3B44" w:rsidRDefault="005B3B44" w:rsidP="005B3B44">
      <w:pPr>
        <w:autoSpaceDE w:val="0"/>
        <w:autoSpaceDN w:val="0"/>
        <w:adjustRightInd w:val="0"/>
        <w:spacing w:after="0" w:line="240" w:lineRule="auto"/>
        <w:rPr>
          <w:rFonts w:ascii="Arial" w:hAnsi="Arial" w:cs="Arial"/>
          <w:color w:val="000000"/>
        </w:rPr>
      </w:pPr>
      <w:r>
        <w:rPr>
          <w:rFonts w:ascii="Arial" w:hAnsi="Arial" w:cs="Arial"/>
          <w:color w:val="000000"/>
        </w:rPr>
        <w:t xml:space="preserve">- Баки запаса воды (2хБЗВ-6,0) </w:t>
      </w:r>
    </w:p>
    <w:p w:rsidR="005B3B44" w:rsidRPr="00612743" w:rsidRDefault="005B3B44" w:rsidP="005B3B44">
      <w:pPr>
        <w:autoSpaceDE w:val="0"/>
        <w:autoSpaceDN w:val="0"/>
        <w:adjustRightInd w:val="0"/>
        <w:spacing w:after="0" w:line="240" w:lineRule="auto"/>
        <w:rPr>
          <w:rFonts w:ascii="Arial" w:hAnsi="Arial" w:cs="Arial"/>
          <w:color w:val="000000"/>
          <w:highlight w:val="yellow"/>
        </w:rPr>
      </w:pPr>
      <w:r>
        <w:rPr>
          <w:rFonts w:ascii="Arial" w:hAnsi="Arial" w:cs="Arial"/>
          <w:color w:val="000000"/>
        </w:rPr>
        <w:t>В качестве теплоносителя используется вода из системы централизованного водоснабжения поселения.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 Котельная оборудована всеми необходимыми контрольно-измерительными приборами манометрами и термометрами. Узел учета тепла, расположен в точке врезки теплосети котельной в теплосеть жилого городка.</w:t>
      </w:r>
    </w:p>
    <w:p w:rsidR="005B3B44" w:rsidRPr="001371F9" w:rsidRDefault="005B3B44" w:rsidP="005B3B44">
      <w:pPr>
        <w:autoSpaceDE w:val="0"/>
        <w:autoSpaceDN w:val="0"/>
        <w:adjustRightInd w:val="0"/>
        <w:spacing w:after="0" w:line="240" w:lineRule="auto"/>
        <w:rPr>
          <w:rFonts w:ascii="Arial" w:hAnsi="Arial" w:cs="Arial"/>
          <w:color w:val="000000"/>
        </w:rPr>
      </w:pPr>
      <w:r w:rsidRPr="001371F9">
        <w:rPr>
          <w:rFonts w:ascii="Arial" w:hAnsi="Arial" w:cs="Arial"/>
          <w:color w:val="000000"/>
        </w:rPr>
        <w:t>расчетной величиной. Средневзвешенный КПД котельной по результатам РНИ,</w:t>
      </w:r>
    </w:p>
    <w:p w:rsidR="005B3B44" w:rsidRPr="004561FA" w:rsidRDefault="005B3B44" w:rsidP="005B3B44">
      <w:pPr>
        <w:autoSpaceDE w:val="0"/>
        <w:autoSpaceDN w:val="0"/>
        <w:adjustRightInd w:val="0"/>
        <w:spacing w:after="0" w:line="240" w:lineRule="auto"/>
        <w:rPr>
          <w:rFonts w:ascii="Arial" w:hAnsi="Arial" w:cs="Arial"/>
          <w:color w:val="000000"/>
        </w:rPr>
      </w:pPr>
      <w:r w:rsidRPr="001371F9">
        <w:rPr>
          <w:rFonts w:ascii="Arial" w:hAnsi="Arial" w:cs="Arial"/>
          <w:color w:val="000000"/>
        </w:rPr>
        <w:t xml:space="preserve">выполненных в 2009 году, составляет </w:t>
      </w:r>
      <w:r>
        <w:rPr>
          <w:rFonts w:ascii="Arial" w:hAnsi="Arial" w:cs="Arial"/>
          <w:color w:val="000000"/>
        </w:rPr>
        <w:t>77</w:t>
      </w:r>
      <w:r w:rsidRPr="004561FA">
        <w:rPr>
          <w:rFonts w:ascii="Arial" w:hAnsi="Arial" w:cs="Arial"/>
          <w:color w:val="000000"/>
        </w:rPr>
        <w:t>%, что соответствует удельному расходу</w:t>
      </w:r>
    </w:p>
    <w:p w:rsidR="005B3B44" w:rsidRPr="004561FA" w:rsidRDefault="005B3B44" w:rsidP="005B3B44">
      <w:pPr>
        <w:autoSpaceDE w:val="0"/>
        <w:autoSpaceDN w:val="0"/>
        <w:adjustRightInd w:val="0"/>
        <w:spacing w:after="0" w:line="240" w:lineRule="auto"/>
        <w:rPr>
          <w:rFonts w:ascii="Arial" w:hAnsi="Arial" w:cs="Arial"/>
          <w:color w:val="000000"/>
        </w:rPr>
      </w:pPr>
      <w:r w:rsidRPr="004561FA">
        <w:rPr>
          <w:rFonts w:ascii="Arial" w:hAnsi="Arial" w:cs="Arial"/>
          <w:color w:val="000000"/>
        </w:rPr>
        <w:t>условного топлива на выработку тепла бру</w:t>
      </w:r>
      <w:r>
        <w:rPr>
          <w:rFonts w:ascii="Arial" w:hAnsi="Arial" w:cs="Arial"/>
          <w:color w:val="000000"/>
        </w:rPr>
        <w:t>тто – 213</w:t>
      </w:r>
      <w:r w:rsidRPr="004561FA">
        <w:rPr>
          <w:rFonts w:ascii="Arial" w:hAnsi="Arial" w:cs="Arial"/>
          <w:color w:val="000000"/>
        </w:rPr>
        <w:t xml:space="preserve"> кг. у. т/Гкал .</w:t>
      </w:r>
    </w:p>
    <w:p w:rsidR="005B3B44" w:rsidRDefault="005B3B44" w:rsidP="005B3B44">
      <w:pPr>
        <w:autoSpaceDE w:val="0"/>
        <w:autoSpaceDN w:val="0"/>
        <w:adjustRightInd w:val="0"/>
        <w:spacing w:after="0" w:line="240" w:lineRule="auto"/>
        <w:rPr>
          <w:rFonts w:ascii="Arial" w:hAnsi="Arial" w:cs="Arial"/>
          <w:color w:val="000000"/>
        </w:rPr>
      </w:pPr>
      <w:r>
        <w:rPr>
          <w:rFonts w:ascii="Arial" w:hAnsi="Arial" w:cs="Arial"/>
          <w:color w:val="000000"/>
        </w:rPr>
        <w:t xml:space="preserve">Котельная </w:t>
      </w:r>
      <w:r w:rsidRPr="004561FA">
        <w:rPr>
          <w:rFonts w:ascii="Arial" w:hAnsi="Arial" w:cs="Arial"/>
          <w:color w:val="000000"/>
        </w:rPr>
        <w:t>имеет</w:t>
      </w:r>
      <w:r>
        <w:rPr>
          <w:rFonts w:ascii="Arial" w:hAnsi="Arial" w:cs="Arial"/>
          <w:color w:val="000000"/>
        </w:rPr>
        <w:t xml:space="preserve"> запас</w:t>
      </w:r>
      <w:r w:rsidRPr="004561FA">
        <w:rPr>
          <w:rFonts w:ascii="Arial" w:hAnsi="Arial" w:cs="Arial"/>
          <w:color w:val="000000"/>
        </w:rPr>
        <w:t xml:space="preserve"> аварийного топлива</w:t>
      </w:r>
      <w:r>
        <w:rPr>
          <w:rFonts w:ascii="Arial" w:hAnsi="Arial" w:cs="Arial"/>
          <w:color w:val="000000"/>
        </w:rPr>
        <w:t xml:space="preserve"> из расчета работы в штатном режиме в течение 10 дней</w:t>
      </w:r>
      <w:r w:rsidRPr="004561FA">
        <w:rPr>
          <w:rFonts w:ascii="Arial" w:hAnsi="Arial" w:cs="Arial"/>
          <w:color w:val="000000"/>
        </w:rPr>
        <w:t xml:space="preserve">. </w:t>
      </w:r>
      <w:r>
        <w:rPr>
          <w:rFonts w:ascii="Arial" w:hAnsi="Arial" w:cs="Arial"/>
          <w:color w:val="000000"/>
        </w:rPr>
        <w:t xml:space="preserve">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«95-70». </w:t>
      </w:r>
    </w:p>
    <w:p w:rsidR="00516673" w:rsidRDefault="002C37E4" w:rsidP="00516673">
      <w:pPr>
        <w:autoSpaceDE w:val="0"/>
        <w:autoSpaceDN w:val="0"/>
        <w:adjustRightInd w:val="0"/>
        <w:spacing w:after="0" w:line="240" w:lineRule="auto"/>
        <w:rPr>
          <w:rFonts w:ascii="Arial,Bold" w:hAnsi="Arial,Bold" w:cs="Arial,Bold"/>
          <w:b/>
          <w:bCs/>
          <w:color w:val="000000"/>
        </w:rPr>
      </w:pPr>
      <w:r>
        <w:rPr>
          <w:rFonts w:ascii="Arial" w:hAnsi="Arial" w:cs="Arial"/>
          <w:b/>
          <w:bCs/>
          <w:color w:val="000000"/>
        </w:rPr>
        <w:t>2.3.4</w:t>
      </w:r>
      <w:r w:rsidR="00516673">
        <w:rPr>
          <w:rFonts w:ascii="Arial" w:hAnsi="Arial" w:cs="Arial"/>
          <w:b/>
          <w:bCs/>
          <w:color w:val="000000"/>
        </w:rPr>
        <w:t xml:space="preserve">. </w:t>
      </w:r>
      <w:r w:rsidR="00516673">
        <w:rPr>
          <w:rFonts w:ascii="Arial,Bold" w:hAnsi="Arial,Bold" w:cs="Arial,Bold"/>
          <w:b/>
          <w:bCs/>
          <w:color w:val="000000"/>
        </w:rPr>
        <w:t>Общие выводы</w:t>
      </w:r>
    </w:p>
    <w:p w:rsidR="00516673"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Централизованное теплоснабжение</w:t>
      </w:r>
    </w:p>
    <w:p w:rsidR="00D74B01"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Всего в поселении в рамках централизованного теплоснабжения, в эксплуатации</w:t>
      </w:r>
      <w:r w:rsidR="003E140A">
        <w:rPr>
          <w:rFonts w:ascii="Arial" w:hAnsi="Arial" w:cs="Arial"/>
          <w:color w:val="000000"/>
        </w:rPr>
        <w:t xml:space="preserve"> </w:t>
      </w:r>
      <w:r>
        <w:rPr>
          <w:rFonts w:ascii="Arial" w:hAnsi="Arial" w:cs="Arial"/>
          <w:color w:val="000000"/>
        </w:rPr>
        <w:t xml:space="preserve">находится </w:t>
      </w:r>
      <w:r w:rsidR="0031799C">
        <w:rPr>
          <w:rFonts w:ascii="Arial" w:hAnsi="Arial" w:cs="Arial"/>
          <w:color w:val="000000"/>
        </w:rPr>
        <w:t>8</w:t>
      </w:r>
      <w:r>
        <w:rPr>
          <w:rFonts w:ascii="Arial" w:hAnsi="Arial" w:cs="Arial"/>
          <w:color w:val="000000"/>
        </w:rPr>
        <w:t>котлоагрегат</w:t>
      </w:r>
      <w:r w:rsidR="0031799C">
        <w:rPr>
          <w:rFonts w:ascii="Arial" w:hAnsi="Arial" w:cs="Arial"/>
          <w:color w:val="000000"/>
        </w:rPr>
        <w:t>ов</w:t>
      </w:r>
      <w:r>
        <w:rPr>
          <w:rFonts w:ascii="Arial" w:hAnsi="Arial" w:cs="Arial"/>
          <w:color w:val="000000"/>
        </w:rPr>
        <w:t>, установленных в специализированных зданиях и</w:t>
      </w:r>
      <w:r w:rsidR="003E140A">
        <w:rPr>
          <w:rFonts w:ascii="Arial" w:hAnsi="Arial" w:cs="Arial"/>
          <w:color w:val="000000"/>
        </w:rPr>
        <w:t xml:space="preserve"> </w:t>
      </w:r>
      <w:r>
        <w:rPr>
          <w:rFonts w:ascii="Arial" w:hAnsi="Arial" w:cs="Arial"/>
          <w:color w:val="000000"/>
        </w:rPr>
        <w:t>помещениях. Большинство из этих зданий (котельных) – это отдельно стоящие здания.</w:t>
      </w:r>
      <w:r w:rsidR="003E140A">
        <w:rPr>
          <w:rFonts w:ascii="Arial" w:hAnsi="Arial" w:cs="Arial"/>
          <w:color w:val="000000"/>
        </w:rPr>
        <w:t xml:space="preserve"> </w:t>
      </w:r>
      <w:r>
        <w:rPr>
          <w:rFonts w:ascii="Arial" w:hAnsi="Arial" w:cs="Arial"/>
          <w:color w:val="000000"/>
        </w:rPr>
        <w:t>Установленная тепловая мощность</w:t>
      </w:r>
      <w:r w:rsidR="003E140A">
        <w:rPr>
          <w:rFonts w:ascii="Arial" w:hAnsi="Arial" w:cs="Arial"/>
          <w:color w:val="000000"/>
        </w:rPr>
        <w:t xml:space="preserve"> </w:t>
      </w:r>
      <w:r w:rsidR="00874764">
        <w:rPr>
          <w:rFonts w:ascii="Arial" w:hAnsi="Arial" w:cs="Arial"/>
          <w:color w:val="000000"/>
        </w:rPr>
        <w:t>котлоагрегатов составляет 4,7</w:t>
      </w:r>
      <w:r>
        <w:rPr>
          <w:rFonts w:ascii="Arial" w:hAnsi="Arial" w:cs="Arial"/>
          <w:color w:val="000000"/>
        </w:rPr>
        <w:t xml:space="preserve"> Гкал/ч. Средняя</w:t>
      </w:r>
      <w:r w:rsidR="003E140A">
        <w:rPr>
          <w:rFonts w:ascii="Arial" w:hAnsi="Arial" w:cs="Arial"/>
          <w:color w:val="000000"/>
        </w:rPr>
        <w:t xml:space="preserve"> </w:t>
      </w:r>
      <w:r>
        <w:rPr>
          <w:rFonts w:ascii="Arial" w:hAnsi="Arial" w:cs="Arial"/>
          <w:color w:val="000000"/>
        </w:rPr>
        <w:t xml:space="preserve">установленная мощность на одну котельную составляет </w:t>
      </w:r>
      <w:r w:rsidR="00874764">
        <w:rPr>
          <w:rFonts w:ascii="Arial" w:hAnsi="Arial" w:cs="Arial"/>
          <w:color w:val="000000"/>
        </w:rPr>
        <w:t>1,5</w:t>
      </w:r>
    </w:p>
    <w:p w:rsidR="00516673" w:rsidRDefault="00516673" w:rsidP="00ED0352">
      <w:pPr>
        <w:autoSpaceDE w:val="0"/>
        <w:autoSpaceDN w:val="0"/>
        <w:adjustRightInd w:val="0"/>
        <w:spacing w:after="0" w:line="240" w:lineRule="auto"/>
        <w:rPr>
          <w:rFonts w:ascii="Arial" w:hAnsi="Arial" w:cs="Arial"/>
          <w:color w:val="000000"/>
        </w:rPr>
      </w:pPr>
      <w:r>
        <w:rPr>
          <w:rFonts w:ascii="Arial" w:hAnsi="Arial" w:cs="Arial"/>
          <w:color w:val="000000"/>
        </w:rPr>
        <w:t xml:space="preserve"> Гкал/ч.</w:t>
      </w:r>
      <w:r w:rsidR="00ED0352">
        <w:rPr>
          <w:rFonts w:ascii="Arial" w:hAnsi="Arial" w:cs="Arial"/>
          <w:color w:val="000000"/>
        </w:rPr>
        <w:t>В таблице</w:t>
      </w:r>
      <w:r>
        <w:rPr>
          <w:rFonts w:ascii="Arial" w:hAnsi="Arial" w:cs="Arial"/>
          <w:color w:val="000000"/>
        </w:rPr>
        <w:t xml:space="preserve"> 2.</w:t>
      </w:r>
      <w:r w:rsidR="00EC2FCD">
        <w:rPr>
          <w:rFonts w:ascii="Arial" w:hAnsi="Arial" w:cs="Arial"/>
          <w:color w:val="000000"/>
        </w:rPr>
        <w:t>6</w:t>
      </w:r>
      <w:r>
        <w:rPr>
          <w:rFonts w:ascii="Arial" w:hAnsi="Arial" w:cs="Arial"/>
          <w:color w:val="000000"/>
        </w:rPr>
        <w:t xml:space="preserve"> приведены данные об эксплуатируемых</w:t>
      </w:r>
      <w:r w:rsidR="003E140A">
        <w:rPr>
          <w:rFonts w:ascii="Arial" w:hAnsi="Arial" w:cs="Arial"/>
          <w:color w:val="000000"/>
        </w:rPr>
        <w:t xml:space="preserve"> </w:t>
      </w:r>
      <w:r>
        <w:rPr>
          <w:rFonts w:ascii="Arial" w:hAnsi="Arial" w:cs="Arial"/>
          <w:color w:val="000000"/>
        </w:rPr>
        <w:t>котлогрегатах, их типах, количестве и установленной тепловой мощности</w:t>
      </w:r>
      <w:r w:rsidR="00ED0352">
        <w:rPr>
          <w:rFonts w:ascii="Arial" w:hAnsi="Arial" w:cs="Arial"/>
          <w:color w:val="000000"/>
        </w:rPr>
        <w:t>.</w:t>
      </w:r>
    </w:p>
    <w:p w:rsidR="00516673" w:rsidRPr="00ED0352" w:rsidRDefault="00EC2FCD" w:rsidP="00516673">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Таблица 2.6</w:t>
      </w:r>
      <w:r w:rsidR="00516673" w:rsidRPr="00ED0352">
        <w:rPr>
          <w:rFonts w:ascii="Arial" w:hAnsi="Arial" w:cs="Arial"/>
          <w:b/>
          <w:bCs/>
          <w:color w:val="000000" w:themeColor="text1"/>
          <w:sz w:val="24"/>
          <w:szCs w:val="24"/>
        </w:rPr>
        <w:t xml:space="preserve">. </w:t>
      </w:r>
      <w:r w:rsidR="00ED0352">
        <w:rPr>
          <w:rFonts w:ascii="Arial" w:hAnsi="Arial" w:cs="Arial"/>
          <w:b/>
          <w:bCs/>
          <w:color w:val="000000" w:themeColor="text1"/>
          <w:sz w:val="24"/>
          <w:szCs w:val="24"/>
        </w:rPr>
        <w:t>Данные установленных</w:t>
      </w:r>
      <w:r w:rsidR="003E140A">
        <w:rPr>
          <w:rFonts w:ascii="Arial" w:hAnsi="Arial" w:cs="Arial"/>
          <w:b/>
          <w:bCs/>
          <w:color w:val="000000" w:themeColor="text1"/>
          <w:sz w:val="24"/>
          <w:szCs w:val="24"/>
        </w:rPr>
        <w:t xml:space="preserve"> </w:t>
      </w:r>
      <w:r w:rsidR="00ED0352">
        <w:rPr>
          <w:rFonts w:ascii="Arial" w:hAnsi="Arial" w:cs="Arial"/>
          <w:b/>
          <w:bCs/>
          <w:color w:val="000000" w:themeColor="text1"/>
          <w:sz w:val="24"/>
          <w:szCs w:val="24"/>
        </w:rPr>
        <w:t>котлоагрегатов</w:t>
      </w:r>
    </w:p>
    <w:tbl>
      <w:tblPr>
        <w:tblStyle w:val="a5"/>
        <w:tblpPr w:leftFromText="180" w:rightFromText="180" w:vertAnchor="text" w:horzAnchor="margin" w:tblpY="40"/>
        <w:tblW w:w="0" w:type="auto"/>
        <w:tblLook w:val="04A0"/>
      </w:tblPr>
      <w:tblGrid>
        <w:gridCol w:w="2660"/>
        <w:gridCol w:w="3402"/>
        <w:gridCol w:w="3509"/>
      </w:tblGrid>
      <w:tr w:rsidR="00D74B01" w:rsidTr="00D74B01">
        <w:tc>
          <w:tcPr>
            <w:tcW w:w="2660" w:type="dxa"/>
          </w:tcPr>
          <w:p w:rsidR="00D74B01" w:rsidRDefault="00D74B01" w:rsidP="00D74B01">
            <w:pPr>
              <w:autoSpaceDE w:val="0"/>
              <w:autoSpaceDN w:val="0"/>
              <w:adjustRightInd w:val="0"/>
              <w:jc w:val="center"/>
              <w:rPr>
                <w:rFonts w:ascii="Arial" w:hAnsi="Arial" w:cs="Arial"/>
                <w:color w:val="000000"/>
              </w:rPr>
            </w:pPr>
            <w:r>
              <w:rPr>
                <w:rFonts w:ascii="Arial" w:hAnsi="Arial" w:cs="Arial"/>
                <w:color w:val="000000"/>
              </w:rPr>
              <w:t>Тип котлоагрегата</w:t>
            </w:r>
          </w:p>
        </w:tc>
        <w:tc>
          <w:tcPr>
            <w:tcW w:w="3402" w:type="dxa"/>
          </w:tcPr>
          <w:p w:rsidR="00D74B01" w:rsidRDefault="00D74B01" w:rsidP="00D74B01">
            <w:pPr>
              <w:autoSpaceDE w:val="0"/>
              <w:autoSpaceDN w:val="0"/>
              <w:adjustRightInd w:val="0"/>
              <w:jc w:val="center"/>
              <w:rPr>
                <w:rFonts w:ascii="Arial" w:hAnsi="Arial" w:cs="Arial"/>
                <w:color w:val="000000"/>
              </w:rPr>
            </w:pPr>
            <w:r>
              <w:rPr>
                <w:rFonts w:ascii="Arial" w:hAnsi="Arial" w:cs="Arial"/>
                <w:color w:val="000000"/>
              </w:rPr>
              <w:t>Количество котлоагрегатов</w:t>
            </w:r>
          </w:p>
        </w:tc>
        <w:tc>
          <w:tcPr>
            <w:tcW w:w="3509" w:type="dxa"/>
          </w:tcPr>
          <w:p w:rsidR="00D74B01" w:rsidRDefault="00D74B01" w:rsidP="00D74B01">
            <w:pPr>
              <w:autoSpaceDE w:val="0"/>
              <w:autoSpaceDN w:val="0"/>
              <w:adjustRightInd w:val="0"/>
              <w:jc w:val="center"/>
              <w:rPr>
                <w:rFonts w:ascii="Arial" w:hAnsi="Arial" w:cs="Arial"/>
                <w:color w:val="000000"/>
              </w:rPr>
            </w:pPr>
            <w:r>
              <w:rPr>
                <w:rFonts w:ascii="Arial" w:hAnsi="Arial" w:cs="Arial"/>
                <w:color w:val="000000"/>
              </w:rPr>
              <w:t>Установленная тепловая мощность Гкал/час</w:t>
            </w:r>
          </w:p>
        </w:tc>
      </w:tr>
      <w:tr w:rsidR="00C62348" w:rsidTr="00D74B01">
        <w:tc>
          <w:tcPr>
            <w:tcW w:w="2660" w:type="dxa"/>
          </w:tcPr>
          <w:p w:rsidR="00C62348" w:rsidRDefault="00C62348" w:rsidP="00D74B01">
            <w:pPr>
              <w:autoSpaceDE w:val="0"/>
              <w:autoSpaceDN w:val="0"/>
              <w:adjustRightInd w:val="0"/>
              <w:jc w:val="center"/>
              <w:rPr>
                <w:rFonts w:ascii="Arial" w:hAnsi="Arial" w:cs="Arial"/>
                <w:color w:val="000000"/>
              </w:rPr>
            </w:pPr>
            <w:r>
              <w:rPr>
                <w:rFonts w:ascii="Arial" w:hAnsi="Arial" w:cs="Arial"/>
                <w:color w:val="000000"/>
              </w:rPr>
              <w:t>УКВр-0,80р</w:t>
            </w:r>
          </w:p>
        </w:tc>
        <w:tc>
          <w:tcPr>
            <w:tcW w:w="3402" w:type="dxa"/>
          </w:tcPr>
          <w:p w:rsidR="00C62348" w:rsidRDefault="00C62348" w:rsidP="00D74B01">
            <w:pPr>
              <w:autoSpaceDE w:val="0"/>
              <w:autoSpaceDN w:val="0"/>
              <w:adjustRightInd w:val="0"/>
              <w:jc w:val="center"/>
              <w:rPr>
                <w:rFonts w:ascii="Arial" w:hAnsi="Arial" w:cs="Arial"/>
                <w:color w:val="000000"/>
              </w:rPr>
            </w:pPr>
            <w:r>
              <w:rPr>
                <w:rFonts w:ascii="Arial" w:hAnsi="Arial" w:cs="Arial"/>
                <w:color w:val="000000"/>
              </w:rPr>
              <w:t>6</w:t>
            </w:r>
          </w:p>
        </w:tc>
        <w:tc>
          <w:tcPr>
            <w:tcW w:w="3509" w:type="dxa"/>
          </w:tcPr>
          <w:p w:rsidR="00C62348" w:rsidRDefault="002C6047" w:rsidP="00D74B01">
            <w:pPr>
              <w:autoSpaceDE w:val="0"/>
              <w:autoSpaceDN w:val="0"/>
              <w:adjustRightInd w:val="0"/>
              <w:jc w:val="center"/>
              <w:rPr>
                <w:rFonts w:ascii="Arial" w:hAnsi="Arial" w:cs="Arial"/>
                <w:color w:val="000000"/>
              </w:rPr>
            </w:pPr>
            <w:r>
              <w:rPr>
                <w:rFonts w:ascii="Arial" w:hAnsi="Arial" w:cs="Arial"/>
                <w:color w:val="000000"/>
              </w:rPr>
              <w:t>4,128</w:t>
            </w:r>
          </w:p>
        </w:tc>
      </w:tr>
      <w:tr w:rsidR="00C62348" w:rsidTr="00D74B01">
        <w:tc>
          <w:tcPr>
            <w:tcW w:w="2660" w:type="dxa"/>
          </w:tcPr>
          <w:p w:rsidR="00C62348" w:rsidRDefault="002C6047" w:rsidP="00D74B01">
            <w:pPr>
              <w:autoSpaceDE w:val="0"/>
              <w:autoSpaceDN w:val="0"/>
              <w:adjustRightInd w:val="0"/>
              <w:jc w:val="center"/>
              <w:rPr>
                <w:rFonts w:ascii="Arial" w:hAnsi="Arial" w:cs="Arial"/>
                <w:color w:val="000000"/>
              </w:rPr>
            </w:pPr>
            <w:r>
              <w:rPr>
                <w:rFonts w:ascii="Arial" w:hAnsi="Arial" w:cs="Arial"/>
                <w:color w:val="000000"/>
              </w:rPr>
              <w:t>КВР</w:t>
            </w:r>
          </w:p>
        </w:tc>
        <w:tc>
          <w:tcPr>
            <w:tcW w:w="3402" w:type="dxa"/>
          </w:tcPr>
          <w:p w:rsidR="00C62348" w:rsidRDefault="002C6047" w:rsidP="00D74B01">
            <w:pPr>
              <w:autoSpaceDE w:val="0"/>
              <w:autoSpaceDN w:val="0"/>
              <w:adjustRightInd w:val="0"/>
              <w:jc w:val="center"/>
              <w:rPr>
                <w:rFonts w:ascii="Arial" w:hAnsi="Arial" w:cs="Arial"/>
                <w:color w:val="000000"/>
              </w:rPr>
            </w:pPr>
            <w:r>
              <w:rPr>
                <w:rFonts w:ascii="Arial" w:hAnsi="Arial" w:cs="Arial"/>
                <w:color w:val="000000"/>
              </w:rPr>
              <w:t>1</w:t>
            </w:r>
          </w:p>
        </w:tc>
        <w:tc>
          <w:tcPr>
            <w:tcW w:w="3509" w:type="dxa"/>
          </w:tcPr>
          <w:p w:rsidR="00C62348" w:rsidRDefault="002C6047" w:rsidP="00D74B01">
            <w:pPr>
              <w:autoSpaceDE w:val="0"/>
              <w:autoSpaceDN w:val="0"/>
              <w:adjustRightInd w:val="0"/>
              <w:jc w:val="center"/>
              <w:rPr>
                <w:rFonts w:ascii="Arial" w:hAnsi="Arial" w:cs="Arial"/>
                <w:color w:val="000000"/>
              </w:rPr>
            </w:pPr>
            <w:r>
              <w:rPr>
                <w:rFonts w:ascii="Arial" w:hAnsi="Arial" w:cs="Arial"/>
                <w:color w:val="000000"/>
              </w:rPr>
              <w:t>0,5</w:t>
            </w:r>
          </w:p>
        </w:tc>
      </w:tr>
      <w:tr w:rsidR="00D74B01" w:rsidTr="00D74B01">
        <w:tc>
          <w:tcPr>
            <w:tcW w:w="2660" w:type="dxa"/>
          </w:tcPr>
          <w:p w:rsidR="00D74B01" w:rsidRDefault="002C6047" w:rsidP="00D74B01">
            <w:pPr>
              <w:autoSpaceDE w:val="0"/>
              <w:autoSpaceDN w:val="0"/>
              <w:adjustRightInd w:val="0"/>
              <w:jc w:val="center"/>
              <w:rPr>
                <w:rFonts w:ascii="Arial" w:hAnsi="Arial" w:cs="Arial"/>
                <w:color w:val="000000"/>
              </w:rPr>
            </w:pPr>
            <w:r>
              <w:rPr>
                <w:rFonts w:ascii="Arial" w:hAnsi="Arial" w:cs="Arial"/>
                <w:color w:val="000000"/>
              </w:rPr>
              <w:t>КВЦ</w:t>
            </w:r>
          </w:p>
        </w:tc>
        <w:tc>
          <w:tcPr>
            <w:tcW w:w="3402" w:type="dxa"/>
          </w:tcPr>
          <w:p w:rsidR="00D74B01" w:rsidRDefault="002C6047" w:rsidP="00D74B01">
            <w:pPr>
              <w:autoSpaceDE w:val="0"/>
              <w:autoSpaceDN w:val="0"/>
              <w:adjustRightInd w:val="0"/>
              <w:jc w:val="center"/>
              <w:rPr>
                <w:rFonts w:ascii="Arial" w:hAnsi="Arial" w:cs="Arial"/>
                <w:color w:val="000000"/>
              </w:rPr>
            </w:pPr>
            <w:r>
              <w:rPr>
                <w:rFonts w:ascii="Arial" w:hAnsi="Arial" w:cs="Arial"/>
                <w:color w:val="000000"/>
              </w:rPr>
              <w:t>1</w:t>
            </w:r>
          </w:p>
        </w:tc>
        <w:tc>
          <w:tcPr>
            <w:tcW w:w="3509" w:type="dxa"/>
          </w:tcPr>
          <w:p w:rsidR="00D74B01" w:rsidRDefault="002C6047" w:rsidP="00D74B01">
            <w:pPr>
              <w:autoSpaceDE w:val="0"/>
              <w:autoSpaceDN w:val="0"/>
              <w:adjustRightInd w:val="0"/>
              <w:jc w:val="center"/>
              <w:rPr>
                <w:rFonts w:ascii="Arial" w:hAnsi="Arial" w:cs="Arial"/>
                <w:color w:val="000000"/>
              </w:rPr>
            </w:pPr>
            <w:r>
              <w:rPr>
                <w:rFonts w:ascii="Arial" w:hAnsi="Arial" w:cs="Arial"/>
                <w:color w:val="000000"/>
              </w:rPr>
              <w:t>0,5</w:t>
            </w:r>
          </w:p>
        </w:tc>
      </w:tr>
      <w:tr w:rsidR="00246725" w:rsidTr="00D74B01">
        <w:tc>
          <w:tcPr>
            <w:tcW w:w="2660" w:type="dxa"/>
          </w:tcPr>
          <w:p w:rsidR="00246725" w:rsidRDefault="00246725" w:rsidP="00D74B01">
            <w:pPr>
              <w:autoSpaceDE w:val="0"/>
              <w:autoSpaceDN w:val="0"/>
              <w:adjustRightInd w:val="0"/>
              <w:jc w:val="center"/>
              <w:rPr>
                <w:rFonts w:ascii="Arial" w:hAnsi="Arial" w:cs="Arial"/>
                <w:color w:val="000000"/>
              </w:rPr>
            </w:pPr>
            <w:r>
              <w:rPr>
                <w:rFonts w:ascii="Arial" w:hAnsi="Arial" w:cs="Arial"/>
                <w:color w:val="000000"/>
              </w:rPr>
              <w:t>Всего</w:t>
            </w:r>
          </w:p>
        </w:tc>
        <w:tc>
          <w:tcPr>
            <w:tcW w:w="3402" w:type="dxa"/>
          </w:tcPr>
          <w:p w:rsidR="00246725" w:rsidRDefault="00246725" w:rsidP="00D74B01">
            <w:pPr>
              <w:autoSpaceDE w:val="0"/>
              <w:autoSpaceDN w:val="0"/>
              <w:adjustRightInd w:val="0"/>
              <w:jc w:val="center"/>
              <w:rPr>
                <w:rFonts w:ascii="Arial" w:hAnsi="Arial" w:cs="Arial"/>
                <w:color w:val="000000"/>
              </w:rPr>
            </w:pPr>
          </w:p>
        </w:tc>
        <w:tc>
          <w:tcPr>
            <w:tcW w:w="3509" w:type="dxa"/>
          </w:tcPr>
          <w:p w:rsidR="00246725" w:rsidRDefault="002C6047" w:rsidP="00D74B01">
            <w:pPr>
              <w:autoSpaceDE w:val="0"/>
              <w:autoSpaceDN w:val="0"/>
              <w:adjustRightInd w:val="0"/>
              <w:jc w:val="center"/>
              <w:rPr>
                <w:rFonts w:ascii="Arial" w:hAnsi="Arial" w:cs="Arial"/>
                <w:color w:val="000000"/>
              </w:rPr>
            </w:pPr>
            <w:r>
              <w:rPr>
                <w:rFonts w:ascii="Arial" w:hAnsi="Arial" w:cs="Arial"/>
                <w:color w:val="000000"/>
              </w:rPr>
              <w:t>5,128</w:t>
            </w:r>
          </w:p>
        </w:tc>
      </w:tr>
    </w:tbl>
    <w:p w:rsidR="00516673"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Показатель средневзвешенного(средневзвешенного по тепловой мощности) срока</w:t>
      </w:r>
      <w:r w:rsidR="00056FB3">
        <w:rPr>
          <w:rFonts w:ascii="Arial" w:hAnsi="Arial" w:cs="Arial"/>
          <w:color w:val="000000"/>
        </w:rPr>
        <w:t xml:space="preserve"> </w:t>
      </w:r>
      <w:r>
        <w:rPr>
          <w:rFonts w:ascii="Arial" w:hAnsi="Arial" w:cs="Arial"/>
          <w:color w:val="000000"/>
        </w:rPr>
        <w:t>службы россий</w:t>
      </w:r>
      <w:r w:rsidR="00F079A3">
        <w:rPr>
          <w:rFonts w:ascii="Arial" w:hAnsi="Arial" w:cs="Arial"/>
          <w:color w:val="000000"/>
        </w:rPr>
        <w:t>ских котлоагрегатов составляет 10 лет</w:t>
      </w:r>
      <w:r>
        <w:rPr>
          <w:rFonts w:ascii="Arial" w:hAnsi="Arial" w:cs="Arial"/>
          <w:color w:val="000000"/>
        </w:rPr>
        <w:t>.</w:t>
      </w:r>
    </w:p>
    <w:p w:rsidR="005477C1"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Средневзвешенные потери установленной тепловой мощности (располагаемая</w:t>
      </w:r>
      <w:r w:rsidR="003E140A">
        <w:rPr>
          <w:rFonts w:ascii="Arial" w:hAnsi="Arial" w:cs="Arial"/>
          <w:color w:val="000000"/>
        </w:rPr>
        <w:t xml:space="preserve"> </w:t>
      </w:r>
      <w:r>
        <w:rPr>
          <w:rFonts w:ascii="Arial" w:hAnsi="Arial" w:cs="Arial"/>
          <w:color w:val="000000"/>
        </w:rPr>
        <w:t>тепловая мощность ниже установленной) по факту РНИ котлоагрегатов в группе</w:t>
      </w:r>
      <w:r w:rsidR="003E140A">
        <w:rPr>
          <w:rFonts w:ascii="Arial" w:hAnsi="Arial" w:cs="Arial"/>
          <w:color w:val="000000"/>
        </w:rPr>
        <w:t xml:space="preserve"> </w:t>
      </w:r>
      <w:r w:rsidR="00794D4A">
        <w:rPr>
          <w:rFonts w:ascii="Arial" w:hAnsi="Arial" w:cs="Arial"/>
          <w:color w:val="000000"/>
        </w:rPr>
        <w:t>котлоагрегатов котельная №1</w:t>
      </w:r>
      <w:r>
        <w:rPr>
          <w:rFonts w:ascii="Arial" w:hAnsi="Arial" w:cs="Arial"/>
          <w:color w:val="000000"/>
        </w:rPr>
        <w:t xml:space="preserve"> составляют </w:t>
      </w:r>
      <w:r w:rsidR="00794D4A">
        <w:rPr>
          <w:rFonts w:ascii="Arial" w:hAnsi="Arial" w:cs="Arial"/>
          <w:color w:val="000000"/>
        </w:rPr>
        <w:t>15</w:t>
      </w:r>
      <w:r>
        <w:rPr>
          <w:rFonts w:ascii="Arial" w:hAnsi="Arial" w:cs="Arial"/>
          <w:color w:val="000000"/>
        </w:rPr>
        <w:t xml:space="preserve"> %, а </w:t>
      </w:r>
      <w:r w:rsidR="00794D4A">
        <w:rPr>
          <w:rFonts w:ascii="Arial" w:hAnsi="Arial" w:cs="Arial"/>
          <w:color w:val="000000"/>
        </w:rPr>
        <w:t xml:space="preserve">котлоагрегатов в группе котельная №2,3 составляют 10 </w:t>
      </w:r>
      <w:r>
        <w:rPr>
          <w:rFonts w:ascii="Arial" w:hAnsi="Arial" w:cs="Arial"/>
          <w:color w:val="000000"/>
        </w:rPr>
        <w:lastRenderedPageBreak/>
        <w:t>%, что впервую очередь объясняется меньшим сроком службы котлоагрегатов</w:t>
      </w:r>
      <w:r w:rsidR="003E140A">
        <w:rPr>
          <w:rFonts w:ascii="Arial" w:hAnsi="Arial" w:cs="Arial"/>
          <w:color w:val="000000"/>
        </w:rPr>
        <w:t xml:space="preserve"> </w:t>
      </w:r>
      <w:r w:rsidR="00551036">
        <w:rPr>
          <w:rFonts w:ascii="Arial" w:hAnsi="Arial" w:cs="Arial"/>
          <w:color w:val="000000"/>
        </w:rPr>
        <w:t>котельных №2,3</w:t>
      </w:r>
      <w:r>
        <w:rPr>
          <w:rFonts w:ascii="Arial" w:hAnsi="Arial" w:cs="Arial"/>
          <w:color w:val="000000"/>
        </w:rPr>
        <w:t>.</w:t>
      </w:r>
    </w:p>
    <w:p w:rsidR="00516673"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Развитие конструкций паровых и водогрейных котлов за все время их</w:t>
      </w:r>
      <w:r w:rsidR="00F25EA8">
        <w:rPr>
          <w:rFonts w:ascii="Arial" w:hAnsi="Arial" w:cs="Arial"/>
          <w:color w:val="000000"/>
        </w:rPr>
        <w:t xml:space="preserve"> </w:t>
      </w:r>
      <w:r>
        <w:rPr>
          <w:rFonts w:ascii="Arial" w:hAnsi="Arial" w:cs="Arial"/>
          <w:color w:val="000000"/>
        </w:rPr>
        <w:t>существования шло по двум основным направлениям – газотрубный и водотрубный способ</w:t>
      </w:r>
      <w:r w:rsidR="00F25EA8">
        <w:rPr>
          <w:rFonts w:ascii="Arial" w:hAnsi="Arial" w:cs="Arial"/>
          <w:color w:val="000000"/>
        </w:rPr>
        <w:t xml:space="preserve"> </w:t>
      </w:r>
      <w:r>
        <w:rPr>
          <w:rFonts w:ascii="Arial" w:hAnsi="Arial" w:cs="Arial"/>
          <w:color w:val="000000"/>
        </w:rPr>
        <w:t>нагрева теплоносителя. В первом случае продукты сгорания топлива движутся внутритрубной части тепловоспринимающей поверхности, а теплоноситель - снаружи, во втором</w:t>
      </w:r>
      <w:r w:rsidR="003E140A">
        <w:rPr>
          <w:rFonts w:ascii="Arial" w:hAnsi="Arial" w:cs="Arial"/>
          <w:color w:val="000000"/>
        </w:rPr>
        <w:t xml:space="preserve"> </w:t>
      </w:r>
      <w:r>
        <w:rPr>
          <w:rFonts w:ascii="Arial" w:hAnsi="Arial" w:cs="Arial"/>
          <w:color w:val="000000"/>
        </w:rPr>
        <w:t>случае теплоноситель движется внутри трубной части тепловоспринимающей</w:t>
      </w:r>
      <w:r w:rsidR="00F25EA8">
        <w:rPr>
          <w:rFonts w:ascii="Arial" w:hAnsi="Arial" w:cs="Arial"/>
          <w:color w:val="000000"/>
        </w:rPr>
        <w:t xml:space="preserve"> </w:t>
      </w:r>
      <w:r>
        <w:rPr>
          <w:rFonts w:ascii="Arial" w:hAnsi="Arial" w:cs="Arial"/>
          <w:color w:val="000000"/>
        </w:rPr>
        <w:t>поверхности, а продукты сгорания топлива – снаружи.</w:t>
      </w:r>
      <w:r w:rsidR="003E140A">
        <w:rPr>
          <w:rFonts w:ascii="Arial" w:hAnsi="Arial" w:cs="Arial"/>
          <w:color w:val="000000"/>
        </w:rPr>
        <w:t xml:space="preserve"> </w:t>
      </w:r>
      <w:r>
        <w:rPr>
          <w:rFonts w:ascii="Arial" w:hAnsi="Arial" w:cs="Arial"/>
          <w:color w:val="000000"/>
        </w:rPr>
        <w:t>Конструктивные особенности котлоагрегатов и особенности эксплуатации</w:t>
      </w:r>
      <w:r w:rsidR="003E140A">
        <w:rPr>
          <w:rFonts w:ascii="Arial" w:hAnsi="Arial" w:cs="Arial"/>
          <w:color w:val="000000"/>
        </w:rPr>
        <w:t xml:space="preserve"> </w:t>
      </w:r>
      <w:r>
        <w:rPr>
          <w:rFonts w:ascii="Arial" w:hAnsi="Arial" w:cs="Arial"/>
          <w:color w:val="000000"/>
        </w:rPr>
        <w:t xml:space="preserve">За последние пять лет в поселении было установлено </w:t>
      </w:r>
      <w:r w:rsidR="005477C1">
        <w:rPr>
          <w:rFonts w:ascii="Arial" w:hAnsi="Arial" w:cs="Arial"/>
          <w:color w:val="000000"/>
        </w:rPr>
        <w:t>7</w:t>
      </w:r>
      <w:r>
        <w:rPr>
          <w:rFonts w:ascii="Arial" w:hAnsi="Arial" w:cs="Arial"/>
          <w:color w:val="000000"/>
        </w:rPr>
        <w:t xml:space="preserve">.новых </w:t>
      </w:r>
      <w:r w:rsidR="005477C1">
        <w:rPr>
          <w:rFonts w:ascii="Arial" w:hAnsi="Arial" w:cs="Arial"/>
          <w:color w:val="000000"/>
        </w:rPr>
        <w:t xml:space="preserve">водотрубных </w:t>
      </w:r>
      <w:r>
        <w:rPr>
          <w:rFonts w:ascii="Arial" w:hAnsi="Arial" w:cs="Arial"/>
          <w:color w:val="000000"/>
        </w:rPr>
        <w:t>котлоагрегат</w:t>
      </w:r>
      <w:r w:rsidR="005477C1">
        <w:rPr>
          <w:rFonts w:ascii="Arial" w:hAnsi="Arial" w:cs="Arial"/>
          <w:color w:val="000000"/>
        </w:rPr>
        <w:t>ов</w:t>
      </w:r>
      <w:r>
        <w:rPr>
          <w:rFonts w:ascii="Arial" w:hAnsi="Arial" w:cs="Arial"/>
          <w:color w:val="000000"/>
        </w:rPr>
        <w:t>. Таким образом осуществ</w:t>
      </w:r>
      <w:r w:rsidR="005477C1">
        <w:rPr>
          <w:rFonts w:ascii="Arial" w:hAnsi="Arial" w:cs="Arial"/>
          <w:color w:val="000000"/>
        </w:rPr>
        <w:t xml:space="preserve">ляется постепенная замена старых </w:t>
      </w:r>
      <w:r>
        <w:rPr>
          <w:rFonts w:ascii="Arial" w:hAnsi="Arial" w:cs="Arial"/>
          <w:color w:val="000000"/>
        </w:rPr>
        <w:t xml:space="preserve">котлоагрегатов на </w:t>
      </w:r>
      <w:r w:rsidR="005477C1">
        <w:rPr>
          <w:rFonts w:ascii="Arial" w:hAnsi="Arial" w:cs="Arial"/>
          <w:color w:val="000000"/>
        </w:rPr>
        <w:t>новые</w:t>
      </w:r>
      <w:r>
        <w:rPr>
          <w:rFonts w:ascii="Arial" w:hAnsi="Arial" w:cs="Arial"/>
          <w:color w:val="000000"/>
        </w:rPr>
        <w:t>.</w:t>
      </w:r>
    </w:p>
    <w:p w:rsidR="005477C1" w:rsidRDefault="00516673" w:rsidP="00516673">
      <w:pPr>
        <w:autoSpaceDE w:val="0"/>
        <w:autoSpaceDN w:val="0"/>
        <w:adjustRightInd w:val="0"/>
        <w:spacing w:after="0" w:line="240" w:lineRule="auto"/>
        <w:rPr>
          <w:rFonts w:ascii="Arial" w:hAnsi="Arial" w:cs="Arial"/>
          <w:color w:val="000000"/>
        </w:rPr>
      </w:pPr>
      <w:r>
        <w:rPr>
          <w:rFonts w:ascii="Arial" w:hAnsi="Arial" w:cs="Arial"/>
          <w:color w:val="000000"/>
        </w:rPr>
        <w:t>Подготовка теплоносителя</w:t>
      </w:r>
      <w:r w:rsidR="0038782E">
        <w:rPr>
          <w:rFonts w:ascii="Arial" w:hAnsi="Arial" w:cs="Arial"/>
          <w:color w:val="000000"/>
        </w:rPr>
        <w:t>:</w:t>
      </w:r>
    </w:p>
    <w:p w:rsidR="00516673" w:rsidRPr="002E0270" w:rsidRDefault="005477C1" w:rsidP="00516673">
      <w:pPr>
        <w:autoSpaceDE w:val="0"/>
        <w:autoSpaceDN w:val="0"/>
        <w:adjustRightInd w:val="0"/>
        <w:spacing w:after="0" w:line="240" w:lineRule="auto"/>
        <w:rPr>
          <w:rFonts w:ascii="Arial" w:hAnsi="Arial" w:cs="Arial"/>
          <w:color w:val="000000"/>
        </w:rPr>
      </w:pPr>
      <w:r>
        <w:rPr>
          <w:rFonts w:ascii="Arial" w:hAnsi="Arial" w:cs="Arial"/>
          <w:color w:val="000000"/>
        </w:rPr>
        <w:t>Несмотря на то, что большинство новых</w:t>
      </w:r>
      <w:r w:rsidR="00056FB3">
        <w:rPr>
          <w:rFonts w:ascii="Arial" w:hAnsi="Arial" w:cs="Arial"/>
          <w:color w:val="000000"/>
        </w:rPr>
        <w:t xml:space="preserve"> </w:t>
      </w:r>
      <w:r>
        <w:rPr>
          <w:rFonts w:ascii="Arial" w:hAnsi="Arial" w:cs="Arial"/>
          <w:color w:val="000000"/>
        </w:rPr>
        <w:t>котлоагреатов обеспечены установками подготовки теплоносителя, подготовка теплоносителя не производится</w:t>
      </w:r>
      <w:r w:rsidR="00516673">
        <w:rPr>
          <w:rFonts w:ascii="Arial" w:hAnsi="Arial" w:cs="Arial"/>
          <w:color w:val="000000"/>
        </w:rPr>
        <w:t>. Следовательно, несмотря на удовлетворительное качество природной</w:t>
      </w:r>
      <w:r w:rsidR="00F25EA8">
        <w:rPr>
          <w:rFonts w:ascii="Arial" w:hAnsi="Arial" w:cs="Arial"/>
          <w:color w:val="000000"/>
        </w:rPr>
        <w:t xml:space="preserve"> </w:t>
      </w:r>
      <w:r w:rsidR="00516673">
        <w:rPr>
          <w:rFonts w:ascii="Arial" w:hAnsi="Arial" w:cs="Arial"/>
          <w:color w:val="000000"/>
        </w:rPr>
        <w:t>воды, не будет обеспечена нормативная долговечность котлоагрегатов.</w:t>
      </w:r>
      <w:r w:rsidR="00056FB3">
        <w:rPr>
          <w:rFonts w:ascii="Arial" w:hAnsi="Arial" w:cs="Arial"/>
          <w:color w:val="000000"/>
        </w:rPr>
        <w:t xml:space="preserve"> </w:t>
      </w:r>
      <w:r w:rsidR="00516673" w:rsidRPr="002E0270">
        <w:rPr>
          <w:rFonts w:ascii="Arial" w:hAnsi="Arial" w:cs="Arial"/>
          <w:color w:val="000000"/>
        </w:rPr>
        <w:t>Основным требованием, обеспечивающим на</w:t>
      </w:r>
      <w:r w:rsidR="002E0270">
        <w:rPr>
          <w:rFonts w:ascii="Arial" w:hAnsi="Arial" w:cs="Arial"/>
          <w:color w:val="000000"/>
        </w:rPr>
        <w:t>дежную эксплуатацию водотрубного котла</w:t>
      </w:r>
      <w:r w:rsidR="00516673" w:rsidRPr="002E0270">
        <w:rPr>
          <w:rFonts w:ascii="Arial" w:hAnsi="Arial" w:cs="Arial"/>
          <w:color w:val="000000"/>
        </w:rPr>
        <w:t>, является обеспечение необходимого качества</w:t>
      </w:r>
      <w:r w:rsidR="00F25EA8">
        <w:rPr>
          <w:rFonts w:ascii="Arial" w:hAnsi="Arial" w:cs="Arial"/>
          <w:color w:val="000000"/>
        </w:rPr>
        <w:t xml:space="preserve"> </w:t>
      </w:r>
      <w:r w:rsidR="00516673" w:rsidRPr="002E0270">
        <w:rPr>
          <w:rFonts w:ascii="Arial" w:hAnsi="Arial" w:cs="Arial"/>
          <w:color w:val="000000"/>
        </w:rPr>
        <w:t>водного режима.</w:t>
      </w:r>
      <w:r w:rsidR="00F25EA8">
        <w:rPr>
          <w:rFonts w:ascii="Arial" w:hAnsi="Arial" w:cs="Arial"/>
          <w:color w:val="000000"/>
        </w:rPr>
        <w:t xml:space="preserve"> </w:t>
      </w:r>
      <w:r w:rsidR="00516673" w:rsidRPr="002E0270">
        <w:rPr>
          <w:rFonts w:ascii="Arial" w:hAnsi="Arial" w:cs="Arial"/>
          <w:color w:val="000000"/>
        </w:rPr>
        <w:t>Отсутствие водоподготовки на котельных приводит к существенному сокращению</w:t>
      </w:r>
      <w:r w:rsidR="00F25EA8">
        <w:rPr>
          <w:rFonts w:ascii="Arial" w:hAnsi="Arial" w:cs="Arial"/>
          <w:color w:val="000000"/>
        </w:rPr>
        <w:t xml:space="preserve"> </w:t>
      </w:r>
      <w:r w:rsidR="00516673" w:rsidRPr="002E0270">
        <w:rPr>
          <w:rFonts w:ascii="Arial" w:hAnsi="Arial" w:cs="Arial"/>
          <w:color w:val="000000"/>
        </w:rPr>
        <w:t xml:space="preserve">срока их службы и к интенсивному снижению располагаемой тепловой мощности. </w:t>
      </w:r>
      <w:r w:rsidR="002E0270">
        <w:rPr>
          <w:rFonts w:ascii="Arial" w:hAnsi="Arial" w:cs="Arial"/>
          <w:color w:val="000000"/>
        </w:rPr>
        <w:t xml:space="preserve">Опыт эксплуатации показал </w:t>
      </w:r>
      <w:r w:rsidR="00F25EA8">
        <w:rPr>
          <w:rFonts w:ascii="Arial" w:hAnsi="Arial" w:cs="Arial"/>
          <w:color w:val="000000"/>
        </w:rPr>
        <w:t>–</w:t>
      </w:r>
      <w:r w:rsidR="002E0270">
        <w:rPr>
          <w:rFonts w:ascii="Arial" w:hAnsi="Arial" w:cs="Arial"/>
          <w:color w:val="000000"/>
        </w:rPr>
        <w:t xml:space="preserve"> п</w:t>
      </w:r>
      <w:r w:rsidR="00516673" w:rsidRPr="002E0270">
        <w:rPr>
          <w:rFonts w:ascii="Arial" w:hAnsi="Arial" w:cs="Arial"/>
          <w:color w:val="000000"/>
        </w:rPr>
        <w:t>осле</w:t>
      </w:r>
      <w:r w:rsidR="00F25EA8">
        <w:rPr>
          <w:rFonts w:ascii="Arial" w:hAnsi="Arial" w:cs="Arial"/>
          <w:color w:val="000000"/>
        </w:rPr>
        <w:t xml:space="preserve"> </w:t>
      </w:r>
      <w:r w:rsidR="00516673" w:rsidRPr="002E0270">
        <w:rPr>
          <w:rFonts w:ascii="Arial" w:hAnsi="Arial" w:cs="Arial"/>
          <w:color w:val="000000"/>
        </w:rPr>
        <w:t>пятилетней эксплуатации без установок водоподготовки потери установленной тепловой</w:t>
      </w:r>
      <w:r w:rsidR="00F25EA8">
        <w:rPr>
          <w:rFonts w:ascii="Arial" w:hAnsi="Arial" w:cs="Arial"/>
          <w:color w:val="000000"/>
        </w:rPr>
        <w:t xml:space="preserve"> </w:t>
      </w:r>
      <w:r w:rsidR="00516673" w:rsidRPr="002E0270">
        <w:rPr>
          <w:rFonts w:ascii="Arial" w:hAnsi="Arial" w:cs="Arial"/>
          <w:color w:val="000000"/>
        </w:rPr>
        <w:t xml:space="preserve">мощности достигают </w:t>
      </w:r>
      <w:r w:rsidR="002E0270">
        <w:rPr>
          <w:rFonts w:ascii="Arial" w:hAnsi="Arial" w:cs="Arial"/>
          <w:color w:val="000000"/>
        </w:rPr>
        <w:t>2</w:t>
      </w:r>
      <w:r w:rsidR="00516673" w:rsidRPr="002E0270">
        <w:rPr>
          <w:rFonts w:ascii="Arial" w:hAnsi="Arial" w:cs="Arial"/>
          <w:color w:val="000000"/>
        </w:rPr>
        <w:t>0-40 %. При этом в процессе эксплуатации возрастают затраты на</w:t>
      </w:r>
      <w:r w:rsidR="00056FB3">
        <w:rPr>
          <w:rFonts w:ascii="Arial" w:hAnsi="Arial" w:cs="Arial"/>
          <w:color w:val="000000"/>
        </w:rPr>
        <w:t xml:space="preserve"> </w:t>
      </w:r>
      <w:r w:rsidR="00516673" w:rsidRPr="002E0270">
        <w:rPr>
          <w:rFonts w:ascii="Arial" w:hAnsi="Arial" w:cs="Arial"/>
          <w:color w:val="000000"/>
        </w:rPr>
        <w:t>ремонт котлоагрегатов.</w:t>
      </w:r>
    </w:p>
    <w:p w:rsidR="00516673" w:rsidRPr="00A27FE9" w:rsidRDefault="00516673" w:rsidP="00516673">
      <w:pPr>
        <w:autoSpaceDE w:val="0"/>
        <w:autoSpaceDN w:val="0"/>
        <w:adjustRightInd w:val="0"/>
        <w:spacing w:after="0" w:line="240" w:lineRule="auto"/>
        <w:rPr>
          <w:rFonts w:ascii="Arial" w:hAnsi="Arial" w:cs="Arial"/>
          <w:color w:val="000000"/>
        </w:rPr>
      </w:pPr>
      <w:r w:rsidRPr="00A27FE9">
        <w:rPr>
          <w:rFonts w:ascii="Arial" w:hAnsi="Arial" w:cs="Arial"/>
          <w:color w:val="000000"/>
        </w:rPr>
        <w:t>Деаэрация</w:t>
      </w:r>
      <w:r w:rsidR="0038782E">
        <w:rPr>
          <w:rFonts w:ascii="Arial" w:hAnsi="Arial" w:cs="Arial"/>
          <w:color w:val="000000"/>
        </w:rPr>
        <w:t>:</w:t>
      </w:r>
    </w:p>
    <w:p w:rsidR="00516673" w:rsidRDefault="00516673" w:rsidP="00516673">
      <w:pPr>
        <w:autoSpaceDE w:val="0"/>
        <w:autoSpaceDN w:val="0"/>
        <w:adjustRightInd w:val="0"/>
        <w:spacing w:after="0" w:line="240" w:lineRule="auto"/>
        <w:rPr>
          <w:rFonts w:ascii="Arial" w:hAnsi="Arial" w:cs="Arial"/>
          <w:color w:val="000000"/>
        </w:rPr>
      </w:pPr>
      <w:r w:rsidRPr="00A27FE9">
        <w:rPr>
          <w:rFonts w:ascii="Arial" w:hAnsi="Arial" w:cs="Arial"/>
          <w:color w:val="000000"/>
        </w:rPr>
        <w:t>Во всех котельных расположенных на территории поселения контроль и регулирование содержания кислорода в теплоносителе</w:t>
      </w:r>
      <w:r w:rsidR="00A27FE9">
        <w:rPr>
          <w:rFonts w:ascii="Arial" w:hAnsi="Arial" w:cs="Arial"/>
          <w:color w:val="000000"/>
        </w:rPr>
        <w:t xml:space="preserve"> не производится</w:t>
      </w:r>
      <w:r w:rsidRPr="00A27FE9">
        <w:rPr>
          <w:rFonts w:ascii="Arial" w:hAnsi="Arial" w:cs="Arial"/>
          <w:color w:val="000000"/>
        </w:rPr>
        <w:t>.</w:t>
      </w:r>
      <w:r w:rsidR="00F25EA8">
        <w:rPr>
          <w:rFonts w:ascii="Arial" w:hAnsi="Arial" w:cs="Arial"/>
          <w:color w:val="000000"/>
        </w:rPr>
        <w:t xml:space="preserve"> </w:t>
      </w:r>
      <w:r w:rsidRPr="00A27FE9">
        <w:rPr>
          <w:rFonts w:ascii="Arial" w:hAnsi="Arial" w:cs="Arial"/>
          <w:color w:val="000000"/>
        </w:rPr>
        <w:t>Последнее не обеспечивает требуемой долговечности работы тепловых сетей.</w:t>
      </w:r>
    </w:p>
    <w:p w:rsidR="004372A6" w:rsidRPr="00A27FE9" w:rsidRDefault="004372A6" w:rsidP="00516673">
      <w:pPr>
        <w:autoSpaceDE w:val="0"/>
        <w:autoSpaceDN w:val="0"/>
        <w:adjustRightInd w:val="0"/>
        <w:spacing w:after="0" w:line="240" w:lineRule="auto"/>
        <w:rPr>
          <w:rFonts w:ascii="Arial" w:hAnsi="Arial" w:cs="Arial"/>
          <w:color w:val="000000"/>
        </w:rPr>
      </w:pPr>
      <w:r>
        <w:rPr>
          <w:rFonts w:ascii="Arial" w:hAnsi="Arial" w:cs="Arial"/>
          <w:color w:val="000000"/>
        </w:rPr>
        <w:t>Численность персонала:</w:t>
      </w:r>
    </w:p>
    <w:p w:rsidR="00516673" w:rsidRPr="004372A6" w:rsidRDefault="004372A6" w:rsidP="00516673">
      <w:pPr>
        <w:autoSpaceDE w:val="0"/>
        <w:autoSpaceDN w:val="0"/>
        <w:adjustRightInd w:val="0"/>
        <w:spacing w:after="0" w:line="240" w:lineRule="auto"/>
        <w:rPr>
          <w:rFonts w:ascii="Arial" w:hAnsi="Arial" w:cs="Arial"/>
          <w:color w:val="000000"/>
        </w:rPr>
      </w:pPr>
      <w:r w:rsidRPr="004372A6">
        <w:rPr>
          <w:rFonts w:ascii="Arial" w:hAnsi="Arial" w:cs="Arial"/>
          <w:color w:val="000000"/>
        </w:rPr>
        <w:t>Общая численность персонала ООО ЖЭУ Волчанец составляет 38 человек. Из них непосредственно машинистов котельных 20 человек. Таким образом соотношение машинистов котельных к общей численности – 0,53.</w:t>
      </w:r>
    </w:p>
    <w:p w:rsidR="00516673" w:rsidRPr="004372A6" w:rsidRDefault="00516673" w:rsidP="00516673">
      <w:pPr>
        <w:autoSpaceDE w:val="0"/>
        <w:autoSpaceDN w:val="0"/>
        <w:adjustRightInd w:val="0"/>
        <w:spacing w:after="0" w:line="240" w:lineRule="auto"/>
        <w:rPr>
          <w:rFonts w:ascii="Arial" w:hAnsi="Arial" w:cs="Arial"/>
          <w:color w:val="000000"/>
        </w:rPr>
      </w:pPr>
      <w:r w:rsidRPr="004372A6">
        <w:rPr>
          <w:rFonts w:ascii="Arial" w:hAnsi="Arial" w:cs="Arial"/>
          <w:color w:val="000000"/>
        </w:rPr>
        <w:t>Учет энергоресусров</w:t>
      </w:r>
      <w:r w:rsidR="0038782E">
        <w:rPr>
          <w:rFonts w:ascii="Arial" w:hAnsi="Arial" w:cs="Arial"/>
          <w:color w:val="000000"/>
        </w:rPr>
        <w:t>:</w:t>
      </w:r>
    </w:p>
    <w:p w:rsidR="00516673" w:rsidRPr="004372A6" w:rsidRDefault="00516673" w:rsidP="00516673">
      <w:pPr>
        <w:autoSpaceDE w:val="0"/>
        <w:autoSpaceDN w:val="0"/>
        <w:adjustRightInd w:val="0"/>
        <w:spacing w:after="0" w:line="240" w:lineRule="auto"/>
        <w:rPr>
          <w:rFonts w:ascii="Arial" w:hAnsi="Arial" w:cs="Arial"/>
          <w:color w:val="000000"/>
        </w:rPr>
      </w:pPr>
      <w:r w:rsidRPr="004372A6">
        <w:rPr>
          <w:rFonts w:ascii="Arial" w:hAnsi="Arial" w:cs="Arial"/>
          <w:color w:val="000000"/>
        </w:rPr>
        <w:t>Для дальнейших расчетов и установления базового уровня ключевых показателей</w:t>
      </w:r>
      <w:r w:rsidR="00F25EA8">
        <w:rPr>
          <w:rFonts w:ascii="Arial" w:hAnsi="Arial" w:cs="Arial"/>
          <w:color w:val="000000"/>
        </w:rPr>
        <w:t xml:space="preserve"> </w:t>
      </w:r>
      <w:r w:rsidRPr="004372A6">
        <w:rPr>
          <w:rFonts w:ascii="Arial" w:hAnsi="Arial" w:cs="Arial"/>
          <w:color w:val="000000"/>
        </w:rPr>
        <w:t>системы теплоснабжения по данным, приведенным производственными предприятиями,</w:t>
      </w:r>
      <w:r w:rsidR="00F25EA8">
        <w:rPr>
          <w:rFonts w:ascii="Arial" w:hAnsi="Arial" w:cs="Arial"/>
          <w:color w:val="000000"/>
        </w:rPr>
        <w:t xml:space="preserve"> </w:t>
      </w:r>
      <w:r w:rsidRPr="004372A6">
        <w:rPr>
          <w:rFonts w:ascii="Arial" w:hAnsi="Arial" w:cs="Arial"/>
          <w:color w:val="000000"/>
        </w:rPr>
        <w:t>принято, что коммерческий учет организован только для потребляемого на котельной</w:t>
      </w:r>
      <w:r w:rsidR="004372A6">
        <w:rPr>
          <w:rFonts w:ascii="Arial" w:hAnsi="Arial" w:cs="Arial"/>
          <w:color w:val="000000"/>
        </w:rPr>
        <w:t xml:space="preserve"> топлива(уголь) </w:t>
      </w:r>
      <w:r w:rsidRPr="004372A6">
        <w:rPr>
          <w:rFonts w:ascii="Arial" w:hAnsi="Arial" w:cs="Arial"/>
          <w:color w:val="000000"/>
        </w:rPr>
        <w:t>и электроэнергии. Количество воды для технологических нужд, а также</w:t>
      </w:r>
      <w:r w:rsidR="00F25EA8">
        <w:rPr>
          <w:rFonts w:ascii="Arial" w:hAnsi="Arial" w:cs="Arial"/>
          <w:color w:val="000000"/>
        </w:rPr>
        <w:t xml:space="preserve"> </w:t>
      </w:r>
      <w:r w:rsidRPr="004372A6">
        <w:rPr>
          <w:rFonts w:ascii="Arial" w:hAnsi="Arial" w:cs="Arial"/>
          <w:color w:val="000000"/>
        </w:rPr>
        <w:t>выработанного на котельной и отпущенного тепла с коллекторов котельной (в тепловые</w:t>
      </w:r>
      <w:r w:rsidR="00F25EA8">
        <w:rPr>
          <w:rFonts w:ascii="Arial" w:hAnsi="Arial" w:cs="Arial"/>
          <w:color w:val="000000"/>
        </w:rPr>
        <w:t xml:space="preserve"> </w:t>
      </w:r>
      <w:r w:rsidRPr="004372A6">
        <w:rPr>
          <w:rFonts w:ascii="Arial" w:hAnsi="Arial" w:cs="Arial"/>
          <w:color w:val="000000"/>
        </w:rPr>
        <w:t>сети) не измеряется.</w:t>
      </w:r>
    </w:p>
    <w:p w:rsidR="004372A6" w:rsidRDefault="004372A6"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ED0352" w:rsidRDefault="00ED0352" w:rsidP="00516673">
      <w:pPr>
        <w:autoSpaceDE w:val="0"/>
        <w:autoSpaceDN w:val="0"/>
        <w:adjustRightInd w:val="0"/>
        <w:spacing w:after="0" w:line="240" w:lineRule="auto"/>
        <w:rPr>
          <w:rFonts w:ascii="Arial" w:hAnsi="Arial" w:cs="Arial"/>
          <w:b/>
          <w:color w:val="000000"/>
        </w:rPr>
      </w:pPr>
    </w:p>
    <w:p w:rsidR="00516673" w:rsidRPr="00ED0352" w:rsidRDefault="00516673" w:rsidP="00516673">
      <w:pPr>
        <w:autoSpaceDE w:val="0"/>
        <w:autoSpaceDN w:val="0"/>
        <w:adjustRightInd w:val="0"/>
        <w:spacing w:after="0" w:line="240" w:lineRule="auto"/>
        <w:rPr>
          <w:rFonts w:ascii="Arial" w:hAnsi="Arial" w:cs="Arial"/>
          <w:b/>
          <w:color w:val="000000"/>
        </w:rPr>
      </w:pPr>
      <w:r w:rsidRPr="00ED0352">
        <w:rPr>
          <w:rFonts w:ascii="Arial" w:hAnsi="Arial" w:cs="Arial"/>
          <w:b/>
          <w:color w:val="000000"/>
        </w:rPr>
        <w:t>2.4. Тепловые сети систем теплоснабжения и зоны действия</w:t>
      </w:r>
    </w:p>
    <w:p w:rsidR="00516673" w:rsidRPr="00ED0352" w:rsidRDefault="00516673" w:rsidP="00516673">
      <w:pPr>
        <w:autoSpaceDE w:val="0"/>
        <w:autoSpaceDN w:val="0"/>
        <w:adjustRightInd w:val="0"/>
        <w:spacing w:after="0" w:line="240" w:lineRule="auto"/>
        <w:rPr>
          <w:rFonts w:ascii="Arial" w:hAnsi="Arial" w:cs="Arial"/>
          <w:b/>
          <w:color w:val="000000"/>
        </w:rPr>
      </w:pPr>
      <w:r w:rsidRPr="00ED0352">
        <w:rPr>
          <w:rFonts w:ascii="Arial" w:hAnsi="Arial" w:cs="Arial"/>
          <w:b/>
          <w:color w:val="000000"/>
        </w:rPr>
        <w:t>источников тепловой энергии</w:t>
      </w:r>
    </w:p>
    <w:p w:rsidR="00516673" w:rsidRPr="003B23CA" w:rsidRDefault="00516673" w:rsidP="00516673">
      <w:pPr>
        <w:autoSpaceDE w:val="0"/>
        <w:autoSpaceDN w:val="0"/>
        <w:adjustRightInd w:val="0"/>
        <w:spacing w:after="0" w:line="240" w:lineRule="auto"/>
        <w:rPr>
          <w:rFonts w:ascii="Arial" w:hAnsi="Arial" w:cs="Arial"/>
          <w:color w:val="000000"/>
        </w:rPr>
      </w:pPr>
      <w:r w:rsidRPr="003B23CA">
        <w:rPr>
          <w:rFonts w:ascii="Arial" w:hAnsi="Arial" w:cs="Arial"/>
          <w:color w:val="000000"/>
        </w:rPr>
        <w:t>На рисунке 2.4</w:t>
      </w:r>
      <w:r w:rsidR="00E412C3">
        <w:rPr>
          <w:rFonts w:ascii="Arial" w:hAnsi="Arial" w:cs="Arial"/>
          <w:color w:val="000000"/>
        </w:rPr>
        <w:t>.1</w:t>
      </w:r>
      <w:r w:rsidRPr="003B23CA">
        <w:rPr>
          <w:rFonts w:ascii="Arial" w:hAnsi="Arial" w:cs="Arial"/>
          <w:color w:val="000000"/>
        </w:rPr>
        <w:t xml:space="preserve"> приведена</w:t>
      </w:r>
      <w:r w:rsidR="00385DEA">
        <w:rPr>
          <w:rFonts w:ascii="Arial" w:hAnsi="Arial" w:cs="Arial"/>
          <w:color w:val="000000"/>
        </w:rPr>
        <w:t xml:space="preserve"> зона действия котельной №1 ООО «ЖЭУ Волчанец</w:t>
      </w:r>
      <w:r w:rsidRPr="003B23CA">
        <w:rPr>
          <w:rFonts w:ascii="Arial" w:hAnsi="Arial" w:cs="Arial"/>
          <w:color w:val="000000"/>
        </w:rPr>
        <w:t>» (зона</w:t>
      </w:r>
    </w:p>
    <w:p w:rsidR="00516673" w:rsidRDefault="00385DEA" w:rsidP="00516673">
      <w:pPr>
        <w:autoSpaceDE w:val="0"/>
        <w:autoSpaceDN w:val="0"/>
        <w:adjustRightInd w:val="0"/>
        <w:spacing w:after="0" w:line="240" w:lineRule="auto"/>
        <w:rPr>
          <w:rFonts w:ascii="Arial" w:hAnsi="Arial" w:cs="Arial"/>
          <w:color w:val="000000"/>
        </w:rPr>
      </w:pPr>
      <w:r>
        <w:rPr>
          <w:rFonts w:ascii="Arial" w:hAnsi="Arial" w:cs="Arial"/>
          <w:color w:val="000000"/>
        </w:rPr>
        <w:t>Обозначена сплошной линией</w:t>
      </w:r>
      <w:r w:rsidR="003E140A">
        <w:rPr>
          <w:rFonts w:ascii="Arial" w:hAnsi="Arial" w:cs="Arial"/>
          <w:color w:val="000000"/>
        </w:rPr>
        <w:t xml:space="preserve"> </w:t>
      </w:r>
      <w:r>
        <w:rPr>
          <w:rFonts w:ascii="Arial" w:hAnsi="Arial" w:cs="Arial"/>
          <w:color w:val="000000"/>
        </w:rPr>
        <w:t>черного</w:t>
      </w:r>
      <w:r w:rsidR="00516673" w:rsidRPr="003B23CA">
        <w:rPr>
          <w:rFonts w:ascii="Arial" w:hAnsi="Arial" w:cs="Arial"/>
          <w:color w:val="000000"/>
        </w:rPr>
        <w:t xml:space="preserve"> цвета). Зона действия котельной сформирована </w:t>
      </w:r>
      <w:r>
        <w:rPr>
          <w:rFonts w:ascii="Arial" w:hAnsi="Arial" w:cs="Arial"/>
          <w:color w:val="000000"/>
        </w:rPr>
        <w:t>единственной тепловой сетью</w:t>
      </w:r>
      <w:r w:rsidR="00516673" w:rsidRPr="003B23CA">
        <w:rPr>
          <w:rFonts w:ascii="Arial" w:hAnsi="Arial" w:cs="Arial"/>
          <w:color w:val="000000"/>
        </w:rPr>
        <w:t>,</w:t>
      </w:r>
      <w:r>
        <w:rPr>
          <w:rFonts w:ascii="Arial" w:hAnsi="Arial" w:cs="Arial"/>
          <w:color w:val="000000"/>
        </w:rPr>
        <w:t xml:space="preserve"> не</w:t>
      </w:r>
      <w:r w:rsidR="00516673" w:rsidRPr="003B23CA">
        <w:rPr>
          <w:rFonts w:ascii="Arial" w:hAnsi="Arial" w:cs="Arial"/>
          <w:color w:val="000000"/>
        </w:rPr>
        <w:t>резервированн</w:t>
      </w:r>
      <w:r>
        <w:rPr>
          <w:rFonts w:ascii="Arial" w:hAnsi="Arial" w:cs="Arial"/>
          <w:color w:val="000000"/>
        </w:rPr>
        <w:t>ой.</w:t>
      </w:r>
    </w:p>
    <w:p w:rsidR="00385DEA" w:rsidRPr="003B23CA" w:rsidRDefault="00D26352" w:rsidP="00516673">
      <w:pPr>
        <w:autoSpaceDE w:val="0"/>
        <w:autoSpaceDN w:val="0"/>
        <w:adjustRightInd w:val="0"/>
        <w:spacing w:after="0" w:line="240" w:lineRule="auto"/>
        <w:rPr>
          <w:rFonts w:ascii="Arial" w:hAnsi="Arial" w:cs="Arial"/>
          <w:color w:val="000000"/>
        </w:rPr>
      </w:pPr>
      <w:r w:rsidRPr="00D26352">
        <w:rPr>
          <w:rFonts w:ascii="Arial" w:hAnsi="Arial" w:cs="Arial"/>
          <w:noProof/>
          <w:color w:val="000000"/>
          <w:sz w:val="18"/>
          <w:szCs w:val="18"/>
          <w:lang w:eastAsia="ru-RU"/>
        </w:rPr>
        <w:pict>
          <v:shape id="_x0000_s1029" type="#_x0000_t202" style="position:absolute;margin-left:175.1pt;margin-top:82.9pt;width:91.65pt;height:22.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">
            <v:textbox>
              <w:txbxContent>
                <w:p w:rsidR="00F25EA8" w:rsidRDefault="00F25EA8">
                  <w:r>
                    <w:t>Котельная №1</w:t>
                  </w:r>
                </w:p>
              </w:txbxContent>
            </v:textbox>
          </v:shape>
        </w:pict>
      </w:r>
      <w:r w:rsidR="00385DEA">
        <w:rPr>
          <w:noProof/>
          <w:lang w:eastAsia="ru-RU"/>
        </w:rPr>
        <w:drawing>
          <wp:inline distT="0" distB="0" distL="0" distR="0">
            <wp:extent cx="5940425" cy="4856596"/>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856596"/>
                    </a:xfrm>
                    <a:prstGeom prst="rect">
                      <a:avLst/>
                    </a:prstGeom>
                    <a:noFill/>
                    <a:ln>
                      <a:noFill/>
                    </a:ln>
                  </pic:spPr>
                </pic:pic>
              </a:graphicData>
            </a:graphic>
          </wp:inline>
        </w:drawing>
      </w:r>
    </w:p>
    <w:p w:rsidR="00516673" w:rsidRPr="00385DEA" w:rsidRDefault="00516673" w:rsidP="00516673">
      <w:pPr>
        <w:autoSpaceDE w:val="0"/>
        <w:autoSpaceDN w:val="0"/>
        <w:adjustRightInd w:val="0"/>
        <w:spacing w:after="0" w:line="240" w:lineRule="auto"/>
        <w:rPr>
          <w:rFonts w:ascii="Arial,Bold" w:hAnsi="Arial,Bold" w:cs="Arial,Bold"/>
          <w:bCs/>
          <w:color w:val="000000" w:themeColor="text1"/>
          <w:sz w:val="18"/>
          <w:szCs w:val="18"/>
        </w:rPr>
      </w:pPr>
      <w:r w:rsidRPr="00385DEA">
        <w:rPr>
          <w:rFonts w:ascii="Arial,Bold" w:hAnsi="Arial,Bold" w:cs="Arial,Bold"/>
          <w:bCs/>
          <w:color w:val="000000" w:themeColor="text1"/>
          <w:sz w:val="18"/>
          <w:szCs w:val="18"/>
        </w:rPr>
        <w:t xml:space="preserve">Рисунок </w:t>
      </w:r>
      <w:r w:rsidRPr="00385DEA">
        <w:rPr>
          <w:rFonts w:ascii="Arial" w:hAnsi="Arial" w:cs="Arial"/>
          <w:bCs/>
          <w:color w:val="000000" w:themeColor="text1"/>
          <w:sz w:val="18"/>
          <w:szCs w:val="18"/>
        </w:rPr>
        <w:t>2.4</w:t>
      </w:r>
      <w:r w:rsidRPr="00385DEA">
        <w:rPr>
          <w:rFonts w:ascii="Arial,Bold" w:hAnsi="Arial,Bold" w:cs="Arial,Bold"/>
          <w:bCs/>
          <w:color w:val="000000" w:themeColor="text1"/>
          <w:sz w:val="18"/>
          <w:szCs w:val="18"/>
        </w:rPr>
        <w:t>.</w:t>
      </w:r>
      <w:r w:rsidR="0025179F">
        <w:rPr>
          <w:rFonts w:ascii="Arial,Bold" w:hAnsi="Arial,Bold" w:cs="Arial,Bold"/>
          <w:bCs/>
          <w:color w:val="000000" w:themeColor="text1"/>
          <w:sz w:val="18"/>
          <w:szCs w:val="18"/>
        </w:rPr>
        <w:t>1.</w:t>
      </w:r>
      <w:r w:rsidRPr="00385DEA">
        <w:rPr>
          <w:rFonts w:ascii="Arial,Bold" w:hAnsi="Arial,Bold" w:cs="Arial,Bold"/>
          <w:bCs/>
          <w:color w:val="000000" w:themeColor="text1"/>
          <w:sz w:val="18"/>
          <w:szCs w:val="18"/>
        </w:rPr>
        <w:t xml:space="preserve"> Зона действия котельной №1</w:t>
      </w:r>
    </w:p>
    <w:p w:rsidR="00516673" w:rsidRDefault="00516673" w:rsidP="00516673">
      <w:pPr>
        <w:autoSpaceDE w:val="0"/>
        <w:autoSpaceDN w:val="0"/>
        <w:adjustRightInd w:val="0"/>
        <w:spacing w:after="0" w:line="240" w:lineRule="auto"/>
        <w:rPr>
          <w:rFonts w:ascii="Arial Black" w:hAnsi="Arial Black" w:cs="Arial Black"/>
          <w:color w:val="000000"/>
        </w:rPr>
      </w:pPr>
      <w:r w:rsidRPr="00385DEA">
        <w:rPr>
          <w:rFonts w:ascii="Arial" w:hAnsi="Arial" w:cs="Arial"/>
          <w:color w:val="000000"/>
        </w:rPr>
        <w:t>Протяженность тепло</w:t>
      </w:r>
      <w:r w:rsidR="00385DEA">
        <w:rPr>
          <w:rFonts w:ascii="Arial" w:hAnsi="Arial" w:cs="Arial"/>
          <w:color w:val="000000"/>
        </w:rPr>
        <w:t>вых сетей систем отопления –</w:t>
      </w:r>
      <w:r w:rsidR="00412452">
        <w:rPr>
          <w:rFonts w:ascii="Arial" w:hAnsi="Arial" w:cs="Arial"/>
          <w:color w:val="000000"/>
        </w:rPr>
        <w:t xml:space="preserve"> 0,494</w:t>
      </w:r>
      <w:r w:rsidRPr="00385DEA">
        <w:rPr>
          <w:rFonts w:ascii="Arial" w:hAnsi="Arial" w:cs="Arial"/>
          <w:color w:val="000000"/>
        </w:rPr>
        <w:t xml:space="preserve"> км</w:t>
      </w:r>
      <w:r>
        <w:rPr>
          <w:rFonts w:ascii="Arial Black" w:hAnsi="Arial Black" w:cs="Arial Black"/>
          <w:color w:val="000000"/>
        </w:rPr>
        <w:t>.</w:t>
      </w:r>
    </w:p>
    <w:p w:rsidR="00516673" w:rsidRPr="00385DEA" w:rsidRDefault="00516673"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Присоединение в</w:t>
      </w:r>
      <w:r w:rsidR="0003418D">
        <w:rPr>
          <w:rFonts w:ascii="Arial" w:hAnsi="Arial" w:cs="Arial"/>
          <w:color w:val="000000"/>
        </w:rPr>
        <w:t xml:space="preserve">нутридомовых </w:t>
      </w:r>
      <w:r w:rsidRPr="00385DEA">
        <w:rPr>
          <w:rFonts w:ascii="Arial" w:hAnsi="Arial" w:cs="Arial"/>
          <w:color w:val="000000"/>
        </w:rPr>
        <w:t>отопительных</w:t>
      </w:r>
      <w:r w:rsidR="00F25EA8">
        <w:rPr>
          <w:rFonts w:ascii="Arial" w:hAnsi="Arial" w:cs="Arial"/>
          <w:color w:val="000000"/>
        </w:rPr>
        <w:t xml:space="preserve"> </w:t>
      </w:r>
      <w:r w:rsidRPr="00385DEA">
        <w:rPr>
          <w:rFonts w:ascii="Arial" w:hAnsi="Arial" w:cs="Arial"/>
          <w:color w:val="000000"/>
        </w:rPr>
        <w:t xml:space="preserve">приборов потребителей к тепловым сетям </w:t>
      </w:r>
      <w:r w:rsidRPr="002F67D8">
        <w:rPr>
          <w:rFonts w:ascii="Arial" w:hAnsi="Arial" w:cs="Arial"/>
          <w:color w:val="000000"/>
        </w:rPr>
        <w:t>осуществлено по зависимой схеме.</w:t>
      </w:r>
      <w:r w:rsidRPr="00385DEA">
        <w:rPr>
          <w:rFonts w:ascii="Arial" w:hAnsi="Arial" w:cs="Arial"/>
          <w:color w:val="000000"/>
        </w:rPr>
        <w:t xml:space="preserve"> График регулирования отпуска теплоты в тепловые сети – центральный, качественный поотопительной нагрузке с температурами теплоносителя при расчетной тепловой нагрузке –«95-70». Прокладка – </w:t>
      </w:r>
      <w:r w:rsidRPr="002F67D8">
        <w:rPr>
          <w:rFonts w:ascii="Arial" w:hAnsi="Arial" w:cs="Arial"/>
          <w:color w:val="000000"/>
        </w:rPr>
        <w:t>без канала. Конструкция теплоизоляции – заводского изготовления</w:t>
      </w:r>
      <w:r w:rsidR="00F25EA8">
        <w:rPr>
          <w:rFonts w:ascii="Arial" w:hAnsi="Arial" w:cs="Arial"/>
          <w:color w:val="000000"/>
        </w:rPr>
        <w:t xml:space="preserve"> </w:t>
      </w:r>
      <w:r w:rsidR="002F67D8" w:rsidRPr="002F67D8">
        <w:rPr>
          <w:rFonts w:ascii="Arial" w:hAnsi="Arial" w:cs="Arial"/>
          <w:color w:val="000000"/>
        </w:rPr>
        <w:t xml:space="preserve">из матов минераловатных с </w:t>
      </w:r>
      <w:r w:rsidR="00F25EA8">
        <w:rPr>
          <w:rFonts w:ascii="Arial" w:hAnsi="Arial" w:cs="Arial"/>
          <w:color w:val="000000"/>
        </w:rPr>
        <w:t>защитным покрытием из стеклотка</w:t>
      </w:r>
      <w:r w:rsidR="002F67D8" w:rsidRPr="002F67D8">
        <w:rPr>
          <w:rFonts w:ascii="Arial" w:hAnsi="Arial" w:cs="Arial"/>
          <w:color w:val="000000"/>
        </w:rPr>
        <w:t>ни</w:t>
      </w:r>
      <w:r w:rsidRPr="002F67D8">
        <w:rPr>
          <w:rFonts w:ascii="Arial" w:hAnsi="Arial" w:cs="Arial"/>
          <w:color w:val="000000"/>
        </w:rPr>
        <w:t>.</w:t>
      </w:r>
    </w:p>
    <w:p w:rsidR="00516673" w:rsidRPr="00385DEA" w:rsidRDefault="00516673"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Так же, в зоне действия котельной №1, расположены зоны индивидуального</w:t>
      </w:r>
      <w:r w:rsidR="00F25EA8">
        <w:rPr>
          <w:rFonts w:ascii="Arial" w:hAnsi="Arial" w:cs="Arial"/>
          <w:color w:val="000000"/>
        </w:rPr>
        <w:t xml:space="preserve"> </w:t>
      </w:r>
      <w:r w:rsidRPr="00385DEA">
        <w:rPr>
          <w:rFonts w:ascii="Arial" w:hAnsi="Arial" w:cs="Arial"/>
          <w:color w:val="000000"/>
        </w:rPr>
        <w:t>теплоснабжения (отопления) потребителей</w:t>
      </w:r>
      <w:r w:rsidR="000D72A9">
        <w:rPr>
          <w:rFonts w:ascii="Arial" w:hAnsi="Arial" w:cs="Arial"/>
          <w:color w:val="000000"/>
        </w:rPr>
        <w:t>.</w:t>
      </w:r>
      <w:r w:rsidRPr="00385DEA">
        <w:rPr>
          <w:rFonts w:ascii="Arial" w:hAnsi="Arial" w:cs="Arial"/>
          <w:color w:val="000000"/>
        </w:rPr>
        <w:t xml:space="preserve"> В</w:t>
      </w:r>
      <w:r w:rsidR="00F25EA8">
        <w:rPr>
          <w:rFonts w:ascii="Arial" w:hAnsi="Arial" w:cs="Arial"/>
          <w:color w:val="000000"/>
        </w:rPr>
        <w:t xml:space="preserve"> </w:t>
      </w:r>
      <w:r w:rsidRPr="00385DEA">
        <w:rPr>
          <w:rFonts w:ascii="Arial" w:hAnsi="Arial" w:cs="Arial"/>
          <w:color w:val="000000"/>
        </w:rPr>
        <w:t>этих зданиях отсутствует централизованны</w:t>
      </w:r>
      <w:r w:rsidR="000D72A9">
        <w:rPr>
          <w:rFonts w:ascii="Arial" w:hAnsi="Arial" w:cs="Arial"/>
          <w:color w:val="000000"/>
        </w:rPr>
        <w:t>е водоснабжение и канализация.</w:t>
      </w:r>
    </w:p>
    <w:p w:rsidR="00516673" w:rsidRPr="00385DEA" w:rsidRDefault="00516673"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Надежность системы теплоснабжения в зоне д</w:t>
      </w:r>
      <w:r w:rsidR="0038782E">
        <w:rPr>
          <w:rFonts w:ascii="Arial" w:hAnsi="Arial" w:cs="Arial"/>
          <w:color w:val="000000"/>
        </w:rPr>
        <w:t>ействия котельной №1 обеспечена резервным котлом</w:t>
      </w:r>
      <w:r w:rsidR="00B01E28">
        <w:rPr>
          <w:rFonts w:ascii="Arial" w:hAnsi="Arial" w:cs="Arial"/>
          <w:color w:val="000000"/>
        </w:rPr>
        <w:t>,</w:t>
      </w:r>
      <w:r w:rsidR="0038782E">
        <w:rPr>
          <w:rFonts w:ascii="Arial" w:hAnsi="Arial" w:cs="Arial"/>
          <w:color w:val="000000"/>
        </w:rPr>
        <w:t xml:space="preserve"> резервным источником электрического питания</w:t>
      </w:r>
      <w:r w:rsidR="00B01E28">
        <w:rPr>
          <w:rFonts w:ascii="Arial" w:hAnsi="Arial" w:cs="Arial"/>
          <w:color w:val="000000"/>
        </w:rPr>
        <w:t>, аварийным запасом топлива (угля).</w:t>
      </w:r>
    </w:p>
    <w:p w:rsidR="00157FEA" w:rsidRDefault="00516673"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Утвержденные нормат</w:t>
      </w:r>
      <w:r w:rsidR="00306BC1">
        <w:rPr>
          <w:rFonts w:ascii="Arial" w:hAnsi="Arial" w:cs="Arial"/>
          <w:color w:val="000000"/>
        </w:rPr>
        <w:t>ивные потери тепловой мощности 97,01</w:t>
      </w:r>
      <w:r w:rsidRPr="00385DEA">
        <w:rPr>
          <w:rFonts w:ascii="Arial" w:hAnsi="Arial" w:cs="Arial"/>
          <w:color w:val="000000"/>
        </w:rPr>
        <w:t xml:space="preserve">Гкал. </w:t>
      </w:r>
    </w:p>
    <w:p w:rsidR="00C537C4" w:rsidRDefault="00516673"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Удельный расход электроэнергии на передачу</w:t>
      </w:r>
      <w:r w:rsidR="00F25EA8">
        <w:rPr>
          <w:rFonts w:ascii="Arial" w:hAnsi="Arial" w:cs="Arial"/>
          <w:color w:val="000000"/>
        </w:rPr>
        <w:t xml:space="preserve"> </w:t>
      </w:r>
      <w:r w:rsidRPr="00385DEA">
        <w:rPr>
          <w:rFonts w:ascii="Arial" w:hAnsi="Arial" w:cs="Arial"/>
          <w:color w:val="000000"/>
        </w:rPr>
        <w:t xml:space="preserve">теплоносителя </w:t>
      </w:r>
      <w:r w:rsidR="00306BC1">
        <w:rPr>
          <w:rFonts w:ascii="Arial" w:hAnsi="Arial" w:cs="Arial"/>
          <w:color w:val="000000"/>
        </w:rPr>
        <w:t>–</w:t>
      </w:r>
      <w:r w:rsidR="00DE7E4C">
        <w:rPr>
          <w:rFonts w:ascii="Arial" w:hAnsi="Arial" w:cs="Arial"/>
          <w:color w:val="000000"/>
        </w:rPr>
        <w:t>1,91</w:t>
      </w:r>
      <w:r w:rsidR="00306BC1">
        <w:rPr>
          <w:rFonts w:ascii="Arial" w:hAnsi="Arial" w:cs="Arial"/>
          <w:color w:val="000000"/>
        </w:rPr>
        <w:t>.кВт-ч/Гкал</w:t>
      </w:r>
      <w:r w:rsidRPr="00385DEA">
        <w:rPr>
          <w:rFonts w:ascii="Arial" w:hAnsi="Arial" w:cs="Arial"/>
          <w:color w:val="000000"/>
        </w:rPr>
        <w:t xml:space="preserve">. </w:t>
      </w:r>
    </w:p>
    <w:p w:rsidR="00516673" w:rsidRPr="00385DEA" w:rsidRDefault="00516673"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Потребление тепловой энергии при расчетной</w:t>
      </w:r>
      <w:r w:rsidR="00F25EA8">
        <w:rPr>
          <w:rFonts w:ascii="Arial" w:hAnsi="Arial" w:cs="Arial"/>
          <w:color w:val="000000"/>
        </w:rPr>
        <w:t xml:space="preserve"> </w:t>
      </w:r>
      <w:r w:rsidRPr="00385DEA">
        <w:rPr>
          <w:rFonts w:ascii="Arial" w:hAnsi="Arial" w:cs="Arial"/>
          <w:color w:val="000000"/>
        </w:rPr>
        <w:t>температуре наружного воздуха на хозяйственные нужды в зоне действия котельной № 1 -</w:t>
      </w:r>
      <w:r w:rsidR="00306BC1">
        <w:rPr>
          <w:rFonts w:ascii="Arial" w:hAnsi="Arial" w:cs="Arial"/>
          <w:color w:val="000000"/>
        </w:rPr>
        <w:t>14,71 Гкал</w:t>
      </w:r>
      <w:r w:rsidRPr="00385DEA">
        <w:rPr>
          <w:rFonts w:ascii="Arial" w:hAnsi="Arial" w:cs="Arial"/>
          <w:color w:val="000000"/>
        </w:rPr>
        <w:t>.</w:t>
      </w:r>
    </w:p>
    <w:p w:rsidR="0025179F" w:rsidRDefault="0025179F" w:rsidP="00E412C3">
      <w:pPr>
        <w:autoSpaceDE w:val="0"/>
        <w:autoSpaceDN w:val="0"/>
        <w:adjustRightInd w:val="0"/>
        <w:spacing w:after="0" w:line="240" w:lineRule="auto"/>
        <w:rPr>
          <w:rFonts w:ascii="Arial" w:hAnsi="Arial" w:cs="Arial"/>
          <w:color w:val="000000"/>
        </w:rPr>
      </w:pPr>
    </w:p>
    <w:p w:rsidR="00E412C3" w:rsidRPr="003B23CA" w:rsidRDefault="00E412C3" w:rsidP="00E412C3">
      <w:pPr>
        <w:autoSpaceDE w:val="0"/>
        <w:autoSpaceDN w:val="0"/>
        <w:adjustRightInd w:val="0"/>
        <w:spacing w:after="0" w:line="240" w:lineRule="auto"/>
        <w:rPr>
          <w:rFonts w:ascii="Arial" w:hAnsi="Arial" w:cs="Arial"/>
          <w:color w:val="000000"/>
        </w:rPr>
      </w:pPr>
      <w:r w:rsidRPr="003B23CA">
        <w:rPr>
          <w:rFonts w:ascii="Arial" w:hAnsi="Arial" w:cs="Arial"/>
          <w:color w:val="000000"/>
        </w:rPr>
        <w:lastRenderedPageBreak/>
        <w:t>На рисунке 2.4</w:t>
      </w:r>
      <w:r>
        <w:rPr>
          <w:rFonts w:ascii="Arial" w:hAnsi="Arial" w:cs="Arial"/>
          <w:color w:val="000000"/>
        </w:rPr>
        <w:t>.2</w:t>
      </w:r>
      <w:r w:rsidRPr="003B23CA">
        <w:rPr>
          <w:rFonts w:ascii="Arial" w:hAnsi="Arial" w:cs="Arial"/>
          <w:color w:val="000000"/>
        </w:rPr>
        <w:t xml:space="preserve"> приведена</w:t>
      </w:r>
      <w:r>
        <w:rPr>
          <w:rFonts w:ascii="Arial" w:hAnsi="Arial" w:cs="Arial"/>
          <w:color w:val="000000"/>
        </w:rPr>
        <w:t xml:space="preserve"> зона действия котельной №</w:t>
      </w:r>
      <w:r w:rsidR="0036796F">
        <w:rPr>
          <w:rFonts w:ascii="Arial" w:hAnsi="Arial" w:cs="Arial"/>
          <w:color w:val="000000"/>
        </w:rPr>
        <w:t>2</w:t>
      </w:r>
      <w:r>
        <w:rPr>
          <w:rFonts w:ascii="Arial" w:hAnsi="Arial" w:cs="Arial"/>
          <w:color w:val="000000"/>
        </w:rPr>
        <w:t xml:space="preserve"> ООО «ЖЭУ Волчанец</w:t>
      </w:r>
      <w:r w:rsidRPr="003B23CA">
        <w:rPr>
          <w:rFonts w:ascii="Arial" w:hAnsi="Arial" w:cs="Arial"/>
          <w:color w:val="000000"/>
        </w:rPr>
        <w:t>» (зона</w:t>
      </w:r>
    </w:p>
    <w:p w:rsidR="00E412C3" w:rsidRDefault="00D81C39" w:rsidP="00E412C3">
      <w:pPr>
        <w:autoSpaceDE w:val="0"/>
        <w:autoSpaceDN w:val="0"/>
        <w:adjustRightInd w:val="0"/>
        <w:spacing w:after="0" w:line="240" w:lineRule="auto"/>
        <w:rPr>
          <w:rFonts w:ascii="Arial" w:hAnsi="Arial" w:cs="Arial"/>
          <w:color w:val="000000"/>
        </w:rPr>
      </w:pPr>
      <w:r>
        <w:rPr>
          <w:rFonts w:ascii="Arial" w:hAnsi="Arial" w:cs="Arial"/>
          <w:color w:val="000000"/>
        </w:rPr>
        <w:t>о</w:t>
      </w:r>
      <w:r w:rsidR="00E412C3">
        <w:rPr>
          <w:rFonts w:ascii="Arial" w:hAnsi="Arial" w:cs="Arial"/>
          <w:color w:val="000000"/>
        </w:rPr>
        <w:t>бозначена сплошн</w:t>
      </w:r>
      <w:r>
        <w:rPr>
          <w:rFonts w:ascii="Arial" w:hAnsi="Arial" w:cs="Arial"/>
          <w:color w:val="000000"/>
        </w:rPr>
        <w:t>ыми линиями</w:t>
      </w:r>
      <w:r w:rsidR="00F25EA8">
        <w:rPr>
          <w:rFonts w:ascii="Arial" w:hAnsi="Arial" w:cs="Arial"/>
          <w:color w:val="000000"/>
        </w:rPr>
        <w:t xml:space="preserve"> </w:t>
      </w:r>
      <w:r w:rsidR="00E412C3">
        <w:rPr>
          <w:rFonts w:ascii="Arial" w:hAnsi="Arial" w:cs="Arial"/>
          <w:color w:val="000000"/>
        </w:rPr>
        <w:t>черного</w:t>
      </w:r>
      <w:r w:rsidR="00E412C3" w:rsidRPr="003B23CA">
        <w:rPr>
          <w:rFonts w:ascii="Arial" w:hAnsi="Arial" w:cs="Arial"/>
          <w:color w:val="000000"/>
        </w:rPr>
        <w:t xml:space="preserve"> цвета). Зона действия котельной сформирована </w:t>
      </w:r>
      <w:r>
        <w:rPr>
          <w:rFonts w:ascii="Arial" w:hAnsi="Arial" w:cs="Arial"/>
          <w:color w:val="000000"/>
        </w:rPr>
        <w:t>тремя тепловыми</w:t>
      </w:r>
      <w:r w:rsidR="00F25EA8">
        <w:rPr>
          <w:rFonts w:ascii="Arial" w:hAnsi="Arial" w:cs="Arial"/>
          <w:color w:val="000000"/>
        </w:rPr>
        <w:t xml:space="preserve"> </w:t>
      </w:r>
      <w:r>
        <w:rPr>
          <w:rFonts w:ascii="Arial" w:hAnsi="Arial" w:cs="Arial"/>
          <w:color w:val="000000"/>
        </w:rPr>
        <w:t>сетями</w:t>
      </w:r>
      <w:r w:rsidR="00E412C3" w:rsidRPr="003B23CA">
        <w:rPr>
          <w:rFonts w:ascii="Arial" w:hAnsi="Arial" w:cs="Arial"/>
          <w:color w:val="000000"/>
        </w:rPr>
        <w:t>,</w:t>
      </w:r>
      <w:r w:rsidR="00E412C3">
        <w:rPr>
          <w:rFonts w:ascii="Arial" w:hAnsi="Arial" w:cs="Arial"/>
          <w:color w:val="000000"/>
        </w:rPr>
        <w:t xml:space="preserve"> не</w:t>
      </w:r>
      <w:r w:rsidR="00E412C3" w:rsidRPr="003B23CA">
        <w:rPr>
          <w:rFonts w:ascii="Arial" w:hAnsi="Arial" w:cs="Arial"/>
          <w:color w:val="000000"/>
        </w:rPr>
        <w:t>резервированн</w:t>
      </w:r>
      <w:r>
        <w:rPr>
          <w:rFonts w:ascii="Arial" w:hAnsi="Arial" w:cs="Arial"/>
          <w:color w:val="000000"/>
        </w:rPr>
        <w:t>ыми</w:t>
      </w:r>
      <w:r w:rsidR="00E412C3">
        <w:rPr>
          <w:rFonts w:ascii="Arial" w:hAnsi="Arial" w:cs="Arial"/>
          <w:color w:val="000000"/>
        </w:rPr>
        <w:t>.</w:t>
      </w:r>
    </w:p>
    <w:p w:rsidR="00E412C3" w:rsidRDefault="00E412C3" w:rsidP="00516673">
      <w:pPr>
        <w:autoSpaceDE w:val="0"/>
        <w:autoSpaceDN w:val="0"/>
        <w:adjustRightInd w:val="0"/>
        <w:spacing w:after="0" w:line="240" w:lineRule="auto"/>
        <w:rPr>
          <w:rFonts w:ascii="Arial" w:hAnsi="Arial" w:cs="Arial"/>
          <w:color w:val="000000"/>
        </w:rPr>
      </w:pPr>
      <w:r>
        <w:rPr>
          <w:noProof/>
          <w:lang w:eastAsia="ru-RU"/>
        </w:rPr>
        <w:drawing>
          <wp:inline distT="0" distB="0" distL="0" distR="0">
            <wp:extent cx="5930265" cy="84823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265" cy="8482330"/>
                    </a:xfrm>
                    <a:prstGeom prst="rect">
                      <a:avLst/>
                    </a:prstGeom>
                    <a:noFill/>
                    <a:ln>
                      <a:noFill/>
                    </a:ln>
                  </pic:spPr>
                </pic:pic>
              </a:graphicData>
            </a:graphic>
          </wp:inline>
        </w:drawing>
      </w:r>
    </w:p>
    <w:p w:rsidR="0025179F" w:rsidRPr="00385DEA" w:rsidRDefault="0025179F" w:rsidP="0025179F">
      <w:pPr>
        <w:autoSpaceDE w:val="0"/>
        <w:autoSpaceDN w:val="0"/>
        <w:adjustRightInd w:val="0"/>
        <w:spacing w:after="0" w:line="240" w:lineRule="auto"/>
        <w:rPr>
          <w:rFonts w:ascii="Arial,Bold" w:hAnsi="Arial,Bold" w:cs="Arial,Bold"/>
          <w:bCs/>
          <w:color w:val="000000" w:themeColor="text1"/>
          <w:sz w:val="18"/>
          <w:szCs w:val="18"/>
        </w:rPr>
      </w:pPr>
      <w:r w:rsidRPr="00385DEA">
        <w:rPr>
          <w:rFonts w:ascii="Arial,Bold" w:hAnsi="Arial,Bold" w:cs="Arial,Bold"/>
          <w:bCs/>
          <w:color w:val="000000" w:themeColor="text1"/>
          <w:sz w:val="18"/>
          <w:szCs w:val="18"/>
        </w:rPr>
        <w:t xml:space="preserve">Рисунок </w:t>
      </w:r>
      <w:r w:rsidRPr="00385DEA">
        <w:rPr>
          <w:rFonts w:ascii="Arial" w:hAnsi="Arial" w:cs="Arial"/>
          <w:bCs/>
          <w:color w:val="000000" w:themeColor="text1"/>
          <w:sz w:val="18"/>
          <w:szCs w:val="18"/>
        </w:rPr>
        <w:t>2.4</w:t>
      </w:r>
      <w:r w:rsidRPr="00385DEA">
        <w:rPr>
          <w:rFonts w:ascii="Arial,Bold" w:hAnsi="Arial,Bold" w:cs="Arial,Bold"/>
          <w:bCs/>
          <w:color w:val="000000" w:themeColor="text1"/>
          <w:sz w:val="18"/>
          <w:szCs w:val="18"/>
        </w:rPr>
        <w:t>.</w:t>
      </w:r>
      <w:r>
        <w:rPr>
          <w:rFonts w:ascii="Arial,Bold" w:hAnsi="Arial,Bold" w:cs="Arial,Bold"/>
          <w:bCs/>
          <w:color w:val="000000" w:themeColor="text1"/>
          <w:sz w:val="18"/>
          <w:szCs w:val="18"/>
        </w:rPr>
        <w:t>2. Зона действия котельной №2</w:t>
      </w:r>
    </w:p>
    <w:p w:rsidR="0025179F" w:rsidRDefault="0025179F" w:rsidP="0025179F">
      <w:pPr>
        <w:autoSpaceDE w:val="0"/>
        <w:autoSpaceDN w:val="0"/>
        <w:adjustRightInd w:val="0"/>
        <w:spacing w:after="0" w:line="240" w:lineRule="auto"/>
        <w:rPr>
          <w:rFonts w:ascii="Arial Black" w:hAnsi="Arial Black" w:cs="Arial Black"/>
          <w:color w:val="000000"/>
        </w:rPr>
      </w:pPr>
      <w:r w:rsidRPr="00385DEA">
        <w:rPr>
          <w:rFonts w:ascii="Arial" w:hAnsi="Arial" w:cs="Arial"/>
          <w:color w:val="000000"/>
        </w:rPr>
        <w:lastRenderedPageBreak/>
        <w:t>Протяженность тепло</w:t>
      </w:r>
      <w:r>
        <w:rPr>
          <w:rFonts w:ascii="Arial" w:hAnsi="Arial" w:cs="Arial"/>
          <w:color w:val="000000"/>
        </w:rPr>
        <w:t xml:space="preserve">вых сетей систем отопления – </w:t>
      </w:r>
      <w:r w:rsidR="00B01E28">
        <w:rPr>
          <w:rFonts w:ascii="Arial" w:hAnsi="Arial" w:cs="Arial"/>
          <w:color w:val="000000"/>
        </w:rPr>
        <w:t>3,254</w:t>
      </w:r>
      <w:r w:rsidRPr="00385DEA">
        <w:rPr>
          <w:rFonts w:ascii="Arial" w:hAnsi="Arial" w:cs="Arial"/>
          <w:color w:val="000000"/>
        </w:rPr>
        <w:t xml:space="preserve"> км</w:t>
      </w:r>
      <w:r>
        <w:rPr>
          <w:rFonts w:ascii="Arial Black" w:hAnsi="Arial Black" w:cs="Arial Black"/>
          <w:color w:val="000000"/>
        </w:rPr>
        <w:t>.</w:t>
      </w:r>
    </w:p>
    <w:p w:rsidR="0025179F" w:rsidRPr="00AC65FD" w:rsidRDefault="0025179F" w:rsidP="0025179F">
      <w:pPr>
        <w:autoSpaceDE w:val="0"/>
        <w:autoSpaceDN w:val="0"/>
        <w:adjustRightInd w:val="0"/>
        <w:spacing w:after="0" w:line="240" w:lineRule="auto"/>
        <w:rPr>
          <w:rFonts w:ascii="Arial" w:hAnsi="Arial" w:cs="Arial"/>
          <w:color w:val="000000"/>
        </w:rPr>
      </w:pPr>
      <w:r w:rsidRPr="00385DEA">
        <w:rPr>
          <w:rFonts w:ascii="Arial" w:hAnsi="Arial" w:cs="Arial"/>
          <w:color w:val="000000"/>
        </w:rPr>
        <w:t>Присоединение в</w:t>
      </w:r>
      <w:r>
        <w:rPr>
          <w:rFonts w:ascii="Arial" w:hAnsi="Arial" w:cs="Arial"/>
          <w:color w:val="000000"/>
        </w:rPr>
        <w:t xml:space="preserve">нутридомовых </w:t>
      </w:r>
      <w:r w:rsidRPr="00385DEA">
        <w:rPr>
          <w:rFonts w:ascii="Arial" w:hAnsi="Arial" w:cs="Arial"/>
          <w:color w:val="000000"/>
        </w:rPr>
        <w:t>отопительных</w:t>
      </w:r>
      <w:r w:rsidR="00F25EA8">
        <w:rPr>
          <w:rFonts w:ascii="Arial" w:hAnsi="Arial" w:cs="Arial"/>
          <w:color w:val="000000"/>
        </w:rPr>
        <w:t xml:space="preserve"> </w:t>
      </w:r>
      <w:r w:rsidRPr="00385DEA">
        <w:rPr>
          <w:rFonts w:ascii="Arial" w:hAnsi="Arial" w:cs="Arial"/>
          <w:color w:val="000000"/>
        </w:rPr>
        <w:t xml:space="preserve">приборов потребителей к тепловым сетям </w:t>
      </w:r>
      <w:r w:rsidRPr="00AC65FD">
        <w:rPr>
          <w:rFonts w:ascii="Arial" w:hAnsi="Arial" w:cs="Arial"/>
          <w:color w:val="000000"/>
        </w:rPr>
        <w:t>осуществлено по зависимой схеме.</w:t>
      </w:r>
      <w:r w:rsidRPr="00385DEA">
        <w:rPr>
          <w:rFonts w:ascii="Arial" w:hAnsi="Arial" w:cs="Arial"/>
          <w:color w:val="000000"/>
        </w:rPr>
        <w:t xml:space="preserve"> График регулирования отпуска теплоты в тепловые сети – центральный, качественный поотопительной нагрузке с температурами теплоносителя при расчетной тепловой нагрузке –«95-70». Прокладка </w:t>
      </w:r>
      <w:r w:rsidRPr="00AC65FD">
        <w:rPr>
          <w:rFonts w:ascii="Arial" w:hAnsi="Arial" w:cs="Arial"/>
          <w:color w:val="000000"/>
        </w:rPr>
        <w:t>– без канала. Конструкция теплоизоляции – заводского изготовления</w:t>
      </w:r>
      <w:r w:rsidR="00DC52BD">
        <w:rPr>
          <w:rFonts w:ascii="Arial" w:hAnsi="Arial" w:cs="Arial"/>
          <w:color w:val="000000"/>
        </w:rPr>
        <w:t xml:space="preserve"> из матов минераловатных с защитным покрытием из стеклоткани</w:t>
      </w:r>
      <w:r w:rsidRPr="00AC65FD">
        <w:rPr>
          <w:rFonts w:ascii="Arial" w:hAnsi="Arial" w:cs="Arial"/>
          <w:color w:val="000000"/>
        </w:rPr>
        <w:t>.</w:t>
      </w:r>
    </w:p>
    <w:p w:rsidR="0025179F" w:rsidRPr="00385DEA" w:rsidRDefault="0025179F" w:rsidP="0025179F">
      <w:pPr>
        <w:autoSpaceDE w:val="0"/>
        <w:autoSpaceDN w:val="0"/>
        <w:adjustRightInd w:val="0"/>
        <w:spacing w:after="0" w:line="240" w:lineRule="auto"/>
        <w:rPr>
          <w:rFonts w:ascii="Arial" w:hAnsi="Arial" w:cs="Arial"/>
          <w:color w:val="000000"/>
        </w:rPr>
      </w:pPr>
      <w:r w:rsidRPr="00AC65FD">
        <w:rPr>
          <w:rFonts w:ascii="Arial" w:hAnsi="Arial" w:cs="Arial"/>
          <w:color w:val="000000"/>
        </w:rPr>
        <w:t>Так же, в зоне действия котельной №</w:t>
      </w:r>
      <w:r w:rsidR="00B3127B">
        <w:rPr>
          <w:rFonts w:ascii="Arial" w:hAnsi="Arial" w:cs="Arial"/>
          <w:color w:val="000000"/>
        </w:rPr>
        <w:t>2</w:t>
      </w:r>
      <w:r w:rsidRPr="00AC65FD">
        <w:rPr>
          <w:rFonts w:ascii="Arial" w:hAnsi="Arial" w:cs="Arial"/>
          <w:color w:val="000000"/>
        </w:rPr>
        <w:t>, расположены зоны индивидуального</w:t>
      </w:r>
      <w:r w:rsidR="00F25EA8">
        <w:rPr>
          <w:rFonts w:ascii="Arial" w:hAnsi="Arial" w:cs="Arial"/>
          <w:color w:val="000000"/>
        </w:rPr>
        <w:t xml:space="preserve"> </w:t>
      </w:r>
      <w:r w:rsidRPr="00385DEA">
        <w:rPr>
          <w:rFonts w:ascii="Arial" w:hAnsi="Arial" w:cs="Arial"/>
          <w:color w:val="000000"/>
        </w:rPr>
        <w:t>теплоснабжения (отопления) потребителей</w:t>
      </w:r>
      <w:r>
        <w:rPr>
          <w:rFonts w:ascii="Arial" w:hAnsi="Arial" w:cs="Arial"/>
          <w:color w:val="000000"/>
        </w:rPr>
        <w:t>.</w:t>
      </w:r>
      <w:r w:rsidRPr="00385DEA">
        <w:rPr>
          <w:rFonts w:ascii="Arial" w:hAnsi="Arial" w:cs="Arial"/>
          <w:color w:val="000000"/>
        </w:rPr>
        <w:t xml:space="preserve"> В</w:t>
      </w:r>
      <w:r w:rsidR="003E140A">
        <w:rPr>
          <w:rFonts w:ascii="Arial" w:hAnsi="Arial" w:cs="Arial"/>
          <w:color w:val="000000"/>
        </w:rPr>
        <w:t xml:space="preserve"> </w:t>
      </w:r>
      <w:r w:rsidRPr="00385DEA">
        <w:rPr>
          <w:rFonts w:ascii="Arial" w:hAnsi="Arial" w:cs="Arial"/>
          <w:color w:val="000000"/>
        </w:rPr>
        <w:t>этих зданиях отсутствует централизованны</w:t>
      </w:r>
      <w:r>
        <w:rPr>
          <w:rFonts w:ascii="Arial" w:hAnsi="Arial" w:cs="Arial"/>
          <w:color w:val="000000"/>
        </w:rPr>
        <w:t>е водоснабжение и канализация.</w:t>
      </w:r>
    </w:p>
    <w:p w:rsidR="0025179F" w:rsidRPr="00385DEA" w:rsidRDefault="0025179F" w:rsidP="0025179F">
      <w:pPr>
        <w:autoSpaceDE w:val="0"/>
        <w:autoSpaceDN w:val="0"/>
        <w:adjustRightInd w:val="0"/>
        <w:spacing w:after="0" w:line="240" w:lineRule="auto"/>
        <w:rPr>
          <w:rFonts w:ascii="Arial" w:hAnsi="Arial" w:cs="Arial"/>
          <w:color w:val="000000"/>
        </w:rPr>
      </w:pPr>
      <w:r w:rsidRPr="00385DEA">
        <w:rPr>
          <w:rFonts w:ascii="Arial" w:hAnsi="Arial" w:cs="Arial"/>
          <w:color w:val="000000"/>
        </w:rPr>
        <w:t>Надежность системы теплоснабжения в зоне д</w:t>
      </w:r>
      <w:r>
        <w:rPr>
          <w:rFonts w:ascii="Arial" w:hAnsi="Arial" w:cs="Arial"/>
          <w:color w:val="000000"/>
        </w:rPr>
        <w:t>ей</w:t>
      </w:r>
      <w:r w:rsidR="00B01E28">
        <w:rPr>
          <w:rFonts w:ascii="Arial" w:hAnsi="Arial" w:cs="Arial"/>
          <w:color w:val="000000"/>
        </w:rPr>
        <w:t>ствия котельной №</w:t>
      </w:r>
      <w:r w:rsidR="00157FEA">
        <w:rPr>
          <w:rFonts w:ascii="Arial" w:hAnsi="Arial" w:cs="Arial"/>
          <w:color w:val="000000"/>
        </w:rPr>
        <w:t>2</w:t>
      </w:r>
      <w:r w:rsidR="00B01E28">
        <w:rPr>
          <w:rFonts w:ascii="Arial" w:hAnsi="Arial" w:cs="Arial"/>
          <w:color w:val="000000"/>
        </w:rPr>
        <w:t xml:space="preserve"> обеспечена резервным котлом, аварийным электроснабжением,</w:t>
      </w:r>
      <w:r w:rsidR="00F25EA8">
        <w:rPr>
          <w:rFonts w:ascii="Arial" w:hAnsi="Arial" w:cs="Arial"/>
          <w:color w:val="000000"/>
        </w:rPr>
        <w:t xml:space="preserve"> </w:t>
      </w:r>
      <w:r w:rsidR="00B01E28">
        <w:rPr>
          <w:rFonts w:ascii="Arial" w:hAnsi="Arial" w:cs="Arial"/>
          <w:color w:val="000000"/>
        </w:rPr>
        <w:t>аварийным запасом топлива (угля)</w:t>
      </w:r>
      <w:r w:rsidR="00157FEA">
        <w:rPr>
          <w:rFonts w:ascii="Arial" w:hAnsi="Arial" w:cs="Arial"/>
          <w:color w:val="000000"/>
        </w:rPr>
        <w:t>.</w:t>
      </w:r>
    </w:p>
    <w:p w:rsidR="00157FEA" w:rsidRDefault="0025179F" w:rsidP="0025179F">
      <w:pPr>
        <w:autoSpaceDE w:val="0"/>
        <w:autoSpaceDN w:val="0"/>
        <w:adjustRightInd w:val="0"/>
        <w:spacing w:after="0" w:line="240" w:lineRule="auto"/>
        <w:rPr>
          <w:rFonts w:ascii="Arial" w:hAnsi="Arial" w:cs="Arial"/>
          <w:color w:val="000000"/>
        </w:rPr>
      </w:pPr>
      <w:r w:rsidRPr="00385DEA">
        <w:rPr>
          <w:rFonts w:ascii="Arial" w:hAnsi="Arial" w:cs="Arial"/>
          <w:color w:val="000000"/>
        </w:rPr>
        <w:t xml:space="preserve">Утвержденные нормативные потери тепловой мощности </w:t>
      </w:r>
      <w:r w:rsidR="00157FEA">
        <w:rPr>
          <w:rFonts w:ascii="Arial" w:hAnsi="Arial" w:cs="Arial"/>
          <w:color w:val="000000"/>
        </w:rPr>
        <w:t>564,84 Гкал/ч.</w:t>
      </w:r>
    </w:p>
    <w:p w:rsidR="0025179F" w:rsidRPr="00385DEA" w:rsidRDefault="0025179F" w:rsidP="0025179F">
      <w:pPr>
        <w:autoSpaceDE w:val="0"/>
        <w:autoSpaceDN w:val="0"/>
        <w:adjustRightInd w:val="0"/>
        <w:spacing w:after="0" w:line="240" w:lineRule="auto"/>
        <w:rPr>
          <w:rFonts w:ascii="Arial" w:hAnsi="Arial" w:cs="Arial"/>
          <w:color w:val="000000"/>
        </w:rPr>
      </w:pPr>
      <w:r w:rsidRPr="00385DEA">
        <w:rPr>
          <w:rFonts w:ascii="Arial" w:hAnsi="Arial" w:cs="Arial"/>
          <w:color w:val="000000"/>
        </w:rPr>
        <w:t>Удельный расход электроэнергии на передачу</w:t>
      </w:r>
      <w:r w:rsidR="00F25EA8">
        <w:rPr>
          <w:rFonts w:ascii="Arial" w:hAnsi="Arial" w:cs="Arial"/>
          <w:color w:val="000000"/>
        </w:rPr>
        <w:t xml:space="preserve"> </w:t>
      </w:r>
      <w:r w:rsidRPr="00385DEA">
        <w:rPr>
          <w:rFonts w:ascii="Arial" w:hAnsi="Arial" w:cs="Arial"/>
          <w:color w:val="000000"/>
        </w:rPr>
        <w:t xml:space="preserve">теплоносителя </w:t>
      </w:r>
      <w:r w:rsidR="00864A2B">
        <w:rPr>
          <w:rFonts w:ascii="Arial" w:hAnsi="Arial" w:cs="Arial"/>
          <w:color w:val="000000"/>
        </w:rPr>
        <w:t xml:space="preserve">–12,56 </w:t>
      </w:r>
      <w:r w:rsidRPr="00385DEA">
        <w:rPr>
          <w:rFonts w:ascii="Arial" w:hAnsi="Arial" w:cs="Arial"/>
          <w:color w:val="000000"/>
        </w:rPr>
        <w:t>кВт-ч/Гкал/ч. Потребление тепловой энергии при расчетной</w:t>
      </w:r>
      <w:r w:rsidR="00F25EA8">
        <w:rPr>
          <w:rFonts w:ascii="Arial" w:hAnsi="Arial" w:cs="Arial"/>
          <w:color w:val="000000"/>
        </w:rPr>
        <w:t xml:space="preserve"> </w:t>
      </w:r>
      <w:r w:rsidRPr="00385DEA">
        <w:rPr>
          <w:rFonts w:ascii="Arial" w:hAnsi="Arial" w:cs="Arial"/>
          <w:color w:val="000000"/>
        </w:rPr>
        <w:t xml:space="preserve">температуре наружного воздуха на хозяйственные нужды в зоне действия котельной № 1 </w:t>
      </w:r>
      <w:r w:rsidR="00864A2B">
        <w:rPr>
          <w:rFonts w:ascii="Arial" w:hAnsi="Arial" w:cs="Arial"/>
          <w:color w:val="000000"/>
        </w:rPr>
        <w:t>– 96,27</w:t>
      </w:r>
      <w:r w:rsidRPr="00385DEA">
        <w:rPr>
          <w:rFonts w:ascii="Arial" w:hAnsi="Arial" w:cs="Arial"/>
          <w:color w:val="000000"/>
        </w:rPr>
        <w:t>Гкал/ч.</w:t>
      </w:r>
    </w:p>
    <w:p w:rsidR="0025179F" w:rsidRDefault="0025179F"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864A2B" w:rsidRDefault="00864A2B" w:rsidP="0025179F">
      <w:pPr>
        <w:autoSpaceDE w:val="0"/>
        <w:autoSpaceDN w:val="0"/>
        <w:adjustRightInd w:val="0"/>
        <w:spacing w:after="0" w:line="240" w:lineRule="auto"/>
        <w:rPr>
          <w:rFonts w:ascii="Arial" w:hAnsi="Arial" w:cs="Arial"/>
          <w:color w:val="000000"/>
        </w:rPr>
      </w:pPr>
    </w:p>
    <w:p w:rsidR="0025179F" w:rsidRDefault="0025179F" w:rsidP="00516673">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Default="0015441B" w:rsidP="0015441B">
      <w:pPr>
        <w:autoSpaceDE w:val="0"/>
        <w:autoSpaceDN w:val="0"/>
        <w:adjustRightInd w:val="0"/>
        <w:spacing w:after="0" w:line="240" w:lineRule="auto"/>
        <w:rPr>
          <w:rFonts w:ascii="Arial" w:hAnsi="Arial" w:cs="Arial"/>
          <w:color w:val="000000"/>
        </w:rPr>
      </w:pPr>
    </w:p>
    <w:p w:rsidR="0015441B" w:rsidRPr="003B23CA" w:rsidRDefault="0015441B" w:rsidP="0015441B">
      <w:pPr>
        <w:autoSpaceDE w:val="0"/>
        <w:autoSpaceDN w:val="0"/>
        <w:adjustRightInd w:val="0"/>
        <w:spacing w:after="0" w:line="240" w:lineRule="auto"/>
        <w:rPr>
          <w:rFonts w:ascii="Arial" w:hAnsi="Arial" w:cs="Arial"/>
          <w:color w:val="000000"/>
        </w:rPr>
      </w:pPr>
      <w:r w:rsidRPr="003B23CA">
        <w:rPr>
          <w:rFonts w:ascii="Arial" w:hAnsi="Arial" w:cs="Arial"/>
          <w:color w:val="000000"/>
        </w:rPr>
        <w:t>На рисунке 2.4</w:t>
      </w:r>
      <w:r>
        <w:rPr>
          <w:rFonts w:ascii="Arial" w:hAnsi="Arial" w:cs="Arial"/>
          <w:color w:val="000000"/>
        </w:rPr>
        <w:t>.3</w:t>
      </w:r>
      <w:r w:rsidRPr="003B23CA">
        <w:rPr>
          <w:rFonts w:ascii="Arial" w:hAnsi="Arial" w:cs="Arial"/>
          <w:color w:val="000000"/>
        </w:rPr>
        <w:t xml:space="preserve"> приведена</w:t>
      </w:r>
      <w:r>
        <w:rPr>
          <w:rFonts w:ascii="Arial" w:hAnsi="Arial" w:cs="Arial"/>
          <w:color w:val="000000"/>
        </w:rPr>
        <w:t xml:space="preserve"> зона действия котельной №3 ООО «ЖЭУ Волчанец</w:t>
      </w:r>
      <w:r w:rsidRPr="003B23CA">
        <w:rPr>
          <w:rFonts w:ascii="Arial" w:hAnsi="Arial" w:cs="Arial"/>
          <w:color w:val="000000"/>
        </w:rPr>
        <w:t>» (зона</w:t>
      </w:r>
    </w:p>
    <w:p w:rsidR="0015441B" w:rsidRDefault="0015441B" w:rsidP="0015441B">
      <w:pPr>
        <w:autoSpaceDE w:val="0"/>
        <w:autoSpaceDN w:val="0"/>
        <w:adjustRightInd w:val="0"/>
        <w:spacing w:after="0" w:line="240" w:lineRule="auto"/>
        <w:rPr>
          <w:rFonts w:ascii="Arial" w:hAnsi="Arial" w:cs="Arial"/>
          <w:color w:val="000000"/>
        </w:rPr>
      </w:pPr>
      <w:r>
        <w:rPr>
          <w:rFonts w:ascii="Arial" w:hAnsi="Arial" w:cs="Arial"/>
          <w:color w:val="000000"/>
        </w:rPr>
        <w:t>обозначена сплошными линиями</w:t>
      </w:r>
      <w:r w:rsidR="003E140A">
        <w:rPr>
          <w:rFonts w:ascii="Arial" w:hAnsi="Arial" w:cs="Arial"/>
          <w:color w:val="000000"/>
        </w:rPr>
        <w:t xml:space="preserve"> </w:t>
      </w:r>
      <w:r>
        <w:rPr>
          <w:rFonts w:ascii="Arial" w:hAnsi="Arial" w:cs="Arial"/>
          <w:color w:val="000000"/>
        </w:rPr>
        <w:t>черного</w:t>
      </w:r>
      <w:r w:rsidRPr="003B23CA">
        <w:rPr>
          <w:rFonts w:ascii="Arial" w:hAnsi="Arial" w:cs="Arial"/>
          <w:color w:val="000000"/>
        </w:rPr>
        <w:t xml:space="preserve"> цвета). Зона действия котельной сформирована </w:t>
      </w:r>
      <w:r>
        <w:rPr>
          <w:rFonts w:ascii="Arial" w:hAnsi="Arial" w:cs="Arial"/>
          <w:color w:val="000000"/>
        </w:rPr>
        <w:t>тремя тепловыми сетями</w:t>
      </w:r>
      <w:r w:rsidRPr="003B23CA">
        <w:rPr>
          <w:rFonts w:ascii="Arial" w:hAnsi="Arial" w:cs="Arial"/>
          <w:color w:val="000000"/>
        </w:rPr>
        <w:t>,</w:t>
      </w:r>
      <w:r>
        <w:rPr>
          <w:rFonts w:ascii="Arial" w:hAnsi="Arial" w:cs="Arial"/>
          <w:color w:val="000000"/>
        </w:rPr>
        <w:t xml:space="preserve"> не</w:t>
      </w:r>
      <w:r w:rsidRPr="003B23CA">
        <w:rPr>
          <w:rFonts w:ascii="Arial" w:hAnsi="Arial" w:cs="Arial"/>
          <w:color w:val="000000"/>
        </w:rPr>
        <w:t>резервированн</w:t>
      </w:r>
      <w:r>
        <w:rPr>
          <w:rFonts w:ascii="Arial" w:hAnsi="Arial" w:cs="Arial"/>
          <w:color w:val="000000"/>
        </w:rPr>
        <w:t>ыми.</w:t>
      </w:r>
    </w:p>
    <w:p w:rsidR="0015441B" w:rsidRDefault="0015441B" w:rsidP="00516673">
      <w:pPr>
        <w:autoSpaceDE w:val="0"/>
        <w:autoSpaceDN w:val="0"/>
        <w:adjustRightInd w:val="0"/>
        <w:spacing w:after="0" w:line="240" w:lineRule="auto"/>
        <w:rPr>
          <w:rFonts w:ascii="Arial" w:hAnsi="Arial" w:cs="Arial"/>
          <w:color w:val="000000"/>
        </w:rPr>
      </w:pPr>
      <w:r>
        <w:rPr>
          <w:noProof/>
          <w:lang w:eastAsia="ru-RU"/>
        </w:rPr>
        <w:drawing>
          <wp:inline distT="0" distB="0" distL="0" distR="0">
            <wp:extent cx="5936615" cy="371919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3719195"/>
                    </a:xfrm>
                    <a:prstGeom prst="rect">
                      <a:avLst/>
                    </a:prstGeom>
                    <a:noFill/>
                    <a:ln>
                      <a:noFill/>
                    </a:ln>
                  </pic:spPr>
                </pic:pic>
              </a:graphicData>
            </a:graphic>
          </wp:inline>
        </w:drawing>
      </w:r>
    </w:p>
    <w:p w:rsidR="0015441B" w:rsidRPr="00385DEA" w:rsidRDefault="0015441B" w:rsidP="0015441B">
      <w:pPr>
        <w:autoSpaceDE w:val="0"/>
        <w:autoSpaceDN w:val="0"/>
        <w:adjustRightInd w:val="0"/>
        <w:spacing w:after="0" w:line="240" w:lineRule="auto"/>
        <w:rPr>
          <w:rFonts w:ascii="Arial,Bold" w:hAnsi="Arial,Bold" w:cs="Arial,Bold"/>
          <w:bCs/>
          <w:color w:val="000000" w:themeColor="text1"/>
          <w:sz w:val="18"/>
          <w:szCs w:val="18"/>
        </w:rPr>
      </w:pPr>
      <w:r w:rsidRPr="00385DEA">
        <w:rPr>
          <w:rFonts w:ascii="Arial,Bold" w:hAnsi="Arial,Bold" w:cs="Arial,Bold"/>
          <w:bCs/>
          <w:color w:val="000000" w:themeColor="text1"/>
          <w:sz w:val="18"/>
          <w:szCs w:val="18"/>
        </w:rPr>
        <w:t xml:space="preserve">Рисунок </w:t>
      </w:r>
      <w:r w:rsidRPr="00385DEA">
        <w:rPr>
          <w:rFonts w:ascii="Arial" w:hAnsi="Arial" w:cs="Arial"/>
          <w:bCs/>
          <w:color w:val="000000" w:themeColor="text1"/>
          <w:sz w:val="18"/>
          <w:szCs w:val="18"/>
        </w:rPr>
        <w:t>2.4</w:t>
      </w:r>
      <w:r w:rsidRPr="00385DEA">
        <w:rPr>
          <w:rFonts w:ascii="Arial,Bold" w:hAnsi="Arial,Bold" w:cs="Arial,Bold"/>
          <w:bCs/>
          <w:color w:val="000000" w:themeColor="text1"/>
          <w:sz w:val="18"/>
          <w:szCs w:val="18"/>
        </w:rPr>
        <w:t>.</w:t>
      </w:r>
      <w:r>
        <w:rPr>
          <w:rFonts w:ascii="Arial,Bold" w:hAnsi="Arial,Bold" w:cs="Arial,Bold"/>
          <w:bCs/>
          <w:color w:val="000000" w:themeColor="text1"/>
          <w:sz w:val="18"/>
          <w:szCs w:val="18"/>
        </w:rPr>
        <w:t>3. Зона действия котельной №3</w:t>
      </w:r>
    </w:p>
    <w:p w:rsidR="0015441B" w:rsidRDefault="0015441B" w:rsidP="0015441B">
      <w:pPr>
        <w:autoSpaceDE w:val="0"/>
        <w:autoSpaceDN w:val="0"/>
        <w:adjustRightInd w:val="0"/>
        <w:spacing w:after="0" w:line="240" w:lineRule="auto"/>
        <w:rPr>
          <w:rFonts w:ascii="Arial Black" w:hAnsi="Arial Black" w:cs="Arial Black"/>
          <w:color w:val="000000"/>
        </w:rPr>
      </w:pPr>
      <w:r w:rsidRPr="00385DEA">
        <w:rPr>
          <w:rFonts w:ascii="Arial" w:hAnsi="Arial" w:cs="Arial"/>
          <w:color w:val="000000"/>
        </w:rPr>
        <w:t>Протяженность тепло</w:t>
      </w:r>
      <w:r>
        <w:rPr>
          <w:rFonts w:ascii="Arial" w:hAnsi="Arial" w:cs="Arial"/>
          <w:color w:val="000000"/>
        </w:rPr>
        <w:t xml:space="preserve">вых сетей систем отопления – </w:t>
      </w:r>
      <w:r w:rsidR="00CF5644">
        <w:rPr>
          <w:rFonts w:ascii="Arial" w:hAnsi="Arial" w:cs="Arial"/>
          <w:color w:val="000000"/>
        </w:rPr>
        <w:t>2,129</w:t>
      </w:r>
      <w:r w:rsidRPr="00385DEA">
        <w:rPr>
          <w:rFonts w:ascii="Arial" w:hAnsi="Arial" w:cs="Arial"/>
          <w:color w:val="000000"/>
        </w:rPr>
        <w:t xml:space="preserve"> км</w:t>
      </w:r>
      <w:r>
        <w:rPr>
          <w:rFonts w:ascii="Arial Black" w:hAnsi="Arial Black" w:cs="Arial Black"/>
          <w:color w:val="000000"/>
        </w:rPr>
        <w:t>.</w:t>
      </w:r>
    </w:p>
    <w:p w:rsidR="0015441B" w:rsidRPr="00385DEA" w:rsidRDefault="0015441B"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Присоединение в</w:t>
      </w:r>
      <w:r>
        <w:rPr>
          <w:rFonts w:ascii="Arial" w:hAnsi="Arial" w:cs="Arial"/>
          <w:color w:val="000000"/>
        </w:rPr>
        <w:t xml:space="preserve">нутридомовых </w:t>
      </w:r>
      <w:r w:rsidRPr="00385DEA">
        <w:rPr>
          <w:rFonts w:ascii="Arial" w:hAnsi="Arial" w:cs="Arial"/>
          <w:color w:val="000000"/>
        </w:rPr>
        <w:t>отопительных</w:t>
      </w:r>
      <w:r w:rsidR="00F25EA8">
        <w:rPr>
          <w:rFonts w:ascii="Arial" w:hAnsi="Arial" w:cs="Arial"/>
          <w:color w:val="000000"/>
        </w:rPr>
        <w:t xml:space="preserve"> </w:t>
      </w:r>
      <w:r w:rsidRPr="00385DEA">
        <w:rPr>
          <w:rFonts w:ascii="Arial" w:hAnsi="Arial" w:cs="Arial"/>
          <w:color w:val="000000"/>
        </w:rPr>
        <w:t xml:space="preserve">приборов потребителей к тепловым сетям осуществлено </w:t>
      </w:r>
      <w:r w:rsidRPr="002606F7">
        <w:rPr>
          <w:rFonts w:ascii="Arial" w:hAnsi="Arial" w:cs="Arial"/>
          <w:color w:val="000000"/>
        </w:rPr>
        <w:t>по зависимой схеме.</w:t>
      </w:r>
      <w:r w:rsidRPr="00385DEA">
        <w:rPr>
          <w:rFonts w:ascii="Arial" w:hAnsi="Arial" w:cs="Arial"/>
          <w:color w:val="000000"/>
        </w:rPr>
        <w:t xml:space="preserve"> График регулирования отпуска теплоты в тепловые сети – центральный, качественный по</w:t>
      </w:r>
      <w:r w:rsidR="003E140A">
        <w:rPr>
          <w:rFonts w:ascii="Arial" w:hAnsi="Arial" w:cs="Arial"/>
          <w:color w:val="000000"/>
        </w:rPr>
        <w:t xml:space="preserve"> </w:t>
      </w:r>
      <w:r w:rsidRPr="00385DEA">
        <w:rPr>
          <w:rFonts w:ascii="Arial" w:hAnsi="Arial" w:cs="Arial"/>
          <w:color w:val="000000"/>
        </w:rPr>
        <w:t xml:space="preserve">отопительной нагрузке с температурами теплоносителя при расчетной тепловой нагрузке –«95-70». Прокладка </w:t>
      </w:r>
      <w:r w:rsidRPr="002606F7">
        <w:rPr>
          <w:rFonts w:ascii="Arial" w:hAnsi="Arial" w:cs="Arial"/>
          <w:color w:val="000000"/>
        </w:rPr>
        <w:t>– без канала. Конструкция теплоизоляции – заводского изготовления</w:t>
      </w:r>
      <w:r w:rsidR="00F25EA8">
        <w:rPr>
          <w:rFonts w:ascii="Arial" w:hAnsi="Arial" w:cs="Arial"/>
          <w:color w:val="000000"/>
        </w:rPr>
        <w:t xml:space="preserve"> </w:t>
      </w:r>
      <w:r w:rsidRPr="002606F7">
        <w:rPr>
          <w:rFonts w:ascii="Arial" w:hAnsi="Arial" w:cs="Arial"/>
          <w:color w:val="000000"/>
        </w:rPr>
        <w:t xml:space="preserve">из </w:t>
      </w:r>
      <w:r w:rsidR="002606F7">
        <w:rPr>
          <w:rFonts w:ascii="Arial" w:hAnsi="Arial" w:cs="Arial"/>
          <w:color w:val="000000"/>
        </w:rPr>
        <w:t>матов минекраловатных с защитным покрытием из стеклоткани</w:t>
      </w:r>
      <w:r w:rsidRPr="002606F7">
        <w:rPr>
          <w:rFonts w:ascii="Arial" w:hAnsi="Arial" w:cs="Arial"/>
          <w:color w:val="000000"/>
        </w:rPr>
        <w:t>.</w:t>
      </w:r>
    </w:p>
    <w:p w:rsidR="0015441B" w:rsidRPr="00385DEA" w:rsidRDefault="0015441B"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 xml:space="preserve">Так </w:t>
      </w:r>
      <w:r w:rsidR="002606F7">
        <w:rPr>
          <w:rFonts w:ascii="Arial" w:hAnsi="Arial" w:cs="Arial"/>
          <w:color w:val="000000"/>
        </w:rPr>
        <w:t>же, в зоне действия котельной №</w:t>
      </w:r>
      <w:r w:rsidR="00AC65FD">
        <w:rPr>
          <w:rFonts w:ascii="Arial" w:hAnsi="Arial" w:cs="Arial"/>
          <w:color w:val="000000"/>
        </w:rPr>
        <w:t>3</w:t>
      </w:r>
      <w:r w:rsidRPr="00385DEA">
        <w:rPr>
          <w:rFonts w:ascii="Arial" w:hAnsi="Arial" w:cs="Arial"/>
          <w:color w:val="000000"/>
        </w:rPr>
        <w:t>, расположены зоны индивидуального</w:t>
      </w:r>
      <w:r w:rsidR="00F25EA8">
        <w:rPr>
          <w:rFonts w:ascii="Arial" w:hAnsi="Arial" w:cs="Arial"/>
          <w:color w:val="000000"/>
        </w:rPr>
        <w:t xml:space="preserve"> </w:t>
      </w:r>
      <w:r w:rsidRPr="00385DEA">
        <w:rPr>
          <w:rFonts w:ascii="Arial" w:hAnsi="Arial" w:cs="Arial"/>
          <w:color w:val="000000"/>
        </w:rPr>
        <w:t>теплоснабжения (отопления) потребителей</w:t>
      </w:r>
      <w:r>
        <w:rPr>
          <w:rFonts w:ascii="Arial" w:hAnsi="Arial" w:cs="Arial"/>
          <w:color w:val="000000"/>
        </w:rPr>
        <w:t>.</w:t>
      </w:r>
      <w:r w:rsidRPr="00385DEA">
        <w:rPr>
          <w:rFonts w:ascii="Arial" w:hAnsi="Arial" w:cs="Arial"/>
          <w:color w:val="000000"/>
        </w:rPr>
        <w:t xml:space="preserve"> В</w:t>
      </w:r>
      <w:r w:rsidR="00F25EA8">
        <w:rPr>
          <w:rFonts w:ascii="Arial" w:hAnsi="Arial" w:cs="Arial"/>
          <w:color w:val="000000"/>
        </w:rPr>
        <w:t xml:space="preserve"> </w:t>
      </w:r>
      <w:r w:rsidRPr="00385DEA">
        <w:rPr>
          <w:rFonts w:ascii="Arial" w:hAnsi="Arial" w:cs="Arial"/>
          <w:color w:val="000000"/>
        </w:rPr>
        <w:t>этих зданиях отсутствует централизованны</w:t>
      </w:r>
      <w:r>
        <w:rPr>
          <w:rFonts w:ascii="Arial" w:hAnsi="Arial" w:cs="Arial"/>
          <w:color w:val="000000"/>
        </w:rPr>
        <w:t>е водоснабжение и канализация.</w:t>
      </w:r>
    </w:p>
    <w:p w:rsidR="0015441B" w:rsidRPr="00385DEA" w:rsidRDefault="0015441B"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Надежность системы теплоснабжения в зоне д</w:t>
      </w:r>
      <w:r w:rsidR="00820525">
        <w:rPr>
          <w:rFonts w:ascii="Arial" w:hAnsi="Arial" w:cs="Arial"/>
          <w:color w:val="000000"/>
        </w:rPr>
        <w:t>ействия котельной №3</w:t>
      </w:r>
      <w:r w:rsidR="00237579">
        <w:rPr>
          <w:rFonts w:ascii="Arial" w:hAnsi="Arial" w:cs="Arial"/>
          <w:color w:val="000000"/>
        </w:rPr>
        <w:t>обеспечена резервным котлом, резервным источником электропитания, аварийным запасом топлива.</w:t>
      </w:r>
    </w:p>
    <w:p w:rsidR="00237579" w:rsidRDefault="0015441B"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 xml:space="preserve">Утвержденные нормативные потери тепловой мощности </w:t>
      </w:r>
      <w:r w:rsidR="00237579">
        <w:rPr>
          <w:rFonts w:ascii="Arial" w:hAnsi="Arial" w:cs="Arial"/>
          <w:color w:val="000000"/>
        </w:rPr>
        <w:t xml:space="preserve">568,21 </w:t>
      </w:r>
      <w:r w:rsidRPr="00385DEA">
        <w:rPr>
          <w:rFonts w:ascii="Arial" w:hAnsi="Arial" w:cs="Arial"/>
          <w:color w:val="000000"/>
        </w:rPr>
        <w:t xml:space="preserve">Гкал/ч. </w:t>
      </w:r>
    </w:p>
    <w:p w:rsidR="0015441B" w:rsidRPr="00385DEA" w:rsidRDefault="0015441B"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Удельный расход электроэнергии на передачу</w:t>
      </w:r>
      <w:r w:rsidR="00237579">
        <w:rPr>
          <w:rFonts w:ascii="Arial" w:hAnsi="Arial" w:cs="Arial"/>
          <w:color w:val="000000"/>
        </w:rPr>
        <w:t xml:space="preserve"> теплоносителя – 12,63</w:t>
      </w:r>
      <w:r w:rsidRPr="00385DEA">
        <w:rPr>
          <w:rFonts w:ascii="Arial" w:hAnsi="Arial" w:cs="Arial"/>
          <w:color w:val="000000"/>
        </w:rPr>
        <w:t>.кВт-ч/Гкал/ч. Потребление тепловой энергии при расчетной</w:t>
      </w:r>
      <w:r w:rsidR="00F25EA8">
        <w:rPr>
          <w:rFonts w:ascii="Arial" w:hAnsi="Arial" w:cs="Arial"/>
          <w:color w:val="000000"/>
        </w:rPr>
        <w:t xml:space="preserve"> </w:t>
      </w:r>
      <w:r w:rsidRPr="00385DEA">
        <w:rPr>
          <w:rFonts w:ascii="Arial" w:hAnsi="Arial" w:cs="Arial"/>
          <w:color w:val="000000"/>
        </w:rPr>
        <w:t xml:space="preserve">температуре наружного воздуха на хозяйственные нужды в зоне действия котельной № </w:t>
      </w:r>
      <w:r w:rsidR="00237579">
        <w:rPr>
          <w:rFonts w:ascii="Arial" w:hAnsi="Arial" w:cs="Arial"/>
          <w:color w:val="000000"/>
        </w:rPr>
        <w:t>3</w:t>
      </w:r>
      <w:r w:rsidRPr="00385DEA">
        <w:rPr>
          <w:rFonts w:ascii="Arial" w:hAnsi="Arial" w:cs="Arial"/>
          <w:color w:val="000000"/>
        </w:rPr>
        <w:t xml:space="preserve"> -</w:t>
      </w:r>
      <w:r w:rsidR="00237579">
        <w:rPr>
          <w:rFonts w:ascii="Arial" w:hAnsi="Arial" w:cs="Arial"/>
          <w:color w:val="000000"/>
        </w:rPr>
        <w:t xml:space="preserve">96,85 </w:t>
      </w:r>
      <w:r w:rsidRPr="00385DEA">
        <w:rPr>
          <w:rFonts w:ascii="Arial" w:hAnsi="Arial" w:cs="Arial"/>
          <w:color w:val="000000"/>
        </w:rPr>
        <w:t>Гкал/ч.</w:t>
      </w:r>
    </w:p>
    <w:p w:rsidR="00B11F1A" w:rsidRDefault="00B11F1A" w:rsidP="00516673">
      <w:pPr>
        <w:autoSpaceDE w:val="0"/>
        <w:autoSpaceDN w:val="0"/>
        <w:adjustRightInd w:val="0"/>
        <w:spacing w:after="0" w:line="240" w:lineRule="auto"/>
        <w:rPr>
          <w:rFonts w:ascii="Arial" w:hAnsi="Arial" w:cs="Arial"/>
          <w:color w:val="000000"/>
        </w:rPr>
      </w:pPr>
    </w:p>
    <w:p w:rsidR="00516673" w:rsidRPr="00B11F1A" w:rsidRDefault="00516673" w:rsidP="00516673">
      <w:pPr>
        <w:autoSpaceDE w:val="0"/>
        <w:autoSpaceDN w:val="0"/>
        <w:adjustRightInd w:val="0"/>
        <w:spacing w:after="0" w:line="240" w:lineRule="auto"/>
        <w:rPr>
          <w:rFonts w:ascii="Arial" w:hAnsi="Arial" w:cs="Arial"/>
          <w:b/>
          <w:color w:val="000000"/>
        </w:rPr>
      </w:pPr>
      <w:r w:rsidRPr="00B11F1A">
        <w:rPr>
          <w:rFonts w:ascii="Arial" w:hAnsi="Arial" w:cs="Arial"/>
          <w:b/>
          <w:color w:val="000000"/>
        </w:rPr>
        <w:t>2.5. Балансы тепловой мощности и тепловой нагрузки</w:t>
      </w:r>
    </w:p>
    <w:p w:rsidR="00516673" w:rsidRPr="00385DEA" w:rsidRDefault="00516673" w:rsidP="00EC2FCD">
      <w:pPr>
        <w:autoSpaceDE w:val="0"/>
        <w:autoSpaceDN w:val="0"/>
        <w:adjustRightInd w:val="0"/>
        <w:spacing w:after="0" w:line="240" w:lineRule="auto"/>
        <w:rPr>
          <w:rFonts w:ascii="Arial" w:hAnsi="Arial" w:cs="Arial"/>
          <w:color w:val="000000"/>
        </w:rPr>
      </w:pPr>
      <w:r w:rsidRPr="00385DEA">
        <w:rPr>
          <w:rFonts w:ascii="Arial" w:hAnsi="Arial" w:cs="Arial"/>
          <w:color w:val="000000"/>
        </w:rPr>
        <w:t>Раздел разрабатывается с целью установления дефицитов (или резервов) тепловой</w:t>
      </w:r>
      <w:r w:rsidR="00F25EA8">
        <w:rPr>
          <w:rFonts w:ascii="Arial" w:hAnsi="Arial" w:cs="Arial"/>
          <w:color w:val="000000"/>
        </w:rPr>
        <w:t xml:space="preserve"> </w:t>
      </w:r>
      <w:r w:rsidRPr="00385DEA">
        <w:rPr>
          <w:rFonts w:ascii="Arial" w:hAnsi="Arial" w:cs="Arial"/>
          <w:color w:val="000000"/>
        </w:rPr>
        <w:t>мощности источников тепловой энергии и присоединенной тепловой нагрузки в зоне</w:t>
      </w:r>
      <w:r w:rsidR="00F25EA8">
        <w:rPr>
          <w:rFonts w:ascii="Arial" w:hAnsi="Arial" w:cs="Arial"/>
          <w:color w:val="000000"/>
        </w:rPr>
        <w:t xml:space="preserve"> </w:t>
      </w:r>
      <w:r w:rsidRPr="00385DEA">
        <w:rPr>
          <w:rFonts w:ascii="Arial" w:hAnsi="Arial" w:cs="Arial"/>
          <w:color w:val="000000"/>
        </w:rPr>
        <w:t>действия каждого источника тепловой энергии.</w:t>
      </w:r>
      <w:r w:rsidR="00F25EA8">
        <w:rPr>
          <w:rFonts w:ascii="Arial" w:hAnsi="Arial" w:cs="Arial"/>
          <w:color w:val="000000"/>
        </w:rPr>
        <w:t xml:space="preserve"> </w:t>
      </w:r>
      <w:r w:rsidRPr="00385DEA">
        <w:rPr>
          <w:rFonts w:ascii="Arial" w:hAnsi="Arial" w:cs="Arial"/>
          <w:color w:val="000000"/>
        </w:rPr>
        <w:t>В разделе приводится расчеты балансов тепловой мощности источников</w:t>
      </w:r>
      <w:r w:rsidR="00F25EA8">
        <w:rPr>
          <w:rFonts w:ascii="Arial" w:hAnsi="Arial" w:cs="Arial"/>
          <w:color w:val="000000"/>
        </w:rPr>
        <w:t xml:space="preserve"> </w:t>
      </w:r>
      <w:r w:rsidRPr="00385DEA">
        <w:rPr>
          <w:rFonts w:ascii="Arial" w:hAnsi="Arial" w:cs="Arial"/>
          <w:color w:val="000000"/>
        </w:rPr>
        <w:t>теплоснабжения и присоединенной к ним тепловой нагрузки для всех существующих зон</w:t>
      </w:r>
      <w:r w:rsidR="00F25EA8">
        <w:rPr>
          <w:rFonts w:ascii="Arial" w:hAnsi="Arial" w:cs="Arial"/>
          <w:color w:val="000000"/>
        </w:rPr>
        <w:t xml:space="preserve"> </w:t>
      </w:r>
      <w:r w:rsidRPr="00385DEA">
        <w:rPr>
          <w:rFonts w:ascii="Arial" w:hAnsi="Arial" w:cs="Arial"/>
          <w:color w:val="000000"/>
        </w:rPr>
        <w:t xml:space="preserve">действия источников тепловой энергии. </w:t>
      </w:r>
    </w:p>
    <w:p w:rsidR="00516673" w:rsidRPr="00385DEA" w:rsidRDefault="00516673" w:rsidP="00302C6E">
      <w:pPr>
        <w:autoSpaceDE w:val="0"/>
        <w:autoSpaceDN w:val="0"/>
        <w:adjustRightInd w:val="0"/>
        <w:spacing w:after="0" w:line="240" w:lineRule="auto"/>
        <w:rPr>
          <w:rFonts w:ascii="Arial" w:hAnsi="Arial" w:cs="Arial"/>
          <w:color w:val="000000"/>
          <w:sz w:val="24"/>
          <w:szCs w:val="24"/>
        </w:rPr>
      </w:pPr>
      <w:r w:rsidRPr="00385DEA">
        <w:rPr>
          <w:rFonts w:ascii="Arial" w:hAnsi="Arial" w:cs="Arial"/>
          <w:color w:val="000000"/>
        </w:rPr>
        <w:t>Балансы существующей тепловой мощности и тепловой нагрузки установлены по</w:t>
      </w:r>
      <w:r w:rsidR="00F25EA8">
        <w:rPr>
          <w:rFonts w:ascii="Arial" w:hAnsi="Arial" w:cs="Arial"/>
          <w:color w:val="000000"/>
        </w:rPr>
        <w:t xml:space="preserve"> </w:t>
      </w:r>
      <w:r w:rsidRPr="00385DEA">
        <w:rPr>
          <w:rFonts w:ascii="Arial" w:hAnsi="Arial" w:cs="Arial"/>
          <w:color w:val="000000"/>
        </w:rPr>
        <w:t>существующим границам зон действия сводятся в таблицу (см. таблицу 2.</w:t>
      </w:r>
      <w:r w:rsidR="00EC2FCD">
        <w:rPr>
          <w:rFonts w:ascii="Arial" w:hAnsi="Arial" w:cs="Arial"/>
          <w:color w:val="000000"/>
        </w:rPr>
        <w:t>7</w:t>
      </w:r>
      <w:r w:rsidRPr="00385DEA">
        <w:rPr>
          <w:rFonts w:ascii="Arial" w:hAnsi="Arial" w:cs="Arial"/>
          <w:color w:val="000000"/>
        </w:rPr>
        <w:t xml:space="preserve">) </w:t>
      </w:r>
    </w:p>
    <w:p w:rsidR="00302C6E" w:rsidRDefault="00302C6E" w:rsidP="00516673">
      <w:pPr>
        <w:autoSpaceDE w:val="0"/>
        <w:autoSpaceDN w:val="0"/>
        <w:adjustRightInd w:val="0"/>
        <w:spacing w:after="0" w:line="240" w:lineRule="auto"/>
        <w:rPr>
          <w:rFonts w:ascii="Arial" w:hAnsi="Arial" w:cs="Arial"/>
          <w:b/>
          <w:bCs/>
          <w:color w:val="000000" w:themeColor="text1"/>
          <w:szCs w:val="18"/>
        </w:rPr>
      </w:pPr>
    </w:p>
    <w:p w:rsidR="00EC2FCD" w:rsidRDefault="00EC2FCD" w:rsidP="00516673">
      <w:pPr>
        <w:autoSpaceDE w:val="0"/>
        <w:autoSpaceDN w:val="0"/>
        <w:adjustRightInd w:val="0"/>
        <w:spacing w:after="0" w:line="240" w:lineRule="auto"/>
        <w:rPr>
          <w:rFonts w:ascii="Arial" w:hAnsi="Arial" w:cs="Arial"/>
          <w:b/>
          <w:bCs/>
          <w:color w:val="000000" w:themeColor="text1"/>
          <w:szCs w:val="18"/>
        </w:rPr>
      </w:pPr>
    </w:p>
    <w:p w:rsidR="00EC2FCD" w:rsidRPr="00302C6E" w:rsidRDefault="00EC2FCD" w:rsidP="00516673">
      <w:pPr>
        <w:autoSpaceDE w:val="0"/>
        <w:autoSpaceDN w:val="0"/>
        <w:adjustRightInd w:val="0"/>
        <w:spacing w:after="0" w:line="240" w:lineRule="auto"/>
        <w:rPr>
          <w:rFonts w:ascii="Arial" w:hAnsi="Arial" w:cs="Arial"/>
          <w:b/>
          <w:bCs/>
          <w:color w:val="000000" w:themeColor="text1"/>
          <w:szCs w:val="18"/>
        </w:rPr>
      </w:pPr>
    </w:p>
    <w:p w:rsidR="00516673" w:rsidRDefault="00516673" w:rsidP="00516673">
      <w:pPr>
        <w:autoSpaceDE w:val="0"/>
        <w:autoSpaceDN w:val="0"/>
        <w:adjustRightInd w:val="0"/>
        <w:spacing w:after="0" w:line="240" w:lineRule="auto"/>
        <w:rPr>
          <w:rFonts w:ascii="Arial" w:hAnsi="Arial" w:cs="Arial"/>
          <w:b/>
          <w:bCs/>
          <w:color w:val="000000" w:themeColor="text1"/>
          <w:szCs w:val="18"/>
        </w:rPr>
      </w:pPr>
      <w:r w:rsidRPr="00302C6E">
        <w:rPr>
          <w:rFonts w:ascii="Arial" w:hAnsi="Arial" w:cs="Arial"/>
          <w:b/>
          <w:bCs/>
          <w:color w:val="000000" w:themeColor="text1"/>
          <w:szCs w:val="18"/>
        </w:rPr>
        <w:lastRenderedPageBreak/>
        <w:t>Таблица 2.</w:t>
      </w:r>
      <w:r w:rsidR="00EC2FCD">
        <w:rPr>
          <w:rFonts w:ascii="Arial" w:hAnsi="Arial" w:cs="Arial"/>
          <w:b/>
          <w:bCs/>
          <w:color w:val="000000" w:themeColor="text1"/>
          <w:szCs w:val="18"/>
        </w:rPr>
        <w:t>7</w:t>
      </w:r>
      <w:r w:rsidRPr="00302C6E">
        <w:rPr>
          <w:rFonts w:ascii="Arial" w:hAnsi="Arial" w:cs="Arial"/>
          <w:b/>
          <w:bCs/>
          <w:color w:val="000000" w:themeColor="text1"/>
          <w:szCs w:val="18"/>
        </w:rPr>
        <w:t>. Балансы тепловой мощности источников тепловой энергии и присоединенной</w:t>
      </w:r>
      <w:r w:rsidR="00F25EA8">
        <w:rPr>
          <w:rFonts w:ascii="Arial" w:hAnsi="Arial" w:cs="Arial"/>
          <w:b/>
          <w:bCs/>
          <w:color w:val="000000" w:themeColor="text1"/>
          <w:szCs w:val="18"/>
        </w:rPr>
        <w:t xml:space="preserve"> </w:t>
      </w:r>
      <w:r w:rsidRPr="00302C6E">
        <w:rPr>
          <w:rFonts w:ascii="Arial" w:hAnsi="Arial" w:cs="Arial"/>
          <w:b/>
          <w:bCs/>
          <w:color w:val="000000" w:themeColor="text1"/>
          <w:szCs w:val="18"/>
        </w:rPr>
        <w:t xml:space="preserve">тепловой нагрузки в существующих зонах действия котельных </w:t>
      </w:r>
      <w:r w:rsidR="004025F9">
        <w:rPr>
          <w:rFonts w:ascii="Arial" w:hAnsi="Arial" w:cs="Arial"/>
          <w:b/>
          <w:bCs/>
          <w:color w:val="000000" w:themeColor="text1"/>
          <w:szCs w:val="18"/>
        </w:rPr>
        <w:t>ООО «ЖЭУ Волчанец»</w:t>
      </w:r>
      <w:r w:rsidR="000F02F8">
        <w:rPr>
          <w:rFonts w:ascii="Arial" w:hAnsi="Arial" w:cs="Arial"/>
          <w:b/>
          <w:bCs/>
          <w:color w:val="000000" w:themeColor="text1"/>
          <w:szCs w:val="18"/>
        </w:rPr>
        <w:t xml:space="preserve"> (на начало 2013 года</w:t>
      </w:r>
      <w:r w:rsidRPr="00302C6E">
        <w:rPr>
          <w:rFonts w:ascii="Arial" w:hAnsi="Arial" w:cs="Arial"/>
          <w:b/>
          <w:bCs/>
          <w:color w:val="000000" w:themeColor="text1"/>
          <w:szCs w:val="18"/>
        </w:rPr>
        <w:t>), Гкал/ч</w:t>
      </w:r>
    </w:p>
    <w:tbl>
      <w:tblPr>
        <w:tblStyle w:val="a5"/>
        <w:tblW w:w="0" w:type="auto"/>
        <w:tblLook w:val="04A0"/>
      </w:tblPr>
      <w:tblGrid>
        <w:gridCol w:w="4740"/>
        <w:gridCol w:w="1276"/>
        <w:gridCol w:w="1275"/>
        <w:gridCol w:w="1268"/>
        <w:gridCol w:w="1012"/>
      </w:tblGrid>
      <w:tr w:rsidR="00E60EBB" w:rsidTr="00721CBD">
        <w:tc>
          <w:tcPr>
            <w:tcW w:w="4801" w:type="dxa"/>
          </w:tcPr>
          <w:p w:rsidR="00E60EBB" w:rsidRPr="006C6797" w:rsidRDefault="00F07C0C" w:rsidP="006C6797">
            <w:pPr>
              <w:autoSpaceDE w:val="0"/>
              <w:autoSpaceDN w:val="0"/>
              <w:adjustRightInd w:val="0"/>
              <w:jc w:val="center"/>
              <w:rPr>
                <w:rFonts w:ascii="Arial" w:hAnsi="Arial" w:cs="Arial"/>
                <w:b/>
                <w:bCs/>
                <w:color w:val="000000" w:themeColor="text1"/>
                <w:szCs w:val="18"/>
              </w:rPr>
            </w:pPr>
            <w:r>
              <w:rPr>
                <w:rFonts w:ascii="Arial" w:hAnsi="Arial" w:cs="Arial"/>
                <w:b/>
                <w:bCs/>
                <w:color w:val="000000" w:themeColor="text1"/>
                <w:szCs w:val="18"/>
              </w:rPr>
              <w:t>Показатели баланса тепловой мощности</w:t>
            </w:r>
          </w:p>
        </w:tc>
        <w:tc>
          <w:tcPr>
            <w:tcW w:w="1276" w:type="dxa"/>
          </w:tcPr>
          <w:p w:rsidR="00E60EBB" w:rsidRDefault="00F07C0C" w:rsidP="006C6797">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Зона котельной №1</w:t>
            </w:r>
          </w:p>
        </w:tc>
        <w:tc>
          <w:tcPr>
            <w:tcW w:w="1275" w:type="dxa"/>
          </w:tcPr>
          <w:p w:rsidR="00E60EBB" w:rsidRDefault="00F07C0C" w:rsidP="00F07C0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Зона котельной №2</w:t>
            </w:r>
          </w:p>
        </w:tc>
        <w:tc>
          <w:tcPr>
            <w:tcW w:w="1268" w:type="dxa"/>
          </w:tcPr>
          <w:p w:rsidR="00E60EBB" w:rsidRDefault="00F07C0C" w:rsidP="00F07C0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Зона котельной №3</w:t>
            </w:r>
          </w:p>
        </w:tc>
        <w:tc>
          <w:tcPr>
            <w:tcW w:w="951" w:type="dxa"/>
          </w:tcPr>
          <w:p w:rsidR="00E60EBB" w:rsidRDefault="00F07C0C" w:rsidP="00F07C0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Всего</w:t>
            </w:r>
          </w:p>
        </w:tc>
      </w:tr>
      <w:tr w:rsidR="00E60EBB" w:rsidTr="00721CBD">
        <w:tc>
          <w:tcPr>
            <w:tcW w:w="4801" w:type="dxa"/>
          </w:tcPr>
          <w:p w:rsidR="00E60EBB" w:rsidRDefault="00F07C0C" w:rsidP="00F07C0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УТМ</w:t>
            </w:r>
          </w:p>
        </w:tc>
        <w:tc>
          <w:tcPr>
            <w:tcW w:w="1276" w:type="dxa"/>
          </w:tcPr>
          <w:p w:rsidR="00E60EBB" w:rsidRDefault="00A1516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w:t>
            </w:r>
          </w:p>
        </w:tc>
        <w:tc>
          <w:tcPr>
            <w:tcW w:w="1275" w:type="dxa"/>
          </w:tcPr>
          <w:p w:rsidR="00E60EBB" w:rsidRDefault="00A1516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2,1</w:t>
            </w:r>
          </w:p>
        </w:tc>
        <w:tc>
          <w:tcPr>
            <w:tcW w:w="1268" w:type="dxa"/>
          </w:tcPr>
          <w:p w:rsidR="00E60EBB" w:rsidRDefault="00A1516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2,1</w:t>
            </w:r>
          </w:p>
        </w:tc>
        <w:tc>
          <w:tcPr>
            <w:tcW w:w="951" w:type="dxa"/>
          </w:tcPr>
          <w:p w:rsidR="00E60EBB" w:rsidRDefault="00A1516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5,2</w:t>
            </w:r>
          </w:p>
        </w:tc>
      </w:tr>
      <w:tr w:rsidR="00E60EBB" w:rsidTr="00721CBD">
        <w:tc>
          <w:tcPr>
            <w:tcW w:w="4801" w:type="dxa"/>
          </w:tcPr>
          <w:p w:rsidR="00E60EBB" w:rsidRDefault="00F07C0C" w:rsidP="00F07C0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РТМ</w:t>
            </w:r>
          </w:p>
        </w:tc>
        <w:tc>
          <w:tcPr>
            <w:tcW w:w="1276" w:type="dxa"/>
          </w:tcPr>
          <w:p w:rsidR="00E60EBB" w:rsidRDefault="00A1516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0,85</w:t>
            </w:r>
          </w:p>
        </w:tc>
        <w:tc>
          <w:tcPr>
            <w:tcW w:w="1275" w:type="dxa"/>
          </w:tcPr>
          <w:p w:rsidR="00E60EBB" w:rsidRDefault="00A1516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1,89</w:t>
            </w:r>
          </w:p>
        </w:tc>
        <w:tc>
          <w:tcPr>
            <w:tcW w:w="1268" w:type="dxa"/>
          </w:tcPr>
          <w:p w:rsidR="00E60EBB" w:rsidRDefault="00A1516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1,89</w:t>
            </w:r>
          </w:p>
        </w:tc>
        <w:tc>
          <w:tcPr>
            <w:tcW w:w="951" w:type="dxa"/>
          </w:tcPr>
          <w:p w:rsidR="00E60EBB" w:rsidRDefault="00A1516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4,63</w:t>
            </w:r>
          </w:p>
        </w:tc>
      </w:tr>
      <w:tr w:rsidR="00E60EBB" w:rsidTr="00721CBD">
        <w:tc>
          <w:tcPr>
            <w:tcW w:w="4801" w:type="dxa"/>
          </w:tcPr>
          <w:p w:rsidR="00E60EBB" w:rsidRDefault="00F07C0C" w:rsidP="00F07C0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Потери УТМ %</w:t>
            </w:r>
          </w:p>
        </w:tc>
        <w:tc>
          <w:tcPr>
            <w:tcW w:w="1276" w:type="dxa"/>
          </w:tcPr>
          <w:p w:rsidR="00E60EBB" w:rsidRDefault="009268AC"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15</w:t>
            </w:r>
          </w:p>
        </w:tc>
        <w:tc>
          <w:tcPr>
            <w:tcW w:w="1275" w:type="dxa"/>
          </w:tcPr>
          <w:p w:rsidR="00E60EBB" w:rsidRDefault="009268AC"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10</w:t>
            </w:r>
          </w:p>
        </w:tc>
        <w:tc>
          <w:tcPr>
            <w:tcW w:w="1268" w:type="dxa"/>
          </w:tcPr>
          <w:p w:rsidR="00E60EBB" w:rsidRDefault="009268AC"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10</w:t>
            </w:r>
          </w:p>
        </w:tc>
        <w:tc>
          <w:tcPr>
            <w:tcW w:w="951" w:type="dxa"/>
          </w:tcPr>
          <w:p w:rsidR="00E60EBB" w:rsidRDefault="009268AC"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11,7</w:t>
            </w:r>
          </w:p>
        </w:tc>
      </w:tr>
      <w:tr w:rsidR="00E60EBB" w:rsidTr="00721CBD">
        <w:tc>
          <w:tcPr>
            <w:tcW w:w="4801" w:type="dxa"/>
          </w:tcPr>
          <w:p w:rsidR="00E60EBB" w:rsidRDefault="00F07C0C" w:rsidP="00F07C0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Собственные нужды</w:t>
            </w:r>
          </w:p>
        </w:tc>
        <w:tc>
          <w:tcPr>
            <w:tcW w:w="1276" w:type="dxa"/>
          </w:tcPr>
          <w:p w:rsidR="00E60EBB" w:rsidRDefault="00B847B2"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0,026</w:t>
            </w:r>
          </w:p>
        </w:tc>
        <w:tc>
          <w:tcPr>
            <w:tcW w:w="1275" w:type="dxa"/>
          </w:tcPr>
          <w:p w:rsidR="00E60EBB" w:rsidRDefault="00B847B2"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0,054</w:t>
            </w:r>
          </w:p>
        </w:tc>
        <w:tc>
          <w:tcPr>
            <w:tcW w:w="1268" w:type="dxa"/>
          </w:tcPr>
          <w:p w:rsidR="00E60EBB" w:rsidRDefault="00B847B2" w:rsidP="00B847B2">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0,054</w:t>
            </w:r>
          </w:p>
        </w:tc>
        <w:tc>
          <w:tcPr>
            <w:tcW w:w="951" w:type="dxa"/>
          </w:tcPr>
          <w:p w:rsidR="00E60EBB" w:rsidRDefault="00DA0F69" w:rsidP="00DA0F69">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0,12</w:t>
            </w:r>
          </w:p>
        </w:tc>
      </w:tr>
      <w:tr w:rsidR="00E60EBB" w:rsidTr="00721CBD">
        <w:tc>
          <w:tcPr>
            <w:tcW w:w="4801" w:type="dxa"/>
          </w:tcPr>
          <w:p w:rsidR="00E60EBB" w:rsidRDefault="00F07C0C" w:rsidP="00F07C0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Мощность на коллекторах</w:t>
            </w:r>
          </w:p>
        </w:tc>
        <w:tc>
          <w:tcPr>
            <w:tcW w:w="1276" w:type="dxa"/>
          </w:tcPr>
          <w:p w:rsidR="00E60EBB"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0,85</w:t>
            </w:r>
          </w:p>
        </w:tc>
        <w:tc>
          <w:tcPr>
            <w:tcW w:w="1275" w:type="dxa"/>
          </w:tcPr>
          <w:p w:rsidR="00E60EBB"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1,89</w:t>
            </w:r>
          </w:p>
        </w:tc>
        <w:tc>
          <w:tcPr>
            <w:tcW w:w="1268" w:type="dxa"/>
          </w:tcPr>
          <w:p w:rsidR="00E60EBB"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1,89</w:t>
            </w:r>
          </w:p>
        </w:tc>
        <w:tc>
          <w:tcPr>
            <w:tcW w:w="951" w:type="dxa"/>
          </w:tcPr>
          <w:p w:rsidR="00E60EBB"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4,63</w:t>
            </w:r>
          </w:p>
        </w:tc>
      </w:tr>
      <w:tr w:rsidR="00E60EBB" w:rsidTr="00721CBD">
        <w:tc>
          <w:tcPr>
            <w:tcW w:w="4801" w:type="dxa"/>
          </w:tcPr>
          <w:p w:rsidR="00E60EBB" w:rsidRDefault="00F07C0C" w:rsidP="009D591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Потери тепловой мощности в тепловых сетях, в т</w:t>
            </w:r>
            <w:r w:rsidR="009D5913">
              <w:rPr>
                <w:rFonts w:ascii="Arial" w:hAnsi="Arial" w:cs="Arial"/>
                <w:bCs/>
                <w:color w:val="000000" w:themeColor="text1"/>
                <w:szCs w:val="18"/>
              </w:rPr>
              <w:t>.</w:t>
            </w:r>
            <w:r>
              <w:rPr>
                <w:rFonts w:ascii="Arial" w:hAnsi="Arial" w:cs="Arial"/>
                <w:bCs/>
                <w:color w:val="000000" w:themeColor="text1"/>
                <w:szCs w:val="18"/>
              </w:rPr>
              <w:t xml:space="preserve"> ч:</w:t>
            </w:r>
          </w:p>
        </w:tc>
        <w:tc>
          <w:tcPr>
            <w:tcW w:w="1276" w:type="dxa"/>
          </w:tcPr>
          <w:p w:rsidR="00E60EBB" w:rsidRDefault="004366FE"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0,02</w:t>
            </w:r>
          </w:p>
        </w:tc>
        <w:tc>
          <w:tcPr>
            <w:tcW w:w="1275" w:type="dxa"/>
          </w:tcPr>
          <w:p w:rsidR="00E60EBB" w:rsidRDefault="004366FE"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0,12</w:t>
            </w:r>
          </w:p>
        </w:tc>
        <w:tc>
          <w:tcPr>
            <w:tcW w:w="1268" w:type="dxa"/>
          </w:tcPr>
          <w:p w:rsidR="00E60EBB" w:rsidRDefault="004366FE"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0,12</w:t>
            </w:r>
          </w:p>
        </w:tc>
        <w:tc>
          <w:tcPr>
            <w:tcW w:w="951" w:type="dxa"/>
          </w:tcPr>
          <w:p w:rsidR="00E60EBB" w:rsidRDefault="004366FE"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0,26</w:t>
            </w:r>
          </w:p>
        </w:tc>
      </w:tr>
      <w:tr w:rsidR="00732534" w:rsidTr="00721CBD">
        <w:tc>
          <w:tcPr>
            <w:tcW w:w="4801" w:type="dxa"/>
          </w:tcPr>
          <w:p w:rsidR="00732534" w:rsidRDefault="00732534" w:rsidP="00F07C0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То же в %</w:t>
            </w:r>
          </w:p>
        </w:tc>
        <w:tc>
          <w:tcPr>
            <w:tcW w:w="1276" w:type="dxa"/>
          </w:tcPr>
          <w:p w:rsidR="00732534" w:rsidRDefault="00EA0B28"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16,77</w:t>
            </w:r>
          </w:p>
        </w:tc>
        <w:tc>
          <w:tcPr>
            <w:tcW w:w="1275" w:type="dxa"/>
          </w:tcPr>
          <w:p w:rsidR="00732534" w:rsidRDefault="00EA0B28"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14,86</w:t>
            </w:r>
          </w:p>
        </w:tc>
        <w:tc>
          <w:tcPr>
            <w:tcW w:w="1268" w:type="dxa"/>
          </w:tcPr>
          <w:p w:rsidR="00732534" w:rsidRDefault="00EA0B28"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14,86</w:t>
            </w:r>
          </w:p>
        </w:tc>
        <w:tc>
          <w:tcPr>
            <w:tcW w:w="951" w:type="dxa"/>
          </w:tcPr>
          <w:p w:rsidR="00732534" w:rsidRDefault="00EA0B28"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15,49</w:t>
            </w:r>
          </w:p>
        </w:tc>
      </w:tr>
      <w:tr w:rsidR="00E60EBB" w:rsidTr="00721CBD">
        <w:tc>
          <w:tcPr>
            <w:tcW w:w="4801" w:type="dxa"/>
          </w:tcPr>
          <w:p w:rsidR="00E60EBB" w:rsidRDefault="00732534" w:rsidP="00732534">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Хозяйственные нужды</w:t>
            </w:r>
          </w:p>
        </w:tc>
        <w:tc>
          <w:tcPr>
            <w:tcW w:w="1276" w:type="dxa"/>
          </w:tcPr>
          <w:p w:rsidR="00E60EBB" w:rsidRDefault="00BF7358"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1275" w:type="dxa"/>
          </w:tcPr>
          <w:p w:rsidR="00E60EBB" w:rsidRDefault="00BF7358"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1268" w:type="dxa"/>
          </w:tcPr>
          <w:p w:rsidR="00E60EBB" w:rsidRDefault="00BF7358"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951" w:type="dxa"/>
          </w:tcPr>
          <w:p w:rsidR="00E60EBB" w:rsidRDefault="00BF7358"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r>
      <w:tr w:rsidR="00F07C0C" w:rsidTr="00721CBD">
        <w:tc>
          <w:tcPr>
            <w:tcW w:w="4801" w:type="dxa"/>
          </w:tcPr>
          <w:p w:rsidR="00F07C0C" w:rsidRDefault="00732534" w:rsidP="00732534">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Располагаемая тепловая мощность на стороне потребителя</w:t>
            </w:r>
          </w:p>
        </w:tc>
        <w:tc>
          <w:tcPr>
            <w:tcW w:w="1276" w:type="dxa"/>
          </w:tcPr>
          <w:p w:rsidR="00F07C0C" w:rsidRDefault="00535FFF" w:rsidP="00535FFF">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0,83</w:t>
            </w:r>
          </w:p>
        </w:tc>
        <w:tc>
          <w:tcPr>
            <w:tcW w:w="1275" w:type="dxa"/>
          </w:tcPr>
          <w:p w:rsidR="00F07C0C"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1,77</w:t>
            </w:r>
          </w:p>
        </w:tc>
        <w:tc>
          <w:tcPr>
            <w:tcW w:w="1268" w:type="dxa"/>
          </w:tcPr>
          <w:p w:rsidR="00F07C0C"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1,77</w:t>
            </w:r>
          </w:p>
        </w:tc>
        <w:tc>
          <w:tcPr>
            <w:tcW w:w="951" w:type="dxa"/>
          </w:tcPr>
          <w:p w:rsidR="00F07C0C" w:rsidRDefault="00535FFF" w:rsidP="00C412B6">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4,37</w:t>
            </w:r>
          </w:p>
        </w:tc>
      </w:tr>
      <w:tr w:rsidR="00F07C0C" w:rsidTr="00721CBD">
        <w:tc>
          <w:tcPr>
            <w:tcW w:w="4801" w:type="dxa"/>
          </w:tcPr>
          <w:p w:rsidR="00F07C0C" w:rsidRDefault="00732534" w:rsidP="00732534">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Присоединенная тепловая нагрузка</w:t>
            </w:r>
          </w:p>
        </w:tc>
        <w:tc>
          <w:tcPr>
            <w:tcW w:w="1276" w:type="dxa"/>
          </w:tcPr>
          <w:p w:rsidR="00F07C0C" w:rsidRDefault="009E417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0,63</w:t>
            </w:r>
          </w:p>
        </w:tc>
        <w:tc>
          <w:tcPr>
            <w:tcW w:w="1275" w:type="dxa"/>
          </w:tcPr>
          <w:p w:rsidR="00F07C0C" w:rsidRDefault="009E417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1,41</w:t>
            </w:r>
          </w:p>
        </w:tc>
        <w:tc>
          <w:tcPr>
            <w:tcW w:w="1268" w:type="dxa"/>
          </w:tcPr>
          <w:p w:rsidR="00F07C0C" w:rsidRDefault="009E417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1,41</w:t>
            </w:r>
          </w:p>
        </w:tc>
        <w:tc>
          <w:tcPr>
            <w:tcW w:w="951" w:type="dxa"/>
          </w:tcPr>
          <w:p w:rsidR="00F07C0C" w:rsidRDefault="00A374D8"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3,45</w:t>
            </w:r>
          </w:p>
        </w:tc>
      </w:tr>
      <w:tr w:rsidR="00F07C0C" w:rsidTr="00721CBD">
        <w:tc>
          <w:tcPr>
            <w:tcW w:w="4801" w:type="dxa"/>
          </w:tcPr>
          <w:p w:rsidR="00F07C0C" w:rsidRDefault="00732534" w:rsidP="00732534">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Резервы/дефициты по РТМ</w:t>
            </w:r>
          </w:p>
        </w:tc>
        <w:tc>
          <w:tcPr>
            <w:tcW w:w="1276" w:type="dxa"/>
          </w:tcPr>
          <w:p w:rsidR="00F07C0C"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0,2</w:t>
            </w:r>
          </w:p>
        </w:tc>
        <w:tc>
          <w:tcPr>
            <w:tcW w:w="1275" w:type="dxa"/>
          </w:tcPr>
          <w:p w:rsidR="00F07C0C"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0,36</w:t>
            </w:r>
          </w:p>
        </w:tc>
        <w:tc>
          <w:tcPr>
            <w:tcW w:w="1268" w:type="dxa"/>
          </w:tcPr>
          <w:p w:rsidR="00F07C0C" w:rsidRDefault="00EC2FCD"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0,48</w:t>
            </w:r>
          </w:p>
        </w:tc>
        <w:tc>
          <w:tcPr>
            <w:tcW w:w="951" w:type="dxa"/>
          </w:tcPr>
          <w:p w:rsidR="00F07C0C" w:rsidRDefault="00EC2FCD"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1,18</w:t>
            </w:r>
          </w:p>
        </w:tc>
      </w:tr>
      <w:tr w:rsidR="00F07C0C" w:rsidTr="00721CBD">
        <w:tc>
          <w:tcPr>
            <w:tcW w:w="4801" w:type="dxa"/>
          </w:tcPr>
          <w:p w:rsidR="00F07C0C" w:rsidRDefault="00732534" w:rsidP="00732534">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То же в %</w:t>
            </w:r>
          </w:p>
        </w:tc>
        <w:tc>
          <w:tcPr>
            <w:tcW w:w="1276" w:type="dxa"/>
          </w:tcPr>
          <w:p w:rsidR="00F07C0C"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24</w:t>
            </w:r>
          </w:p>
        </w:tc>
        <w:tc>
          <w:tcPr>
            <w:tcW w:w="1275" w:type="dxa"/>
          </w:tcPr>
          <w:p w:rsidR="00F07C0C" w:rsidRDefault="00535FFF" w:rsidP="00535FFF">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20,3</w:t>
            </w:r>
            <w:r w:rsidR="00EC2FCD">
              <w:rPr>
                <w:rFonts w:ascii="Arial" w:hAnsi="Arial" w:cs="Arial"/>
                <w:bCs/>
                <w:color w:val="000000" w:themeColor="text1"/>
                <w:szCs w:val="18"/>
              </w:rPr>
              <w:t>4</w:t>
            </w:r>
          </w:p>
        </w:tc>
        <w:tc>
          <w:tcPr>
            <w:tcW w:w="1268" w:type="dxa"/>
          </w:tcPr>
          <w:p w:rsidR="00F07C0C"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20</w:t>
            </w:r>
            <w:r w:rsidR="00EC2FCD">
              <w:rPr>
                <w:rFonts w:ascii="Arial" w:hAnsi="Arial" w:cs="Arial"/>
                <w:bCs/>
                <w:color w:val="000000" w:themeColor="text1"/>
                <w:szCs w:val="18"/>
              </w:rPr>
              <w:t>,</w:t>
            </w:r>
            <w:r>
              <w:rPr>
                <w:rFonts w:ascii="Arial" w:hAnsi="Arial" w:cs="Arial"/>
                <w:bCs/>
                <w:color w:val="000000" w:themeColor="text1"/>
                <w:szCs w:val="18"/>
              </w:rPr>
              <w:t>3</w:t>
            </w:r>
            <w:r w:rsidR="00EC2FCD">
              <w:rPr>
                <w:rFonts w:ascii="Arial" w:hAnsi="Arial" w:cs="Arial"/>
                <w:bCs/>
                <w:color w:val="000000" w:themeColor="text1"/>
                <w:szCs w:val="18"/>
              </w:rPr>
              <w:t>4</w:t>
            </w:r>
          </w:p>
        </w:tc>
        <w:tc>
          <w:tcPr>
            <w:tcW w:w="951" w:type="dxa"/>
          </w:tcPr>
          <w:p w:rsidR="00F07C0C" w:rsidRDefault="00535FFF"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21,56</w:t>
            </w:r>
          </w:p>
        </w:tc>
      </w:tr>
      <w:tr w:rsidR="00F07C0C" w:rsidTr="00721CBD">
        <w:tc>
          <w:tcPr>
            <w:tcW w:w="4801" w:type="dxa"/>
          </w:tcPr>
          <w:p w:rsidR="00F07C0C" w:rsidRDefault="00732534" w:rsidP="00732534">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Материальная характеристика тепловой сети кв. м.</w:t>
            </w:r>
          </w:p>
        </w:tc>
        <w:tc>
          <w:tcPr>
            <w:tcW w:w="1276" w:type="dxa"/>
          </w:tcPr>
          <w:p w:rsidR="00F07C0C" w:rsidRDefault="00AF5939"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75,23</w:t>
            </w:r>
          </w:p>
        </w:tc>
        <w:tc>
          <w:tcPr>
            <w:tcW w:w="1275" w:type="dxa"/>
          </w:tcPr>
          <w:p w:rsidR="00F07C0C" w:rsidRDefault="00AF5939"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210,988</w:t>
            </w:r>
          </w:p>
        </w:tc>
        <w:tc>
          <w:tcPr>
            <w:tcW w:w="1268" w:type="dxa"/>
          </w:tcPr>
          <w:p w:rsidR="00F07C0C" w:rsidRDefault="00AF5939"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420,22</w:t>
            </w:r>
          </w:p>
        </w:tc>
        <w:tc>
          <w:tcPr>
            <w:tcW w:w="951" w:type="dxa"/>
          </w:tcPr>
          <w:p w:rsidR="00F07C0C" w:rsidRDefault="00AF5939"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706,438</w:t>
            </w:r>
          </w:p>
        </w:tc>
      </w:tr>
      <w:tr w:rsidR="00F07C0C" w:rsidTr="00721CBD">
        <w:tc>
          <w:tcPr>
            <w:tcW w:w="4801" w:type="dxa"/>
          </w:tcPr>
          <w:p w:rsidR="00F07C0C" w:rsidRDefault="00732534" w:rsidP="00516673">
            <w:pPr>
              <w:autoSpaceDE w:val="0"/>
              <w:autoSpaceDN w:val="0"/>
              <w:adjustRightInd w:val="0"/>
              <w:rPr>
                <w:rFonts w:ascii="Arial" w:hAnsi="Arial" w:cs="Arial"/>
                <w:bCs/>
                <w:color w:val="000000" w:themeColor="text1"/>
                <w:szCs w:val="18"/>
              </w:rPr>
            </w:pPr>
            <w:r>
              <w:rPr>
                <w:rFonts w:ascii="Arial" w:hAnsi="Arial" w:cs="Arial"/>
                <w:bCs/>
                <w:color w:val="000000" w:themeColor="text1"/>
                <w:szCs w:val="18"/>
              </w:rPr>
              <w:t>Приведенная материальная характеристика тепловой сети кв. м./(Гкал/час)</w:t>
            </w:r>
          </w:p>
        </w:tc>
        <w:tc>
          <w:tcPr>
            <w:tcW w:w="1276" w:type="dxa"/>
          </w:tcPr>
          <w:p w:rsidR="00F07C0C" w:rsidRDefault="00322BF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119,41</w:t>
            </w:r>
          </w:p>
        </w:tc>
        <w:tc>
          <w:tcPr>
            <w:tcW w:w="1275" w:type="dxa"/>
          </w:tcPr>
          <w:p w:rsidR="00F07C0C" w:rsidRDefault="00322BF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149,64</w:t>
            </w:r>
          </w:p>
        </w:tc>
        <w:tc>
          <w:tcPr>
            <w:tcW w:w="1268" w:type="dxa"/>
          </w:tcPr>
          <w:p w:rsidR="00F07C0C" w:rsidRDefault="00322BF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298,02</w:t>
            </w:r>
          </w:p>
        </w:tc>
        <w:tc>
          <w:tcPr>
            <w:tcW w:w="951" w:type="dxa"/>
          </w:tcPr>
          <w:p w:rsidR="00F07C0C" w:rsidRDefault="00322BF3" w:rsidP="00721CBD">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204,76</w:t>
            </w:r>
          </w:p>
        </w:tc>
      </w:tr>
    </w:tbl>
    <w:p w:rsidR="00721CBD" w:rsidRDefault="00721CBD" w:rsidP="00516673">
      <w:pPr>
        <w:autoSpaceDE w:val="0"/>
        <w:autoSpaceDN w:val="0"/>
        <w:adjustRightInd w:val="0"/>
        <w:spacing w:after="0" w:line="240" w:lineRule="auto"/>
        <w:rPr>
          <w:rFonts w:ascii="Arial" w:hAnsi="Arial" w:cs="Arial"/>
          <w:b/>
          <w:bCs/>
          <w:i/>
          <w:iCs/>
          <w:color w:val="000000" w:themeColor="text1"/>
          <w:szCs w:val="18"/>
        </w:rPr>
      </w:pPr>
    </w:p>
    <w:p w:rsidR="00E74166" w:rsidRDefault="00516673" w:rsidP="00516673">
      <w:pPr>
        <w:autoSpaceDE w:val="0"/>
        <w:autoSpaceDN w:val="0"/>
        <w:adjustRightInd w:val="0"/>
        <w:spacing w:after="0" w:line="240" w:lineRule="auto"/>
        <w:rPr>
          <w:rFonts w:ascii="Arial" w:hAnsi="Arial" w:cs="Arial"/>
          <w:color w:val="000000"/>
        </w:rPr>
      </w:pPr>
      <w:r w:rsidRPr="00E74166">
        <w:rPr>
          <w:rFonts w:ascii="Arial" w:hAnsi="Arial" w:cs="Arial"/>
          <w:b/>
          <w:color w:val="000000"/>
        </w:rPr>
        <w:t>2.6. Балансы выработки, передачи и конечного потребления</w:t>
      </w:r>
      <w:r w:rsidR="00F25EA8">
        <w:rPr>
          <w:rFonts w:ascii="Arial" w:hAnsi="Arial" w:cs="Arial"/>
          <w:b/>
          <w:color w:val="000000"/>
        </w:rPr>
        <w:t xml:space="preserve"> </w:t>
      </w:r>
      <w:r w:rsidRPr="00E74166">
        <w:rPr>
          <w:rFonts w:ascii="Arial" w:hAnsi="Arial" w:cs="Arial"/>
          <w:b/>
          <w:color w:val="000000"/>
        </w:rPr>
        <w:t>тепла</w:t>
      </w:r>
    </w:p>
    <w:p w:rsidR="00516673" w:rsidRPr="00794FEF" w:rsidRDefault="00516673" w:rsidP="00516673">
      <w:pPr>
        <w:autoSpaceDE w:val="0"/>
        <w:autoSpaceDN w:val="0"/>
        <w:adjustRightInd w:val="0"/>
        <w:spacing w:after="0" w:line="240" w:lineRule="auto"/>
        <w:rPr>
          <w:rFonts w:ascii="Arial" w:hAnsi="Arial" w:cs="Arial"/>
          <w:color w:val="000000"/>
        </w:rPr>
      </w:pPr>
      <w:r w:rsidRPr="00794FEF">
        <w:rPr>
          <w:rFonts w:ascii="Arial" w:hAnsi="Arial" w:cs="Arial"/>
          <w:color w:val="000000"/>
        </w:rPr>
        <w:t>Раздел разрабатывается с целью установления балансов топлива, тепловой энергии,</w:t>
      </w:r>
      <w:r w:rsidR="00F25EA8">
        <w:rPr>
          <w:rFonts w:ascii="Arial" w:hAnsi="Arial" w:cs="Arial"/>
          <w:color w:val="000000"/>
        </w:rPr>
        <w:t xml:space="preserve"> </w:t>
      </w:r>
      <w:r w:rsidRPr="00794FEF">
        <w:rPr>
          <w:rFonts w:ascii="Arial" w:hAnsi="Arial" w:cs="Arial"/>
          <w:color w:val="000000"/>
        </w:rPr>
        <w:t>теплоносителя и товарного отпуска тепловой энергии потребителям по видам</w:t>
      </w:r>
      <w:r w:rsidR="00F25EA8">
        <w:rPr>
          <w:rFonts w:ascii="Arial" w:hAnsi="Arial" w:cs="Arial"/>
          <w:color w:val="000000"/>
        </w:rPr>
        <w:t xml:space="preserve"> </w:t>
      </w:r>
      <w:r w:rsidRPr="00794FEF">
        <w:rPr>
          <w:rFonts w:ascii="Arial" w:hAnsi="Arial" w:cs="Arial"/>
          <w:color w:val="000000"/>
        </w:rPr>
        <w:t>теплопотребления.</w:t>
      </w:r>
    </w:p>
    <w:p w:rsidR="00516673" w:rsidRPr="00794FEF" w:rsidRDefault="00516673" w:rsidP="00516673">
      <w:pPr>
        <w:autoSpaceDE w:val="0"/>
        <w:autoSpaceDN w:val="0"/>
        <w:adjustRightInd w:val="0"/>
        <w:spacing w:after="0" w:line="240" w:lineRule="auto"/>
        <w:rPr>
          <w:rFonts w:ascii="Arial" w:hAnsi="Arial" w:cs="Arial"/>
          <w:color w:val="000000"/>
        </w:rPr>
      </w:pPr>
      <w:r w:rsidRPr="00794FEF">
        <w:rPr>
          <w:rFonts w:ascii="Arial" w:hAnsi="Arial" w:cs="Arial"/>
          <w:color w:val="000000"/>
        </w:rPr>
        <w:t>Баланс дол</w:t>
      </w:r>
      <w:r w:rsidR="00106755">
        <w:rPr>
          <w:rFonts w:ascii="Arial" w:hAnsi="Arial" w:cs="Arial"/>
          <w:color w:val="000000"/>
        </w:rPr>
        <w:t>ж</w:t>
      </w:r>
      <w:r w:rsidRPr="00794FEF">
        <w:rPr>
          <w:rFonts w:ascii="Arial" w:hAnsi="Arial" w:cs="Arial"/>
          <w:color w:val="000000"/>
        </w:rPr>
        <w:t>ен быть составлен для каждой зоны действия источника тепловой энергии</w:t>
      </w:r>
      <w:r w:rsidR="003E140A">
        <w:rPr>
          <w:rFonts w:ascii="Arial" w:hAnsi="Arial" w:cs="Arial"/>
          <w:color w:val="000000"/>
        </w:rPr>
        <w:t xml:space="preserve"> </w:t>
      </w:r>
      <w:r w:rsidRPr="00794FEF">
        <w:rPr>
          <w:rFonts w:ascii="Arial" w:hAnsi="Arial" w:cs="Arial"/>
          <w:color w:val="000000"/>
        </w:rPr>
        <w:t>с разделением по теплоснабжающим организациям, действующим на территории</w:t>
      </w:r>
      <w:r w:rsidR="00F25EA8">
        <w:rPr>
          <w:rFonts w:ascii="Arial" w:hAnsi="Arial" w:cs="Arial"/>
          <w:color w:val="000000"/>
        </w:rPr>
        <w:t xml:space="preserve"> </w:t>
      </w:r>
      <w:r w:rsidRPr="00794FEF">
        <w:rPr>
          <w:rFonts w:ascii="Arial" w:hAnsi="Arial" w:cs="Arial"/>
          <w:color w:val="000000"/>
        </w:rPr>
        <w:t>поселения и сведен в таблицу (см. таблицу 2.</w:t>
      </w:r>
      <w:r w:rsidR="00E74166">
        <w:rPr>
          <w:rFonts w:ascii="Arial" w:hAnsi="Arial" w:cs="Arial"/>
          <w:color w:val="000000"/>
        </w:rPr>
        <w:t>8</w:t>
      </w:r>
      <w:r w:rsidRPr="00794FEF">
        <w:rPr>
          <w:rFonts w:ascii="Arial" w:hAnsi="Arial" w:cs="Arial"/>
          <w:color w:val="000000"/>
        </w:rPr>
        <w:t>).</w:t>
      </w:r>
    </w:p>
    <w:p w:rsidR="00516673" w:rsidRPr="00E74166" w:rsidRDefault="00E74166" w:rsidP="00516673">
      <w:pPr>
        <w:autoSpaceDE w:val="0"/>
        <w:autoSpaceDN w:val="0"/>
        <w:adjustRightInd w:val="0"/>
        <w:spacing w:after="0" w:line="240" w:lineRule="auto"/>
        <w:rPr>
          <w:rFonts w:ascii="Arial" w:hAnsi="Arial" w:cs="Arial"/>
          <w:b/>
          <w:bCs/>
          <w:color w:val="000000" w:themeColor="text1"/>
        </w:rPr>
      </w:pPr>
      <w:r w:rsidRPr="00E74166">
        <w:rPr>
          <w:rFonts w:ascii="Arial" w:hAnsi="Arial" w:cs="Arial"/>
          <w:b/>
          <w:bCs/>
          <w:color w:val="000000" w:themeColor="text1"/>
        </w:rPr>
        <w:t>Таблица 2.8</w:t>
      </w:r>
      <w:r w:rsidR="00516673" w:rsidRPr="00E74166">
        <w:rPr>
          <w:rFonts w:ascii="Arial" w:hAnsi="Arial" w:cs="Arial"/>
          <w:b/>
          <w:bCs/>
          <w:color w:val="000000" w:themeColor="text1"/>
        </w:rPr>
        <w:t>. Баланс тепловой энергии и топлива по существующим зонам действия котельных</w:t>
      </w:r>
      <w:r w:rsidR="00106755" w:rsidRPr="00E74166">
        <w:rPr>
          <w:rFonts w:ascii="Arial" w:hAnsi="Arial" w:cs="Arial"/>
          <w:b/>
          <w:bCs/>
          <w:color w:val="000000" w:themeColor="text1"/>
        </w:rPr>
        <w:t xml:space="preserve"> ООО</w:t>
      </w:r>
      <w:r w:rsidR="00516673" w:rsidRPr="00E74166">
        <w:rPr>
          <w:rFonts w:ascii="Arial" w:hAnsi="Arial" w:cs="Arial"/>
          <w:b/>
          <w:bCs/>
          <w:color w:val="000000" w:themeColor="text1"/>
        </w:rPr>
        <w:t xml:space="preserve"> «</w:t>
      </w:r>
      <w:r w:rsidR="00106755" w:rsidRPr="00E74166">
        <w:rPr>
          <w:rFonts w:ascii="Arial" w:hAnsi="Arial" w:cs="Arial"/>
          <w:b/>
          <w:bCs/>
          <w:color w:val="000000" w:themeColor="text1"/>
        </w:rPr>
        <w:t>ЖЭУ Волчанец» за 2013</w:t>
      </w:r>
      <w:r w:rsidR="00516673" w:rsidRPr="00E74166">
        <w:rPr>
          <w:rFonts w:ascii="Arial" w:hAnsi="Arial" w:cs="Arial"/>
          <w:b/>
          <w:bCs/>
          <w:color w:val="000000" w:themeColor="text1"/>
        </w:rPr>
        <w:t xml:space="preserve"> год</w:t>
      </w:r>
    </w:p>
    <w:tbl>
      <w:tblPr>
        <w:tblStyle w:val="a5"/>
        <w:tblW w:w="0" w:type="auto"/>
        <w:tblLook w:val="04A0"/>
      </w:tblPr>
      <w:tblGrid>
        <w:gridCol w:w="3093"/>
        <w:gridCol w:w="1781"/>
        <w:gridCol w:w="1270"/>
        <w:gridCol w:w="1270"/>
        <w:gridCol w:w="1268"/>
        <w:gridCol w:w="889"/>
      </w:tblGrid>
      <w:tr w:rsidR="00361698" w:rsidTr="006F7CA1">
        <w:tc>
          <w:tcPr>
            <w:tcW w:w="3476" w:type="dxa"/>
          </w:tcPr>
          <w:p w:rsidR="00361698" w:rsidRPr="006C6797" w:rsidRDefault="00361698" w:rsidP="00361698">
            <w:pPr>
              <w:autoSpaceDE w:val="0"/>
              <w:autoSpaceDN w:val="0"/>
              <w:adjustRightInd w:val="0"/>
              <w:jc w:val="center"/>
              <w:rPr>
                <w:rFonts w:ascii="Arial" w:hAnsi="Arial" w:cs="Arial"/>
                <w:b/>
                <w:bCs/>
                <w:color w:val="000000" w:themeColor="text1"/>
                <w:szCs w:val="18"/>
              </w:rPr>
            </w:pPr>
            <w:r>
              <w:rPr>
                <w:rFonts w:ascii="Arial" w:hAnsi="Arial" w:cs="Arial"/>
                <w:b/>
                <w:bCs/>
                <w:color w:val="000000" w:themeColor="text1"/>
                <w:szCs w:val="18"/>
              </w:rPr>
              <w:t>Составляющие баланса</w:t>
            </w:r>
          </w:p>
        </w:tc>
        <w:tc>
          <w:tcPr>
            <w:tcW w:w="1407"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Ед. изм.</w:t>
            </w:r>
          </w:p>
        </w:tc>
        <w:tc>
          <w:tcPr>
            <w:tcW w:w="1272"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Зона котельной №1</w:t>
            </w:r>
          </w:p>
        </w:tc>
        <w:tc>
          <w:tcPr>
            <w:tcW w:w="1272"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Зона котельной №2</w:t>
            </w:r>
          </w:p>
        </w:tc>
        <w:tc>
          <w:tcPr>
            <w:tcW w:w="1268"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Зона котельной №3</w:t>
            </w:r>
          </w:p>
        </w:tc>
        <w:tc>
          <w:tcPr>
            <w:tcW w:w="876"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Всего</w:t>
            </w:r>
          </w:p>
        </w:tc>
      </w:tr>
      <w:tr w:rsidR="00361698" w:rsidTr="006F7CA1">
        <w:tc>
          <w:tcPr>
            <w:tcW w:w="3476"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Всего потреблено топлива, в т. ч.</w:t>
            </w:r>
          </w:p>
        </w:tc>
        <w:tc>
          <w:tcPr>
            <w:tcW w:w="1407"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т.у.т</w:t>
            </w:r>
          </w:p>
        </w:tc>
        <w:tc>
          <w:tcPr>
            <w:tcW w:w="1272" w:type="dxa"/>
          </w:tcPr>
          <w:p w:rsidR="00361698" w:rsidRDefault="00FB204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0,144</w:t>
            </w:r>
          </w:p>
        </w:tc>
        <w:tc>
          <w:tcPr>
            <w:tcW w:w="1272" w:type="dxa"/>
          </w:tcPr>
          <w:p w:rsidR="00361698" w:rsidRDefault="00FB204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807,18</w:t>
            </w:r>
          </w:p>
        </w:tc>
        <w:tc>
          <w:tcPr>
            <w:tcW w:w="1268" w:type="dxa"/>
          </w:tcPr>
          <w:p w:rsidR="00361698" w:rsidRDefault="00FB2043" w:rsidP="0036169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811,83</w:t>
            </w:r>
          </w:p>
        </w:tc>
        <w:tc>
          <w:tcPr>
            <w:tcW w:w="876" w:type="dxa"/>
          </w:tcPr>
          <w:p w:rsidR="00361698" w:rsidRDefault="004F037D"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1742</w:t>
            </w:r>
          </w:p>
        </w:tc>
      </w:tr>
      <w:tr w:rsidR="006F7CA1" w:rsidTr="006F7CA1">
        <w:tc>
          <w:tcPr>
            <w:tcW w:w="3476" w:type="dxa"/>
            <w:vMerge w:val="restart"/>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Природный газ</w:t>
            </w:r>
          </w:p>
        </w:tc>
        <w:tc>
          <w:tcPr>
            <w:tcW w:w="1407" w:type="dxa"/>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кб. М.</w:t>
            </w: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68" w:type="dxa"/>
          </w:tcPr>
          <w:p w:rsidR="006F7CA1" w:rsidRDefault="006F7CA1" w:rsidP="00361698">
            <w:pPr>
              <w:autoSpaceDE w:val="0"/>
              <w:autoSpaceDN w:val="0"/>
              <w:adjustRightInd w:val="0"/>
              <w:jc w:val="center"/>
              <w:rPr>
                <w:rFonts w:ascii="Arial" w:hAnsi="Arial" w:cs="Arial"/>
                <w:bCs/>
                <w:color w:val="000000" w:themeColor="text1"/>
                <w:szCs w:val="18"/>
              </w:rPr>
            </w:pPr>
          </w:p>
        </w:tc>
        <w:tc>
          <w:tcPr>
            <w:tcW w:w="876" w:type="dxa"/>
          </w:tcPr>
          <w:p w:rsidR="006F7CA1" w:rsidRDefault="006F7CA1" w:rsidP="00437753">
            <w:pPr>
              <w:autoSpaceDE w:val="0"/>
              <w:autoSpaceDN w:val="0"/>
              <w:adjustRightInd w:val="0"/>
              <w:jc w:val="center"/>
              <w:rPr>
                <w:rFonts w:ascii="Arial" w:hAnsi="Arial" w:cs="Arial"/>
                <w:bCs/>
                <w:color w:val="000000" w:themeColor="text1"/>
                <w:szCs w:val="18"/>
              </w:rPr>
            </w:pPr>
          </w:p>
        </w:tc>
      </w:tr>
      <w:tr w:rsidR="006F7CA1" w:rsidTr="006F7CA1">
        <w:tc>
          <w:tcPr>
            <w:tcW w:w="3476" w:type="dxa"/>
            <w:vMerge/>
          </w:tcPr>
          <w:p w:rsidR="006F7CA1" w:rsidRDefault="006F7CA1" w:rsidP="00437753">
            <w:pPr>
              <w:autoSpaceDE w:val="0"/>
              <w:autoSpaceDN w:val="0"/>
              <w:adjustRightInd w:val="0"/>
              <w:jc w:val="center"/>
              <w:rPr>
                <w:rFonts w:ascii="Arial" w:hAnsi="Arial" w:cs="Arial"/>
                <w:bCs/>
                <w:color w:val="000000" w:themeColor="text1"/>
                <w:szCs w:val="18"/>
              </w:rPr>
            </w:pPr>
          </w:p>
        </w:tc>
        <w:tc>
          <w:tcPr>
            <w:tcW w:w="1407" w:type="dxa"/>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т.у.т</w:t>
            </w: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68" w:type="dxa"/>
          </w:tcPr>
          <w:p w:rsidR="006F7CA1" w:rsidRDefault="006F7CA1" w:rsidP="00361698">
            <w:pPr>
              <w:autoSpaceDE w:val="0"/>
              <w:autoSpaceDN w:val="0"/>
              <w:adjustRightInd w:val="0"/>
              <w:jc w:val="center"/>
              <w:rPr>
                <w:rFonts w:ascii="Arial" w:hAnsi="Arial" w:cs="Arial"/>
                <w:bCs/>
                <w:color w:val="000000" w:themeColor="text1"/>
                <w:szCs w:val="18"/>
              </w:rPr>
            </w:pPr>
          </w:p>
        </w:tc>
        <w:tc>
          <w:tcPr>
            <w:tcW w:w="876" w:type="dxa"/>
          </w:tcPr>
          <w:p w:rsidR="006F7CA1" w:rsidRDefault="006F7CA1" w:rsidP="00437753">
            <w:pPr>
              <w:autoSpaceDE w:val="0"/>
              <w:autoSpaceDN w:val="0"/>
              <w:adjustRightInd w:val="0"/>
              <w:jc w:val="center"/>
              <w:rPr>
                <w:rFonts w:ascii="Arial" w:hAnsi="Arial" w:cs="Arial"/>
                <w:bCs/>
                <w:color w:val="000000" w:themeColor="text1"/>
                <w:szCs w:val="18"/>
              </w:rPr>
            </w:pPr>
          </w:p>
        </w:tc>
      </w:tr>
      <w:tr w:rsidR="006F7CA1" w:rsidTr="006F7CA1">
        <w:tc>
          <w:tcPr>
            <w:tcW w:w="3476" w:type="dxa"/>
            <w:vMerge w:val="restart"/>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Котельно-печное топливо</w:t>
            </w:r>
          </w:p>
        </w:tc>
        <w:tc>
          <w:tcPr>
            <w:tcW w:w="1407" w:type="dxa"/>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тонн</w:t>
            </w:r>
          </w:p>
        </w:tc>
        <w:tc>
          <w:tcPr>
            <w:tcW w:w="1272" w:type="dxa"/>
          </w:tcPr>
          <w:p w:rsidR="006F7CA1" w:rsidRDefault="00FB204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0,144</w:t>
            </w:r>
          </w:p>
        </w:tc>
        <w:tc>
          <w:tcPr>
            <w:tcW w:w="1272" w:type="dxa"/>
          </w:tcPr>
          <w:p w:rsidR="006F7CA1" w:rsidRDefault="00FB204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0,948</w:t>
            </w:r>
          </w:p>
        </w:tc>
        <w:tc>
          <w:tcPr>
            <w:tcW w:w="1268" w:type="dxa"/>
          </w:tcPr>
          <w:p w:rsidR="006F7CA1" w:rsidRDefault="00FB2043" w:rsidP="0036169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0,953</w:t>
            </w:r>
          </w:p>
        </w:tc>
        <w:tc>
          <w:tcPr>
            <w:tcW w:w="876" w:type="dxa"/>
          </w:tcPr>
          <w:p w:rsidR="006F7CA1" w:rsidRDefault="00CC197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2,045</w:t>
            </w:r>
          </w:p>
        </w:tc>
      </w:tr>
      <w:tr w:rsidR="006F7CA1" w:rsidTr="006F7CA1">
        <w:tc>
          <w:tcPr>
            <w:tcW w:w="3476" w:type="dxa"/>
            <w:vMerge/>
          </w:tcPr>
          <w:p w:rsidR="006F7CA1" w:rsidRDefault="006F7CA1" w:rsidP="00437753">
            <w:pPr>
              <w:autoSpaceDE w:val="0"/>
              <w:autoSpaceDN w:val="0"/>
              <w:adjustRightInd w:val="0"/>
              <w:jc w:val="center"/>
              <w:rPr>
                <w:rFonts w:ascii="Arial" w:hAnsi="Arial" w:cs="Arial"/>
                <w:bCs/>
                <w:color w:val="000000" w:themeColor="text1"/>
                <w:szCs w:val="18"/>
              </w:rPr>
            </w:pPr>
          </w:p>
        </w:tc>
        <w:tc>
          <w:tcPr>
            <w:tcW w:w="1407" w:type="dxa"/>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т.у.т</w:t>
            </w:r>
          </w:p>
        </w:tc>
        <w:tc>
          <w:tcPr>
            <w:tcW w:w="1272" w:type="dxa"/>
          </w:tcPr>
          <w:p w:rsidR="006F7CA1" w:rsidRDefault="00FB204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122,99</w:t>
            </w:r>
          </w:p>
        </w:tc>
        <w:tc>
          <w:tcPr>
            <w:tcW w:w="1272" w:type="dxa"/>
          </w:tcPr>
          <w:p w:rsidR="006F7CA1" w:rsidRDefault="00FB204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807,18</w:t>
            </w:r>
          </w:p>
        </w:tc>
        <w:tc>
          <w:tcPr>
            <w:tcW w:w="1268" w:type="dxa"/>
          </w:tcPr>
          <w:p w:rsidR="006F7CA1" w:rsidRDefault="00FB2043" w:rsidP="0036169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811,83</w:t>
            </w:r>
          </w:p>
        </w:tc>
        <w:tc>
          <w:tcPr>
            <w:tcW w:w="876" w:type="dxa"/>
          </w:tcPr>
          <w:p w:rsidR="006F7CA1" w:rsidRDefault="002F5CF7"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1742</w:t>
            </w:r>
          </w:p>
        </w:tc>
      </w:tr>
      <w:tr w:rsidR="006F7CA1" w:rsidTr="006F7CA1">
        <w:tc>
          <w:tcPr>
            <w:tcW w:w="3476" w:type="dxa"/>
            <w:vMerge w:val="restart"/>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керосин</w:t>
            </w:r>
          </w:p>
        </w:tc>
        <w:tc>
          <w:tcPr>
            <w:tcW w:w="1407" w:type="dxa"/>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тонн</w:t>
            </w: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68" w:type="dxa"/>
          </w:tcPr>
          <w:p w:rsidR="006F7CA1" w:rsidRDefault="006F7CA1" w:rsidP="00361698">
            <w:pPr>
              <w:autoSpaceDE w:val="0"/>
              <w:autoSpaceDN w:val="0"/>
              <w:adjustRightInd w:val="0"/>
              <w:jc w:val="center"/>
              <w:rPr>
                <w:rFonts w:ascii="Arial" w:hAnsi="Arial" w:cs="Arial"/>
                <w:bCs/>
                <w:color w:val="000000" w:themeColor="text1"/>
                <w:szCs w:val="18"/>
              </w:rPr>
            </w:pPr>
          </w:p>
        </w:tc>
        <w:tc>
          <w:tcPr>
            <w:tcW w:w="876" w:type="dxa"/>
          </w:tcPr>
          <w:p w:rsidR="006F7CA1" w:rsidRDefault="006F7CA1" w:rsidP="00437753">
            <w:pPr>
              <w:autoSpaceDE w:val="0"/>
              <w:autoSpaceDN w:val="0"/>
              <w:adjustRightInd w:val="0"/>
              <w:jc w:val="center"/>
              <w:rPr>
                <w:rFonts w:ascii="Arial" w:hAnsi="Arial" w:cs="Arial"/>
                <w:bCs/>
                <w:color w:val="000000" w:themeColor="text1"/>
                <w:szCs w:val="18"/>
              </w:rPr>
            </w:pPr>
          </w:p>
        </w:tc>
      </w:tr>
      <w:tr w:rsidR="006F7CA1" w:rsidTr="006F7CA1">
        <w:tc>
          <w:tcPr>
            <w:tcW w:w="3476" w:type="dxa"/>
            <w:vMerge/>
          </w:tcPr>
          <w:p w:rsidR="006F7CA1" w:rsidRDefault="006F7CA1" w:rsidP="00437753">
            <w:pPr>
              <w:autoSpaceDE w:val="0"/>
              <w:autoSpaceDN w:val="0"/>
              <w:adjustRightInd w:val="0"/>
              <w:jc w:val="center"/>
              <w:rPr>
                <w:rFonts w:ascii="Arial" w:hAnsi="Arial" w:cs="Arial"/>
                <w:bCs/>
                <w:color w:val="000000" w:themeColor="text1"/>
                <w:szCs w:val="18"/>
              </w:rPr>
            </w:pPr>
          </w:p>
        </w:tc>
        <w:tc>
          <w:tcPr>
            <w:tcW w:w="1407" w:type="dxa"/>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т.у.т</w:t>
            </w: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68" w:type="dxa"/>
          </w:tcPr>
          <w:p w:rsidR="006F7CA1" w:rsidRDefault="006F7CA1" w:rsidP="00361698">
            <w:pPr>
              <w:autoSpaceDE w:val="0"/>
              <w:autoSpaceDN w:val="0"/>
              <w:adjustRightInd w:val="0"/>
              <w:jc w:val="center"/>
              <w:rPr>
                <w:rFonts w:ascii="Arial" w:hAnsi="Arial" w:cs="Arial"/>
                <w:bCs/>
                <w:color w:val="000000" w:themeColor="text1"/>
                <w:szCs w:val="18"/>
              </w:rPr>
            </w:pPr>
          </w:p>
        </w:tc>
        <w:tc>
          <w:tcPr>
            <w:tcW w:w="876" w:type="dxa"/>
          </w:tcPr>
          <w:p w:rsidR="006F7CA1" w:rsidRDefault="006F7CA1" w:rsidP="00437753">
            <w:pPr>
              <w:autoSpaceDE w:val="0"/>
              <w:autoSpaceDN w:val="0"/>
              <w:adjustRightInd w:val="0"/>
              <w:jc w:val="center"/>
              <w:rPr>
                <w:rFonts w:ascii="Arial" w:hAnsi="Arial" w:cs="Arial"/>
                <w:bCs/>
                <w:color w:val="000000" w:themeColor="text1"/>
                <w:szCs w:val="18"/>
              </w:rPr>
            </w:pPr>
          </w:p>
        </w:tc>
      </w:tr>
      <w:tr w:rsidR="00361698" w:rsidTr="006F7CA1">
        <w:tc>
          <w:tcPr>
            <w:tcW w:w="3476" w:type="dxa"/>
            <w:vMerge w:val="restart"/>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уголь</w:t>
            </w:r>
          </w:p>
        </w:tc>
        <w:tc>
          <w:tcPr>
            <w:tcW w:w="1407"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тонн</w:t>
            </w:r>
          </w:p>
        </w:tc>
        <w:tc>
          <w:tcPr>
            <w:tcW w:w="1272" w:type="dxa"/>
          </w:tcPr>
          <w:p w:rsidR="00361698" w:rsidRDefault="00CC197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0,144</w:t>
            </w:r>
          </w:p>
        </w:tc>
        <w:tc>
          <w:tcPr>
            <w:tcW w:w="1272" w:type="dxa"/>
          </w:tcPr>
          <w:p w:rsidR="00361698" w:rsidRDefault="00CC1978" w:rsidP="0036169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0,948</w:t>
            </w:r>
          </w:p>
        </w:tc>
        <w:tc>
          <w:tcPr>
            <w:tcW w:w="1268" w:type="dxa"/>
          </w:tcPr>
          <w:p w:rsidR="00361698" w:rsidRDefault="00CC197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0,953</w:t>
            </w:r>
          </w:p>
        </w:tc>
        <w:tc>
          <w:tcPr>
            <w:tcW w:w="876" w:type="dxa"/>
          </w:tcPr>
          <w:p w:rsidR="00361698" w:rsidRDefault="00CC1978" w:rsidP="00CC197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2,045</w:t>
            </w:r>
          </w:p>
        </w:tc>
      </w:tr>
      <w:tr w:rsidR="00361698" w:rsidTr="006F7CA1">
        <w:tc>
          <w:tcPr>
            <w:tcW w:w="3476" w:type="dxa"/>
            <w:vMerge/>
          </w:tcPr>
          <w:p w:rsidR="00361698" w:rsidRDefault="00361698" w:rsidP="00437753">
            <w:pPr>
              <w:autoSpaceDE w:val="0"/>
              <w:autoSpaceDN w:val="0"/>
              <w:adjustRightInd w:val="0"/>
              <w:jc w:val="center"/>
              <w:rPr>
                <w:rFonts w:ascii="Arial" w:hAnsi="Arial" w:cs="Arial"/>
                <w:bCs/>
                <w:color w:val="000000" w:themeColor="text1"/>
                <w:szCs w:val="18"/>
              </w:rPr>
            </w:pPr>
          </w:p>
        </w:tc>
        <w:tc>
          <w:tcPr>
            <w:tcW w:w="1407"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т.у.т</w:t>
            </w:r>
          </w:p>
        </w:tc>
        <w:tc>
          <w:tcPr>
            <w:tcW w:w="1272" w:type="dxa"/>
          </w:tcPr>
          <w:p w:rsidR="00361698" w:rsidRDefault="00EC560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122,9</w:t>
            </w:r>
            <w:r w:rsidR="009B4B4C">
              <w:rPr>
                <w:rFonts w:ascii="Arial" w:hAnsi="Arial" w:cs="Arial"/>
                <w:bCs/>
                <w:color w:val="000000" w:themeColor="text1"/>
                <w:szCs w:val="18"/>
              </w:rPr>
              <w:t>9</w:t>
            </w:r>
          </w:p>
        </w:tc>
        <w:tc>
          <w:tcPr>
            <w:tcW w:w="1272" w:type="dxa"/>
          </w:tcPr>
          <w:p w:rsidR="00361698" w:rsidRDefault="009B4B4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807,18</w:t>
            </w:r>
          </w:p>
        </w:tc>
        <w:tc>
          <w:tcPr>
            <w:tcW w:w="1268" w:type="dxa"/>
          </w:tcPr>
          <w:p w:rsidR="00361698" w:rsidRDefault="00EC560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811,83</w:t>
            </w:r>
          </w:p>
        </w:tc>
        <w:tc>
          <w:tcPr>
            <w:tcW w:w="876" w:type="dxa"/>
          </w:tcPr>
          <w:p w:rsidR="00361698" w:rsidRDefault="002F5CF7"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1742</w:t>
            </w:r>
          </w:p>
        </w:tc>
      </w:tr>
      <w:tr w:rsidR="006F7CA1" w:rsidTr="006F7CA1">
        <w:tc>
          <w:tcPr>
            <w:tcW w:w="3476" w:type="dxa"/>
            <w:vMerge w:val="restart"/>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дрова</w:t>
            </w:r>
          </w:p>
        </w:tc>
        <w:tc>
          <w:tcPr>
            <w:tcW w:w="1407" w:type="dxa"/>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кб. М.</w:t>
            </w: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68"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876" w:type="dxa"/>
          </w:tcPr>
          <w:p w:rsidR="006F7CA1" w:rsidRDefault="006F7CA1" w:rsidP="00437753">
            <w:pPr>
              <w:autoSpaceDE w:val="0"/>
              <w:autoSpaceDN w:val="0"/>
              <w:adjustRightInd w:val="0"/>
              <w:jc w:val="center"/>
              <w:rPr>
                <w:rFonts w:ascii="Arial" w:hAnsi="Arial" w:cs="Arial"/>
                <w:bCs/>
                <w:color w:val="000000" w:themeColor="text1"/>
                <w:szCs w:val="18"/>
              </w:rPr>
            </w:pPr>
          </w:p>
        </w:tc>
      </w:tr>
      <w:tr w:rsidR="006F7CA1" w:rsidTr="006F7CA1">
        <w:tc>
          <w:tcPr>
            <w:tcW w:w="3476" w:type="dxa"/>
            <w:vMerge/>
          </w:tcPr>
          <w:p w:rsidR="006F7CA1" w:rsidRDefault="006F7CA1" w:rsidP="00437753">
            <w:pPr>
              <w:autoSpaceDE w:val="0"/>
              <w:autoSpaceDN w:val="0"/>
              <w:adjustRightInd w:val="0"/>
              <w:jc w:val="center"/>
              <w:rPr>
                <w:rFonts w:ascii="Arial" w:hAnsi="Arial" w:cs="Arial"/>
                <w:bCs/>
                <w:color w:val="000000" w:themeColor="text1"/>
                <w:szCs w:val="18"/>
              </w:rPr>
            </w:pPr>
          </w:p>
        </w:tc>
        <w:tc>
          <w:tcPr>
            <w:tcW w:w="1407" w:type="dxa"/>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т.у.т</w:t>
            </w: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68"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876" w:type="dxa"/>
          </w:tcPr>
          <w:p w:rsidR="006F7CA1" w:rsidRDefault="006F7CA1" w:rsidP="00437753">
            <w:pPr>
              <w:autoSpaceDE w:val="0"/>
              <w:autoSpaceDN w:val="0"/>
              <w:adjustRightInd w:val="0"/>
              <w:jc w:val="center"/>
              <w:rPr>
                <w:rFonts w:ascii="Arial" w:hAnsi="Arial" w:cs="Arial"/>
                <w:bCs/>
                <w:color w:val="000000" w:themeColor="text1"/>
                <w:szCs w:val="18"/>
              </w:rPr>
            </w:pPr>
          </w:p>
        </w:tc>
      </w:tr>
      <w:tr w:rsidR="006F7CA1" w:rsidTr="006F7CA1">
        <w:tc>
          <w:tcPr>
            <w:tcW w:w="3476" w:type="dxa"/>
            <w:vMerge w:val="restart"/>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Газ природный сжиженный</w:t>
            </w:r>
          </w:p>
        </w:tc>
        <w:tc>
          <w:tcPr>
            <w:tcW w:w="1407" w:type="dxa"/>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тонн</w:t>
            </w: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68"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876" w:type="dxa"/>
          </w:tcPr>
          <w:p w:rsidR="006F7CA1" w:rsidRDefault="006F7CA1" w:rsidP="00437753">
            <w:pPr>
              <w:autoSpaceDE w:val="0"/>
              <w:autoSpaceDN w:val="0"/>
              <w:adjustRightInd w:val="0"/>
              <w:jc w:val="center"/>
              <w:rPr>
                <w:rFonts w:ascii="Arial" w:hAnsi="Arial" w:cs="Arial"/>
                <w:bCs/>
                <w:color w:val="000000" w:themeColor="text1"/>
                <w:szCs w:val="18"/>
              </w:rPr>
            </w:pPr>
          </w:p>
        </w:tc>
      </w:tr>
      <w:tr w:rsidR="006F7CA1" w:rsidTr="006F7CA1">
        <w:tc>
          <w:tcPr>
            <w:tcW w:w="3476" w:type="dxa"/>
            <w:vMerge/>
          </w:tcPr>
          <w:p w:rsidR="006F7CA1" w:rsidRDefault="006F7CA1" w:rsidP="00437753">
            <w:pPr>
              <w:autoSpaceDE w:val="0"/>
              <w:autoSpaceDN w:val="0"/>
              <w:adjustRightInd w:val="0"/>
              <w:jc w:val="center"/>
              <w:rPr>
                <w:rFonts w:ascii="Arial" w:hAnsi="Arial" w:cs="Arial"/>
                <w:bCs/>
                <w:color w:val="000000" w:themeColor="text1"/>
                <w:szCs w:val="18"/>
              </w:rPr>
            </w:pPr>
          </w:p>
        </w:tc>
        <w:tc>
          <w:tcPr>
            <w:tcW w:w="1407" w:type="dxa"/>
          </w:tcPr>
          <w:p w:rsidR="006F7CA1" w:rsidRDefault="006F7C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т.у.т</w:t>
            </w: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72"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1268" w:type="dxa"/>
          </w:tcPr>
          <w:p w:rsidR="006F7CA1" w:rsidRDefault="006F7CA1" w:rsidP="00437753">
            <w:pPr>
              <w:autoSpaceDE w:val="0"/>
              <w:autoSpaceDN w:val="0"/>
              <w:adjustRightInd w:val="0"/>
              <w:jc w:val="center"/>
              <w:rPr>
                <w:rFonts w:ascii="Arial" w:hAnsi="Arial" w:cs="Arial"/>
                <w:bCs/>
                <w:color w:val="000000" w:themeColor="text1"/>
                <w:szCs w:val="18"/>
              </w:rPr>
            </w:pPr>
          </w:p>
        </w:tc>
        <w:tc>
          <w:tcPr>
            <w:tcW w:w="876" w:type="dxa"/>
          </w:tcPr>
          <w:p w:rsidR="006F7CA1" w:rsidRDefault="006F7CA1" w:rsidP="00437753">
            <w:pPr>
              <w:autoSpaceDE w:val="0"/>
              <w:autoSpaceDN w:val="0"/>
              <w:adjustRightInd w:val="0"/>
              <w:jc w:val="center"/>
              <w:rPr>
                <w:rFonts w:ascii="Arial" w:hAnsi="Arial" w:cs="Arial"/>
                <w:bCs/>
                <w:color w:val="000000" w:themeColor="text1"/>
                <w:szCs w:val="18"/>
              </w:rPr>
            </w:pPr>
          </w:p>
        </w:tc>
      </w:tr>
      <w:tr w:rsidR="00361698" w:rsidTr="006F7CA1">
        <w:tc>
          <w:tcPr>
            <w:tcW w:w="3476"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Тепловой эквивалент затраченного топлива</w:t>
            </w:r>
          </w:p>
        </w:tc>
        <w:tc>
          <w:tcPr>
            <w:tcW w:w="1407" w:type="dxa"/>
          </w:tcPr>
          <w:p w:rsidR="00361698" w:rsidRDefault="0036169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Гкал.</w:t>
            </w:r>
          </w:p>
        </w:tc>
        <w:tc>
          <w:tcPr>
            <w:tcW w:w="1272" w:type="dxa"/>
          </w:tcPr>
          <w:p w:rsidR="00361698" w:rsidRDefault="00341A60" w:rsidP="00FB204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0,859</w:t>
            </w:r>
          </w:p>
        </w:tc>
        <w:tc>
          <w:tcPr>
            <w:tcW w:w="1272" w:type="dxa"/>
          </w:tcPr>
          <w:p w:rsidR="00361698" w:rsidRDefault="00341A60" w:rsidP="00341A60">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5,655</w:t>
            </w:r>
          </w:p>
        </w:tc>
        <w:tc>
          <w:tcPr>
            <w:tcW w:w="1268" w:type="dxa"/>
          </w:tcPr>
          <w:p w:rsidR="00361698" w:rsidRDefault="00341A60"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5,686</w:t>
            </w:r>
          </w:p>
        </w:tc>
        <w:tc>
          <w:tcPr>
            <w:tcW w:w="876" w:type="dxa"/>
          </w:tcPr>
          <w:p w:rsidR="00361698" w:rsidRDefault="000843AA" w:rsidP="000843AA">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12,2</w:t>
            </w:r>
          </w:p>
        </w:tc>
      </w:tr>
      <w:tr w:rsidR="00361698" w:rsidTr="006F7CA1">
        <w:tc>
          <w:tcPr>
            <w:tcW w:w="3476" w:type="dxa"/>
          </w:tcPr>
          <w:p w:rsidR="00361698" w:rsidRDefault="00361698" w:rsidP="000E6B20">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Вы</w:t>
            </w:r>
            <w:r w:rsidR="000E6B20">
              <w:rPr>
                <w:rFonts w:ascii="Arial" w:hAnsi="Arial" w:cs="Arial"/>
                <w:bCs/>
                <w:color w:val="000000" w:themeColor="text1"/>
                <w:szCs w:val="18"/>
              </w:rPr>
              <w:t xml:space="preserve">работано тепловой </w:t>
            </w:r>
            <w:r w:rsidR="000E6B20">
              <w:rPr>
                <w:rFonts w:ascii="Arial" w:hAnsi="Arial" w:cs="Arial"/>
                <w:bCs/>
                <w:color w:val="000000" w:themeColor="text1"/>
                <w:szCs w:val="18"/>
              </w:rPr>
              <w:lastRenderedPageBreak/>
              <w:t xml:space="preserve">энергии </w:t>
            </w:r>
          </w:p>
        </w:tc>
        <w:tc>
          <w:tcPr>
            <w:tcW w:w="1407" w:type="dxa"/>
          </w:tcPr>
          <w:p w:rsidR="00361698" w:rsidRDefault="000E6B20"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lastRenderedPageBreak/>
              <w:t>Тыс. Гкал.</w:t>
            </w:r>
          </w:p>
        </w:tc>
        <w:tc>
          <w:tcPr>
            <w:tcW w:w="1272" w:type="dxa"/>
          </w:tcPr>
          <w:p w:rsidR="00361698" w:rsidRDefault="00FB204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0,578</w:t>
            </w:r>
          </w:p>
        </w:tc>
        <w:tc>
          <w:tcPr>
            <w:tcW w:w="1272" w:type="dxa"/>
          </w:tcPr>
          <w:p w:rsidR="00361698" w:rsidRDefault="00FB204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3,799</w:t>
            </w:r>
          </w:p>
        </w:tc>
        <w:tc>
          <w:tcPr>
            <w:tcW w:w="1268" w:type="dxa"/>
          </w:tcPr>
          <w:p w:rsidR="00361698" w:rsidRDefault="00FB204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3,821</w:t>
            </w:r>
          </w:p>
        </w:tc>
        <w:tc>
          <w:tcPr>
            <w:tcW w:w="876" w:type="dxa"/>
          </w:tcPr>
          <w:p w:rsidR="00361698" w:rsidRDefault="00DC03D6" w:rsidP="00DC03D6">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8</w:t>
            </w:r>
            <w:r w:rsidR="002F5CF7">
              <w:rPr>
                <w:rFonts w:ascii="Arial" w:hAnsi="Arial" w:cs="Arial"/>
                <w:bCs/>
                <w:color w:val="000000" w:themeColor="text1"/>
                <w:szCs w:val="18"/>
              </w:rPr>
              <w:t>,</w:t>
            </w:r>
            <w:r>
              <w:rPr>
                <w:rFonts w:ascii="Arial" w:hAnsi="Arial" w:cs="Arial"/>
                <w:bCs/>
                <w:color w:val="000000" w:themeColor="text1"/>
                <w:szCs w:val="18"/>
              </w:rPr>
              <w:t>199</w:t>
            </w:r>
          </w:p>
        </w:tc>
      </w:tr>
      <w:tr w:rsidR="00361698" w:rsidTr="006F7CA1">
        <w:tc>
          <w:tcPr>
            <w:tcW w:w="3476" w:type="dxa"/>
          </w:tcPr>
          <w:p w:rsidR="00361698" w:rsidRDefault="000E6B20"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lastRenderedPageBreak/>
              <w:t>УРУТ на выработку тепла.</w:t>
            </w:r>
          </w:p>
        </w:tc>
        <w:tc>
          <w:tcPr>
            <w:tcW w:w="1407" w:type="dxa"/>
          </w:tcPr>
          <w:p w:rsidR="00361698" w:rsidRDefault="000E6B20"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Кг.у.т./Гкал.</w:t>
            </w:r>
          </w:p>
        </w:tc>
        <w:tc>
          <w:tcPr>
            <w:tcW w:w="1272" w:type="dxa"/>
          </w:tcPr>
          <w:p w:rsidR="00361698" w:rsidRDefault="00D30749"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249</w:t>
            </w:r>
            <w:r w:rsidR="000A48AA">
              <w:rPr>
                <w:rFonts w:ascii="Arial" w:hAnsi="Arial" w:cs="Arial"/>
                <w:bCs/>
                <w:color w:val="000000" w:themeColor="text1"/>
                <w:szCs w:val="18"/>
              </w:rPr>
              <w:t>,13</w:t>
            </w:r>
          </w:p>
        </w:tc>
        <w:tc>
          <w:tcPr>
            <w:tcW w:w="1272" w:type="dxa"/>
          </w:tcPr>
          <w:p w:rsidR="00361698" w:rsidRDefault="00D30749"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249,54</w:t>
            </w:r>
          </w:p>
        </w:tc>
        <w:tc>
          <w:tcPr>
            <w:tcW w:w="1268" w:type="dxa"/>
          </w:tcPr>
          <w:p w:rsidR="00361698" w:rsidRDefault="00D30749"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249,41</w:t>
            </w:r>
          </w:p>
        </w:tc>
        <w:tc>
          <w:tcPr>
            <w:tcW w:w="876" w:type="dxa"/>
          </w:tcPr>
          <w:p w:rsidR="00361698" w:rsidRDefault="00D30749"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249,42</w:t>
            </w:r>
          </w:p>
        </w:tc>
      </w:tr>
      <w:tr w:rsidR="00361698" w:rsidTr="006F7CA1">
        <w:tc>
          <w:tcPr>
            <w:tcW w:w="3476" w:type="dxa"/>
          </w:tcPr>
          <w:p w:rsidR="00361698" w:rsidRDefault="000E6B20" w:rsidP="000E6B20">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Средневзвешенныйк.п.д. котельной</w:t>
            </w:r>
          </w:p>
        </w:tc>
        <w:tc>
          <w:tcPr>
            <w:tcW w:w="1407" w:type="dxa"/>
          </w:tcPr>
          <w:p w:rsidR="00361698" w:rsidRDefault="000E6B20"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w:t>
            </w:r>
          </w:p>
        </w:tc>
        <w:tc>
          <w:tcPr>
            <w:tcW w:w="1272" w:type="dxa"/>
          </w:tcPr>
          <w:p w:rsidR="00361698" w:rsidRDefault="001E661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57,34</w:t>
            </w:r>
          </w:p>
        </w:tc>
        <w:tc>
          <w:tcPr>
            <w:tcW w:w="1272" w:type="dxa"/>
          </w:tcPr>
          <w:p w:rsidR="00361698" w:rsidRDefault="001E661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57,24</w:t>
            </w:r>
          </w:p>
        </w:tc>
        <w:tc>
          <w:tcPr>
            <w:tcW w:w="1268" w:type="dxa"/>
          </w:tcPr>
          <w:p w:rsidR="00361698" w:rsidRDefault="001E661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57,27</w:t>
            </w:r>
          </w:p>
        </w:tc>
        <w:tc>
          <w:tcPr>
            <w:tcW w:w="876" w:type="dxa"/>
          </w:tcPr>
          <w:p w:rsidR="00361698" w:rsidRDefault="001E661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57,27</w:t>
            </w:r>
          </w:p>
        </w:tc>
      </w:tr>
      <w:tr w:rsidR="00361698" w:rsidTr="006F7CA1">
        <w:tc>
          <w:tcPr>
            <w:tcW w:w="3476" w:type="dxa"/>
          </w:tcPr>
          <w:p w:rsidR="00361698" w:rsidRDefault="000E6B20"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Собственные нужды</w:t>
            </w:r>
          </w:p>
        </w:tc>
        <w:tc>
          <w:tcPr>
            <w:tcW w:w="1407" w:type="dxa"/>
          </w:tcPr>
          <w:p w:rsidR="00361698" w:rsidRDefault="000E6B20" w:rsidP="000E6B20">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Гкал.</w:t>
            </w:r>
          </w:p>
        </w:tc>
        <w:tc>
          <w:tcPr>
            <w:tcW w:w="1272" w:type="dxa"/>
          </w:tcPr>
          <w:p w:rsidR="00361698" w:rsidRDefault="00A7649A"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0,0147</w:t>
            </w:r>
          </w:p>
        </w:tc>
        <w:tc>
          <w:tcPr>
            <w:tcW w:w="1272" w:type="dxa"/>
          </w:tcPr>
          <w:p w:rsidR="00361698" w:rsidRDefault="00A7649A"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0,0963</w:t>
            </w:r>
          </w:p>
        </w:tc>
        <w:tc>
          <w:tcPr>
            <w:tcW w:w="1268" w:type="dxa"/>
          </w:tcPr>
          <w:p w:rsidR="00361698" w:rsidRDefault="00A7649A"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0,0969</w:t>
            </w:r>
          </w:p>
        </w:tc>
        <w:tc>
          <w:tcPr>
            <w:tcW w:w="876" w:type="dxa"/>
          </w:tcPr>
          <w:p w:rsidR="00361698" w:rsidRDefault="00A7649A"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0,208</w:t>
            </w:r>
          </w:p>
        </w:tc>
      </w:tr>
      <w:tr w:rsidR="00361698" w:rsidTr="006F7CA1">
        <w:tc>
          <w:tcPr>
            <w:tcW w:w="3476" w:type="dxa"/>
          </w:tcPr>
          <w:p w:rsidR="00361698" w:rsidRDefault="000E6B20"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Отпущено с коллекторов</w:t>
            </w:r>
          </w:p>
        </w:tc>
        <w:tc>
          <w:tcPr>
            <w:tcW w:w="1407" w:type="dxa"/>
          </w:tcPr>
          <w:p w:rsidR="00361698" w:rsidRDefault="000E6B20"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Гкал.</w:t>
            </w:r>
          </w:p>
        </w:tc>
        <w:tc>
          <w:tcPr>
            <w:tcW w:w="1272" w:type="dxa"/>
          </w:tcPr>
          <w:p w:rsidR="00361698" w:rsidRDefault="000966CC"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0,564</w:t>
            </w:r>
          </w:p>
        </w:tc>
        <w:tc>
          <w:tcPr>
            <w:tcW w:w="1272" w:type="dxa"/>
          </w:tcPr>
          <w:p w:rsidR="00361698" w:rsidRDefault="00EA5824"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w:t>
            </w:r>
            <w:r w:rsidR="000966CC">
              <w:rPr>
                <w:rFonts w:ascii="Arial" w:hAnsi="Arial" w:cs="Arial"/>
                <w:bCs/>
                <w:color w:val="000000" w:themeColor="text1"/>
                <w:szCs w:val="18"/>
              </w:rPr>
              <w:t>,</w:t>
            </w:r>
            <w:r>
              <w:rPr>
                <w:rFonts w:ascii="Arial" w:hAnsi="Arial" w:cs="Arial"/>
                <w:bCs/>
                <w:color w:val="000000" w:themeColor="text1"/>
                <w:szCs w:val="18"/>
              </w:rPr>
              <w:t>7</w:t>
            </w:r>
            <w:r w:rsidR="000966CC">
              <w:rPr>
                <w:rFonts w:ascii="Arial" w:hAnsi="Arial" w:cs="Arial"/>
                <w:bCs/>
                <w:color w:val="000000" w:themeColor="text1"/>
                <w:szCs w:val="18"/>
              </w:rPr>
              <w:t>03</w:t>
            </w:r>
          </w:p>
        </w:tc>
        <w:tc>
          <w:tcPr>
            <w:tcW w:w="1268" w:type="dxa"/>
          </w:tcPr>
          <w:p w:rsidR="00EA5824" w:rsidRDefault="00EA5824"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w:t>
            </w:r>
            <w:r w:rsidR="000966CC">
              <w:rPr>
                <w:rFonts w:ascii="Arial" w:hAnsi="Arial" w:cs="Arial"/>
                <w:bCs/>
                <w:color w:val="000000" w:themeColor="text1"/>
                <w:szCs w:val="18"/>
              </w:rPr>
              <w:t>,725</w:t>
            </w:r>
          </w:p>
        </w:tc>
        <w:tc>
          <w:tcPr>
            <w:tcW w:w="876" w:type="dxa"/>
          </w:tcPr>
          <w:p w:rsidR="00361698" w:rsidRDefault="00EA5824"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7</w:t>
            </w:r>
            <w:r w:rsidR="000966CC">
              <w:rPr>
                <w:rFonts w:ascii="Arial" w:hAnsi="Arial" w:cs="Arial"/>
                <w:bCs/>
                <w:color w:val="000000" w:themeColor="text1"/>
                <w:szCs w:val="18"/>
              </w:rPr>
              <w:t>,992</w:t>
            </w:r>
          </w:p>
        </w:tc>
      </w:tr>
      <w:tr w:rsidR="00361698" w:rsidTr="006F7CA1">
        <w:tc>
          <w:tcPr>
            <w:tcW w:w="3476" w:type="dxa"/>
          </w:tcPr>
          <w:p w:rsidR="00361698" w:rsidRDefault="000E6B20"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Потребление на коллекторах</w:t>
            </w:r>
          </w:p>
        </w:tc>
        <w:tc>
          <w:tcPr>
            <w:tcW w:w="1407" w:type="dxa"/>
          </w:tcPr>
          <w:p w:rsidR="00361698" w:rsidRDefault="003821FF"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Гкал</w:t>
            </w:r>
          </w:p>
        </w:tc>
        <w:tc>
          <w:tcPr>
            <w:tcW w:w="1272" w:type="dxa"/>
          </w:tcPr>
          <w:p w:rsidR="00361698" w:rsidRDefault="00E80CA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1272" w:type="dxa"/>
          </w:tcPr>
          <w:p w:rsidR="00361698" w:rsidRDefault="00E80CA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1268" w:type="dxa"/>
          </w:tcPr>
          <w:p w:rsidR="00361698" w:rsidRDefault="00E80CA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876" w:type="dxa"/>
          </w:tcPr>
          <w:p w:rsidR="00361698" w:rsidRDefault="00E80CA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r>
      <w:tr w:rsidR="00361698" w:rsidTr="006F7CA1">
        <w:tc>
          <w:tcPr>
            <w:tcW w:w="3476" w:type="dxa"/>
          </w:tcPr>
          <w:p w:rsidR="00361698"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Отпущено в тепловые сети</w:t>
            </w:r>
          </w:p>
        </w:tc>
        <w:tc>
          <w:tcPr>
            <w:tcW w:w="1407" w:type="dxa"/>
          </w:tcPr>
          <w:p w:rsidR="00361698"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Гкал.</w:t>
            </w:r>
          </w:p>
        </w:tc>
        <w:tc>
          <w:tcPr>
            <w:tcW w:w="1272" w:type="dxa"/>
          </w:tcPr>
          <w:p w:rsidR="00361698" w:rsidRDefault="000966CC"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0,564</w:t>
            </w:r>
          </w:p>
        </w:tc>
        <w:tc>
          <w:tcPr>
            <w:tcW w:w="1272" w:type="dxa"/>
          </w:tcPr>
          <w:p w:rsidR="00361698" w:rsidRDefault="00EA5824"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w:t>
            </w:r>
            <w:r w:rsidR="000966CC">
              <w:rPr>
                <w:rFonts w:ascii="Arial" w:hAnsi="Arial" w:cs="Arial"/>
                <w:bCs/>
                <w:color w:val="000000" w:themeColor="text1"/>
                <w:szCs w:val="18"/>
              </w:rPr>
              <w:t>,703</w:t>
            </w:r>
          </w:p>
        </w:tc>
        <w:tc>
          <w:tcPr>
            <w:tcW w:w="1268" w:type="dxa"/>
          </w:tcPr>
          <w:p w:rsidR="00361698" w:rsidRDefault="00EA5824"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w:t>
            </w:r>
            <w:r w:rsidR="000966CC">
              <w:rPr>
                <w:rFonts w:ascii="Arial" w:hAnsi="Arial" w:cs="Arial"/>
                <w:bCs/>
                <w:color w:val="000000" w:themeColor="text1"/>
                <w:szCs w:val="18"/>
              </w:rPr>
              <w:t>,</w:t>
            </w:r>
            <w:r>
              <w:rPr>
                <w:rFonts w:ascii="Arial" w:hAnsi="Arial" w:cs="Arial"/>
                <w:bCs/>
                <w:color w:val="000000" w:themeColor="text1"/>
                <w:szCs w:val="18"/>
              </w:rPr>
              <w:t>72</w:t>
            </w:r>
            <w:r w:rsidR="000966CC">
              <w:rPr>
                <w:rFonts w:ascii="Arial" w:hAnsi="Arial" w:cs="Arial"/>
                <w:bCs/>
                <w:color w:val="000000" w:themeColor="text1"/>
                <w:szCs w:val="18"/>
              </w:rPr>
              <w:t>5</w:t>
            </w:r>
          </w:p>
        </w:tc>
        <w:tc>
          <w:tcPr>
            <w:tcW w:w="876" w:type="dxa"/>
          </w:tcPr>
          <w:p w:rsidR="00361698" w:rsidRDefault="00EA5824"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7</w:t>
            </w:r>
            <w:r w:rsidR="000966CC">
              <w:rPr>
                <w:rFonts w:ascii="Arial" w:hAnsi="Arial" w:cs="Arial"/>
                <w:bCs/>
                <w:color w:val="000000" w:themeColor="text1"/>
                <w:szCs w:val="18"/>
              </w:rPr>
              <w:t>,992</w:t>
            </w:r>
          </w:p>
        </w:tc>
      </w:tr>
      <w:tr w:rsidR="00361698" w:rsidTr="006F7CA1">
        <w:tc>
          <w:tcPr>
            <w:tcW w:w="3476" w:type="dxa"/>
          </w:tcPr>
          <w:p w:rsidR="00361698"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Потери в тепловых сетях</w:t>
            </w:r>
          </w:p>
        </w:tc>
        <w:tc>
          <w:tcPr>
            <w:tcW w:w="1407" w:type="dxa"/>
          </w:tcPr>
          <w:p w:rsidR="00361698"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Гкал.</w:t>
            </w:r>
          </w:p>
        </w:tc>
        <w:tc>
          <w:tcPr>
            <w:tcW w:w="1272" w:type="dxa"/>
          </w:tcPr>
          <w:p w:rsidR="00361698" w:rsidRDefault="000966CC"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0,0</w:t>
            </w:r>
            <w:r w:rsidR="00E80CA4">
              <w:rPr>
                <w:rFonts w:ascii="Arial" w:hAnsi="Arial" w:cs="Arial"/>
                <w:bCs/>
                <w:color w:val="000000" w:themeColor="text1"/>
                <w:szCs w:val="18"/>
              </w:rPr>
              <w:t>97</w:t>
            </w:r>
          </w:p>
        </w:tc>
        <w:tc>
          <w:tcPr>
            <w:tcW w:w="1272" w:type="dxa"/>
          </w:tcPr>
          <w:p w:rsidR="00361698" w:rsidRDefault="000966CC"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r w:rsidR="00E80CA4">
              <w:rPr>
                <w:rFonts w:ascii="Arial" w:hAnsi="Arial" w:cs="Arial"/>
                <w:bCs/>
                <w:color w:val="000000" w:themeColor="text1"/>
                <w:szCs w:val="18"/>
              </w:rPr>
              <w:t>56</w:t>
            </w:r>
            <w:r>
              <w:rPr>
                <w:rFonts w:ascii="Arial" w:hAnsi="Arial" w:cs="Arial"/>
                <w:bCs/>
                <w:color w:val="000000" w:themeColor="text1"/>
                <w:szCs w:val="18"/>
              </w:rPr>
              <w:t>5</w:t>
            </w:r>
          </w:p>
        </w:tc>
        <w:tc>
          <w:tcPr>
            <w:tcW w:w="1268" w:type="dxa"/>
          </w:tcPr>
          <w:p w:rsidR="00361698" w:rsidRDefault="000966CC"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r w:rsidR="00E80CA4">
              <w:rPr>
                <w:rFonts w:ascii="Arial" w:hAnsi="Arial" w:cs="Arial"/>
                <w:bCs/>
                <w:color w:val="000000" w:themeColor="text1"/>
                <w:szCs w:val="18"/>
              </w:rPr>
              <w:t>568</w:t>
            </w:r>
          </w:p>
        </w:tc>
        <w:tc>
          <w:tcPr>
            <w:tcW w:w="876" w:type="dxa"/>
          </w:tcPr>
          <w:p w:rsidR="00361698" w:rsidRDefault="00E80CA4" w:rsidP="000966C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w:t>
            </w:r>
            <w:r w:rsidR="000966CC">
              <w:rPr>
                <w:rFonts w:ascii="Arial" w:hAnsi="Arial" w:cs="Arial"/>
                <w:bCs/>
                <w:color w:val="000000" w:themeColor="text1"/>
                <w:szCs w:val="18"/>
              </w:rPr>
              <w:t>,</w:t>
            </w:r>
            <w:r>
              <w:rPr>
                <w:rFonts w:ascii="Arial" w:hAnsi="Arial" w:cs="Arial"/>
                <w:bCs/>
                <w:color w:val="000000" w:themeColor="text1"/>
                <w:szCs w:val="18"/>
              </w:rPr>
              <w:t>23</w:t>
            </w:r>
            <w:r w:rsidR="000966CC">
              <w:rPr>
                <w:rFonts w:ascii="Arial" w:hAnsi="Arial" w:cs="Arial"/>
                <w:bCs/>
                <w:color w:val="000000" w:themeColor="text1"/>
                <w:szCs w:val="18"/>
              </w:rPr>
              <w:t>1</w:t>
            </w:r>
          </w:p>
        </w:tc>
      </w:tr>
      <w:tr w:rsidR="00361698" w:rsidTr="006F7CA1">
        <w:tc>
          <w:tcPr>
            <w:tcW w:w="3476" w:type="dxa"/>
          </w:tcPr>
          <w:p w:rsidR="00361698"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То же в %</w:t>
            </w:r>
          </w:p>
        </w:tc>
        <w:tc>
          <w:tcPr>
            <w:tcW w:w="1407" w:type="dxa"/>
          </w:tcPr>
          <w:p w:rsidR="00361698" w:rsidRDefault="00E80CA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w:t>
            </w:r>
          </w:p>
        </w:tc>
        <w:tc>
          <w:tcPr>
            <w:tcW w:w="1272" w:type="dxa"/>
          </w:tcPr>
          <w:p w:rsidR="00361698" w:rsidRDefault="00E80CA4" w:rsidP="00E80CA4">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16,77</w:t>
            </w:r>
          </w:p>
        </w:tc>
        <w:tc>
          <w:tcPr>
            <w:tcW w:w="1272" w:type="dxa"/>
          </w:tcPr>
          <w:p w:rsidR="00361698" w:rsidRDefault="00E80CA4" w:rsidP="00E80CA4">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14,87</w:t>
            </w:r>
          </w:p>
        </w:tc>
        <w:tc>
          <w:tcPr>
            <w:tcW w:w="1268" w:type="dxa"/>
          </w:tcPr>
          <w:p w:rsidR="00361698" w:rsidRDefault="00E80CA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14,87</w:t>
            </w:r>
          </w:p>
        </w:tc>
        <w:tc>
          <w:tcPr>
            <w:tcW w:w="876" w:type="dxa"/>
          </w:tcPr>
          <w:p w:rsidR="00361698" w:rsidRDefault="00E80CA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15</w:t>
            </w:r>
          </w:p>
        </w:tc>
      </w:tr>
      <w:tr w:rsidR="008427FC" w:rsidTr="006F7CA1">
        <w:tc>
          <w:tcPr>
            <w:tcW w:w="3476"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Хозяйственные нужды</w:t>
            </w:r>
          </w:p>
        </w:tc>
        <w:tc>
          <w:tcPr>
            <w:tcW w:w="1407"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Гкал.</w:t>
            </w:r>
          </w:p>
        </w:tc>
        <w:tc>
          <w:tcPr>
            <w:tcW w:w="1272" w:type="dxa"/>
          </w:tcPr>
          <w:p w:rsidR="008427FC" w:rsidRDefault="00CE2246"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1272" w:type="dxa"/>
          </w:tcPr>
          <w:p w:rsidR="008427FC" w:rsidRDefault="00CE2246"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1268" w:type="dxa"/>
          </w:tcPr>
          <w:p w:rsidR="008427FC" w:rsidRDefault="00CE2246"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876" w:type="dxa"/>
          </w:tcPr>
          <w:p w:rsidR="008427FC" w:rsidRDefault="00CE2246"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r>
      <w:tr w:rsidR="008427FC" w:rsidTr="006F7CA1">
        <w:tc>
          <w:tcPr>
            <w:tcW w:w="3476"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Отпущено потребителям в т. ч.</w:t>
            </w:r>
          </w:p>
        </w:tc>
        <w:tc>
          <w:tcPr>
            <w:tcW w:w="1407"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Гкал.</w:t>
            </w:r>
          </w:p>
        </w:tc>
        <w:tc>
          <w:tcPr>
            <w:tcW w:w="1272" w:type="dxa"/>
          </w:tcPr>
          <w:p w:rsidR="008427FC" w:rsidRDefault="00CF6018" w:rsidP="00CF601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0,467</w:t>
            </w:r>
          </w:p>
        </w:tc>
        <w:tc>
          <w:tcPr>
            <w:tcW w:w="1272" w:type="dxa"/>
          </w:tcPr>
          <w:p w:rsidR="008427FC" w:rsidRDefault="00CE2246" w:rsidP="00CF601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w:t>
            </w:r>
            <w:r w:rsidR="00CF6018">
              <w:rPr>
                <w:rFonts w:ascii="Arial" w:hAnsi="Arial" w:cs="Arial"/>
                <w:bCs/>
                <w:color w:val="000000" w:themeColor="text1"/>
                <w:szCs w:val="18"/>
              </w:rPr>
              <w:t>,</w:t>
            </w:r>
            <w:r>
              <w:rPr>
                <w:rFonts w:ascii="Arial" w:hAnsi="Arial" w:cs="Arial"/>
                <w:bCs/>
                <w:color w:val="000000" w:themeColor="text1"/>
                <w:szCs w:val="18"/>
              </w:rPr>
              <w:t>138</w:t>
            </w:r>
          </w:p>
        </w:tc>
        <w:tc>
          <w:tcPr>
            <w:tcW w:w="1268" w:type="dxa"/>
          </w:tcPr>
          <w:p w:rsidR="008427FC" w:rsidRDefault="00CE2246" w:rsidP="00CF601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w:t>
            </w:r>
            <w:r w:rsidR="00CF6018">
              <w:rPr>
                <w:rFonts w:ascii="Arial" w:hAnsi="Arial" w:cs="Arial"/>
                <w:bCs/>
                <w:color w:val="000000" w:themeColor="text1"/>
                <w:szCs w:val="18"/>
              </w:rPr>
              <w:t>,</w:t>
            </w:r>
            <w:r>
              <w:rPr>
                <w:rFonts w:ascii="Arial" w:hAnsi="Arial" w:cs="Arial"/>
                <w:bCs/>
                <w:color w:val="000000" w:themeColor="text1"/>
                <w:szCs w:val="18"/>
              </w:rPr>
              <w:t>15</w:t>
            </w:r>
            <w:r w:rsidR="00CF6018">
              <w:rPr>
                <w:rFonts w:ascii="Arial" w:hAnsi="Arial" w:cs="Arial"/>
                <w:bCs/>
                <w:color w:val="000000" w:themeColor="text1"/>
                <w:szCs w:val="18"/>
              </w:rPr>
              <w:t>7</w:t>
            </w:r>
          </w:p>
        </w:tc>
        <w:tc>
          <w:tcPr>
            <w:tcW w:w="876" w:type="dxa"/>
          </w:tcPr>
          <w:p w:rsidR="008427FC" w:rsidRDefault="00CE2246" w:rsidP="00CF601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6</w:t>
            </w:r>
            <w:r w:rsidR="00CF6018">
              <w:rPr>
                <w:rFonts w:ascii="Arial" w:hAnsi="Arial" w:cs="Arial"/>
                <w:bCs/>
                <w:color w:val="000000" w:themeColor="text1"/>
                <w:szCs w:val="18"/>
              </w:rPr>
              <w:t>,</w:t>
            </w:r>
            <w:r>
              <w:rPr>
                <w:rFonts w:ascii="Arial" w:hAnsi="Arial" w:cs="Arial"/>
                <w:bCs/>
                <w:color w:val="000000" w:themeColor="text1"/>
                <w:szCs w:val="18"/>
              </w:rPr>
              <w:t>761</w:t>
            </w:r>
          </w:p>
        </w:tc>
      </w:tr>
      <w:tr w:rsidR="008427FC" w:rsidTr="006F7CA1">
        <w:tc>
          <w:tcPr>
            <w:tcW w:w="3476" w:type="dxa"/>
          </w:tcPr>
          <w:p w:rsidR="008427FC" w:rsidRDefault="008427FC" w:rsidP="008427F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отопление</w:t>
            </w:r>
          </w:p>
        </w:tc>
        <w:tc>
          <w:tcPr>
            <w:tcW w:w="1407"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Гкал.</w:t>
            </w:r>
          </w:p>
        </w:tc>
        <w:tc>
          <w:tcPr>
            <w:tcW w:w="1272" w:type="dxa"/>
          </w:tcPr>
          <w:p w:rsidR="008427FC" w:rsidRDefault="00CF6018" w:rsidP="00CF601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r w:rsidR="00FF7AA8">
              <w:rPr>
                <w:rFonts w:ascii="Arial" w:hAnsi="Arial" w:cs="Arial"/>
                <w:bCs/>
                <w:color w:val="000000" w:themeColor="text1"/>
                <w:szCs w:val="18"/>
              </w:rPr>
              <w:t>4667</w:t>
            </w:r>
          </w:p>
        </w:tc>
        <w:tc>
          <w:tcPr>
            <w:tcW w:w="1272" w:type="dxa"/>
          </w:tcPr>
          <w:p w:rsidR="008427FC" w:rsidRDefault="00FF7AA8" w:rsidP="00CF601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w:t>
            </w:r>
            <w:r w:rsidR="00CF6018">
              <w:rPr>
                <w:rFonts w:ascii="Arial" w:hAnsi="Arial" w:cs="Arial"/>
                <w:bCs/>
                <w:color w:val="000000" w:themeColor="text1"/>
                <w:szCs w:val="18"/>
              </w:rPr>
              <w:t>,</w:t>
            </w:r>
            <w:r>
              <w:rPr>
                <w:rFonts w:ascii="Arial" w:hAnsi="Arial" w:cs="Arial"/>
                <w:bCs/>
                <w:color w:val="000000" w:themeColor="text1"/>
                <w:szCs w:val="18"/>
              </w:rPr>
              <w:t>138</w:t>
            </w:r>
          </w:p>
        </w:tc>
        <w:tc>
          <w:tcPr>
            <w:tcW w:w="1268" w:type="dxa"/>
          </w:tcPr>
          <w:p w:rsidR="008427FC" w:rsidRDefault="00FF7AA8" w:rsidP="00CF601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3</w:t>
            </w:r>
            <w:r w:rsidR="00CF6018">
              <w:rPr>
                <w:rFonts w:ascii="Arial" w:hAnsi="Arial" w:cs="Arial"/>
                <w:bCs/>
                <w:color w:val="000000" w:themeColor="text1"/>
                <w:szCs w:val="18"/>
              </w:rPr>
              <w:t>,</w:t>
            </w:r>
            <w:r>
              <w:rPr>
                <w:rFonts w:ascii="Arial" w:hAnsi="Arial" w:cs="Arial"/>
                <w:bCs/>
                <w:color w:val="000000" w:themeColor="text1"/>
                <w:szCs w:val="18"/>
              </w:rPr>
              <w:t>15</w:t>
            </w:r>
            <w:r w:rsidR="00CF6018">
              <w:rPr>
                <w:rFonts w:ascii="Arial" w:hAnsi="Arial" w:cs="Arial"/>
                <w:bCs/>
                <w:color w:val="000000" w:themeColor="text1"/>
                <w:szCs w:val="18"/>
              </w:rPr>
              <w:t>7</w:t>
            </w:r>
          </w:p>
        </w:tc>
        <w:tc>
          <w:tcPr>
            <w:tcW w:w="876" w:type="dxa"/>
          </w:tcPr>
          <w:p w:rsidR="008427FC" w:rsidRDefault="00FF7AA8" w:rsidP="00CF6018">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6</w:t>
            </w:r>
            <w:r w:rsidR="00CF6018">
              <w:rPr>
                <w:rFonts w:ascii="Arial" w:hAnsi="Arial" w:cs="Arial"/>
                <w:bCs/>
                <w:color w:val="000000" w:themeColor="text1"/>
                <w:szCs w:val="18"/>
              </w:rPr>
              <w:t>,</w:t>
            </w:r>
            <w:r>
              <w:rPr>
                <w:rFonts w:ascii="Arial" w:hAnsi="Arial" w:cs="Arial"/>
                <w:bCs/>
                <w:color w:val="000000" w:themeColor="text1"/>
                <w:szCs w:val="18"/>
              </w:rPr>
              <w:t>761</w:t>
            </w:r>
          </w:p>
        </w:tc>
      </w:tr>
      <w:tr w:rsidR="008427FC" w:rsidTr="006F7CA1">
        <w:tc>
          <w:tcPr>
            <w:tcW w:w="3476"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ГВС</w:t>
            </w:r>
          </w:p>
        </w:tc>
        <w:tc>
          <w:tcPr>
            <w:tcW w:w="1407"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Тыс. Гкал.</w:t>
            </w:r>
          </w:p>
        </w:tc>
        <w:tc>
          <w:tcPr>
            <w:tcW w:w="1272" w:type="dxa"/>
          </w:tcPr>
          <w:p w:rsidR="008427FC" w:rsidRDefault="00FF7AA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1272" w:type="dxa"/>
          </w:tcPr>
          <w:p w:rsidR="008427FC" w:rsidRDefault="00FF7AA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1268" w:type="dxa"/>
          </w:tcPr>
          <w:p w:rsidR="008427FC" w:rsidRDefault="00FF7AA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c>
          <w:tcPr>
            <w:tcW w:w="876" w:type="dxa"/>
          </w:tcPr>
          <w:p w:rsidR="008427FC" w:rsidRDefault="00FF7AA8"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0</w:t>
            </w:r>
          </w:p>
        </w:tc>
      </w:tr>
      <w:tr w:rsidR="008427FC" w:rsidTr="006F7CA1">
        <w:tc>
          <w:tcPr>
            <w:tcW w:w="3476" w:type="dxa"/>
          </w:tcPr>
          <w:p w:rsidR="008427FC" w:rsidRDefault="008427FC" w:rsidP="008427FC">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ЧЧИ УМ</w:t>
            </w:r>
          </w:p>
        </w:tc>
        <w:tc>
          <w:tcPr>
            <w:tcW w:w="1407"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час</w:t>
            </w:r>
          </w:p>
        </w:tc>
        <w:tc>
          <w:tcPr>
            <w:tcW w:w="1272"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1272"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1268"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876" w:type="dxa"/>
          </w:tcPr>
          <w:p w:rsidR="008427FC" w:rsidRDefault="008427FC" w:rsidP="00437753">
            <w:pPr>
              <w:autoSpaceDE w:val="0"/>
              <w:autoSpaceDN w:val="0"/>
              <w:adjustRightInd w:val="0"/>
              <w:jc w:val="center"/>
              <w:rPr>
                <w:rFonts w:ascii="Arial" w:hAnsi="Arial" w:cs="Arial"/>
                <w:bCs/>
                <w:color w:val="000000" w:themeColor="text1"/>
                <w:szCs w:val="18"/>
              </w:rPr>
            </w:pPr>
          </w:p>
        </w:tc>
      </w:tr>
      <w:tr w:rsidR="008427FC" w:rsidTr="006F7CA1">
        <w:tc>
          <w:tcPr>
            <w:tcW w:w="3476"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ЧЧМ ТН</w:t>
            </w:r>
          </w:p>
        </w:tc>
        <w:tc>
          <w:tcPr>
            <w:tcW w:w="1407"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час</w:t>
            </w:r>
          </w:p>
        </w:tc>
        <w:tc>
          <w:tcPr>
            <w:tcW w:w="1272"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1272"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1268"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876" w:type="dxa"/>
          </w:tcPr>
          <w:p w:rsidR="008427FC" w:rsidRDefault="008427FC" w:rsidP="00437753">
            <w:pPr>
              <w:autoSpaceDE w:val="0"/>
              <w:autoSpaceDN w:val="0"/>
              <w:adjustRightInd w:val="0"/>
              <w:jc w:val="center"/>
              <w:rPr>
                <w:rFonts w:ascii="Arial" w:hAnsi="Arial" w:cs="Arial"/>
                <w:bCs/>
                <w:color w:val="000000" w:themeColor="text1"/>
                <w:szCs w:val="18"/>
              </w:rPr>
            </w:pPr>
          </w:p>
        </w:tc>
      </w:tr>
      <w:tr w:rsidR="008427FC" w:rsidTr="006F7CA1">
        <w:tc>
          <w:tcPr>
            <w:tcW w:w="3476"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отопление</w:t>
            </w:r>
          </w:p>
        </w:tc>
        <w:tc>
          <w:tcPr>
            <w:tcW w:w="1407" w:type="dxa"/>
          </w:tcPr>
          <w:p w:rsidR="008427FC" w:rsidRDefault="009928A2"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час</w:t>
            </w:r>
          </w:p>
        </w:tc>
        <w:tc>
          <w:tcPr>
            <w:tcW w:w="1272"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1272"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1268"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876" w:type="dxa"/>
          </w:tcPr>
          <w:p w:rsidR="008427FC" w:rsidRDefault="008427FC" w:rsidP="00437753">
            <w:pPr>
              <w:autoSpaceDE w:val="0"/>
              <w:autoSpaceDN w:val="0"/>
              <w:adjustRightInd w:val="0"/>
              <w:jc w:val="center"/>
              <w:rPr>
                <w:rFonts w:ascii="Arial" w:hAnsi="Arial" w:cs="Arial"/>
                <w:bCs/>
                <w:color w:val="000000" w:themeColor="text1"/>
                <w:szCs w:val="18"/>
              </w:rPr>
            </w:pPr>
          </w:p>
        </w:tc>
      </w:tr>
      <w:tr w:rsidR="008427FC" w:rsidTr="006F7CA1">
        <w:tc>
          <w:tcPr>
            <w:tcW w:w="3476" w:type="dxa"/>
          </w:tcPr>
          <w:p w:rsidR="008427FC" w:rsidRDefault="008427F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ГВС</w:t>
            </w:r>
          </w:p>
        </w:tc>
        <w:tc>
          <w:tcPr>
            <w:tcW w:w="1407" w:type="dxa"/>
          </w:tcPr>
          <w:p w:rsidR="008427FC" w:rsidRDefault="009928A2"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час</w:t>
            </w:r>
          </w:p>
        </w:tc>
        <w:tc>
          <w:tcPr>
            <w:tcW w:w="1272"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1272"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1268" w:type="dxa"/>
          </w:tcPr>
          <w:p w:rsidR="008427FC" w:rsidRDefault="008427FC" w:rsidP="00437753">
            <w:pPr>
              <w:autoSpaceDE w:val="0"/>
              <w:autoSpaceDN w:val="0"/>
              <w:adjustRightInd w:val="0"/>
              <w:jc w:val="center"/>
              <w:rPr>
                <w:rFonts w:ascii="Arial" w:hAnsi="Arial" w:cs="Arial"/>
                <w:bCs/>
                <w:color w:val="000000" w:themeColor="text1"/>
                <w:szCs w:val="18"/>
              </w:rPr>
            </w:pPr>
          </w:p>
        </w:tc>
        <w:tc>
          <w:tcPr>
            <w:tcW w:w="876" w:type="dxa"/>
          </w:tcPr>
          <w:p w:rsidR="008427FC" w:rsidRDefault="008427FC" w:rsidP="00437753">
            <w:pPr>
              <w:autoSpaceDE w:val="0"/>
              <w:autoSpaceDN w:val="0"/>
              <w:adjustRightInd w:val="0"/>
              <w:jc w:val="center"/>
              <w:rPr>
                <w:rFonts w:ascii="Arial" w:hAnsi="Arial" w:cs="Arial"/>
                <w:bCs/>
                <w:color w:val="000000" w:themeColor="text1"/>
                <w:szCs w:val="18"/>
              </w:rPr>
            </w:pPr>
          </w:p>
        </w:tc>
      </w:tr>
      <w:tr w:rsidR="008427FC" w:rsidTr="006F7CA1">
        <w:tc>
          <w:tcPr>
            <w:tcW w:w="3476" w:type="dxa"/>
          </w:tcPr>
          <w:p w:rsidR="008427FC" w:rsidRDefault="008331A1"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Коэффициент использования теплоты топлива (КИТТ)</w:t>
            </w:r>
          </w:p>
        </w:tc>
        <w:tc>
          <w:tcPr>
            <w:tcW w:w="1407" w:type="dxa"/>
          </w:tcPr>
          <w:p w:rsidR="008427FC" w:rsidRDefault="009928A2"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w:t>
            </w:r>
          </w:p>
        </w:tc>
        <w:tc>
          <w:tcPr>
            <w:tcW w:w="1272" w:type="dxa"/>
          </w:tcPr>
          <w:p w:rsidR="008427FC" w:rsidRDefault="00296A6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48,74</w:t>
            </w:r>
          </w:p>
        </w:tc>
        <w:tc>
          <w:tcPr>
            <w:tcW w:w="1272" w:type="dxa"/>
          </w:tcPr>
          <w:p w:rsidR="008427FC" w:rsidRDefault="00296A6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48,65</w:t>
            </w:r>
          </w:p>
        </w:tc>
        <w:tc>
          <w:tcPr>
            <w:tcW w:w="1268" w:type="dxa"/>
          </w:tcPr>
          <w:p w:rsidR="008427FC" w:rsidRDefault="00296A6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48,68</w:t>
            </w:r>
          </w:p>
        </w:tc>
        <w:tc>
          <w:tcPr>
            <w:tcW w:w="876" w:type="dxa"/>
          </w:tcPr>
          <w:p w:rsidR="008427FC" w:rsidRDefault="00296A6C"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48,68</w:t>
            </w:r>
          </w:p>
        </w:tc>
      </w:tr>
      <w:tr w:rsidR="008427FC" w:rsidTr="006F7CA1">
        <w:tc>
          <w:tcPr>
            <w:tcW w:w="3476" w:type="dxa"/>
          </w:tcPr>
          <w:p w:rsidR="008427FC" w:rsidRDefault="009928A2"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Средневзвешенный срок службы котлоагрегатов</w:t>
            </w:r>
          </w:p>
        </w:tc>
        <w:tc>
          <w:tcPr>
            <w:tcW w:w="1407" w:type="dxa"/>
          </w:tcPr>
          <w:p w:rsidR="008427FC" w:rsidRDefault="009928A2"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лет</w:t>
            </w:r>
          </w:p>
        </w:tc>
        <w:tc>
          <w:tcPr>
            <w:tcW w:w="1272" w:type="dxa"/>
          </w:tcPr>
          <w:p w:rsidR="008427FC" w:rsidRDefault="00D5278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4</w:t>
            </w:r>
          </w:p>
        </w:tc>
        <w:tc>
          <w:tcPr>
            <w:tcW w:w="1272" w:type="dxa"/>
          </w:tcPr>
          <w:p w:rsidR="008427FC" w:rsidRDefault="00D5278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5</w:t>
            </w:r>
          </w:p>
        </w:tc>
        <w:tc>
          <w:tcPr>
            <w:tcW w:w="1268" w:type="dxa"/>
          </w:tcPr>
          <w:p w:rsidR="008427FC" w:rsidRDefault="00D52784"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5</w:t>
            </w:r>
          </w:p>
        </w:tc>
        <w:tc>
          <w:tcPr>
            <w:tcW w:w="876" w:type="dxa"/>
          </w:tcPr>
          <w:p w:rsidR="008427FC" w:rsidRDefault="008427FC" w:rsidP="00437753">
            <w:pPr>
              <w:autoSpaceDE w:val="0"/>
              <w:autoSpaceDN w:val="0"/>
              <w:adjustRightInd w:val="0"/>
              <w:jc w:val="center"/>
              <w:rPr>
                <w:rFonts w:ascii="Arial" w:hAnsi="Arial" w:cs="Arial"/>
                <w:bCs/>
                <w:color w:val="000000" w:themeColor="text1"/>
                <w:szCs w:val="18"/>
              </w:rPr>
            </w:pPr>
          </w:p>
        </w:tc>
      </w:tr>
      <w:tr w:rsidR="008331A1" w:rsidTr="006F7CA1">
        <w:tc>
          <w:tcPr>
            <w:tcW w:w="3476" w:type="dxa"/>
          </w:tcPr>
          <w:p w:rsidR="008331A1" w:rsidRDefault="009928A2"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Средневзвешенный срок службы тепловых сетей</w:t>
            </w:r>
          </w:p>
        </w:tc>
        <w:tc>
          <w:tcPr>
            <w:tcW w:w="1407" w:type="dxa"/>
          </w:tcPr>
          <w:p w:rsidR="008331A1" w:rsidRDefault="009928A2"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лет</w:t>
            </w:r>
          </w:p>
        </w:tc>
        <w:tc>
          <w:tcPr>
            <w:tcW w:w="1272" w:type="dxa"/>
          </w:tcPr>
          <w:p w:rsidR="008331A1" w:rsidRDefault="00854847"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15</w:t>
            </w:r>
          </w:p>
        </w:tc>
        <w:tc>
          <w:tcPr>
            <w:tcW w:w="1272" w:type="dxa"/>
          </w:tcPr>
          <w:p w:rsidR="008331A1" w:rsidRDefault="00854847" w:rsidP="00854847">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15</w:t>
            </w:r>
          </w:p>
        </w:tc>
        <w:tc>
          <w:tcPr>
            <w:tcW w:w="1268" w:type="dxa"/>
          </w:tcPr>
          <w:p w:rsidR="008331A1" w:rsidRDefault="00D52784" w:rsidP="00854847">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w:t>
            </w:r>
            <w:r w:rsidR="00854847">
              <w:rPr>
                <w:rFonts w:ascii="Arial" w:hAnsi="Arial" w:cs="Arial"/>
                <w:bCs/>
                <w:color w:val="000000" w:themeColor="text1"/>
                <w:szCs w:val="18"/>
              </w:rPr>
              <w:t>4</w:t>
            </w:r>
          </w:p>
        </w:tc>
        <w:tc>
          <w:tcPr>
            <w:tcW w:w="876" w:type="dxa"/>
          </w:tcPr>
          <w:p w:rsidR="008331A1" w:rsidRDefault="008331A1" w:rsidP="00437753">
            <w:pPr>
              <w:autoSpaceDE w:val="0"/>
              <w:autoSpaceDN w:val="0"/>
              <w:adjustRightInd w:val="0"/>
              <w:jc w:val="center"/>
              <w:rPr>
                <w:rFonts w:ascii="Arial" w:hAnsi="Arial" w:cs="Arial"/>
                <w:bCs/>
                <w:color w:val="000000" w:themeColor="text1"/>
                <w:szCs w:val="18"/>
              </w:rPr>
            </w:pPr>
          </w:p>
        </w:tc>
      </w:tr>
      <w:tr w:rsidR="008331A1" w:rsidTr="006F7CA1">
        <w:tc>
          <w:tcPr>
            <w:tcW w:w="3476" w:type="dxa"/>
          </w:tcPr>
          <w:p w:rsidR="008331A1" w:rsidRDefault="009928A2"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Относительный средневзвешенный срок службы системы теплоснабжения.</w:t>
            </w:r>
          </w:p>
        </w:tc>
        <w:tc>
          <w:tcPr>
            <w:tcW w:w="1407" w:type="dxa"/>
          </w:tcPr>
          <w:p w:rsidR="008331A1" w:rsidRDefault="009928A2"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Кв. м.*год/Гкал/час</w:t>
            </w:r>
          </w:p>
        </w:tc>
        <w:tc>
          <w:tcPr>
            <w:tcW w:w="1272" w:type="dxa"/>
          </w:tcPr>
          <w:p w:rsidR="008331A1" w:rsidRDefault="002B212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2507</w:t>
            </w:r>
          </w:p>
        </w:tc>
        <w:tc>
          <w:tcPr>
            <w:tcW w:w="1272" w:type="dxa"/>
          </w:tcPr>
          <w:p w:rsidR="008331A1" w:rsidRDefault="002B212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2992</w:t>
            </w:r>
          </w:p>
        </w:tc>
        <w:tc>
          <w:tcPr>
            <w:tcW w:w="1268" w:type="dxa"/>
          </w:tcPr>
          <w:p w:rsidR="008331A1" w:rsidRDefault="002B2123" w:rsidP="00437753">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5662</w:t>
            </w:r>
          </w:p>
        </w:tc>
        <w:tc>
          <w:tcPr>
            <w:tcW w:w="876" w:type="dxa"/>
          </w:tcPr>
          <w:p w:rsidR="008331A1" w:rsidRDefault="008331A1" w:rsidP="00437753">
            <w:pPr>
              <w:autoSpaceDE w:val="0"/>
              <w:autoSpaceDN w:val="0"/>
              <w:adjustRightInd w:val="0"/>
              <w:jc w:val="center"/>
              <w:rPr>
                <w:rFonts w:ascii="Arial" w:hAnsi="Arial" w:cs="Arial"/>
                <w:bCs/>
                <w:color w:val="000000" w:themeColor="text1"/>
                <w:szCs w:val="18"/>
              </w:rPr>
            </w:pPr>
          </w:p>
        </w:tc>
      </w:tr>
    </w:tbl>
    <w:p w:rsidR="00361698" w:rsidRPr="00106755" w:rsidRDefault="00361698" w:rsidP="00516673">
      <w:pPr>
        <w:autoSpaceDE w:val="0"/>
        <w:autoSpaceDN w:val="0"/>
        <w:adjustRightInd w:val="0"/>
        <w:spacing w:after="0" w:line="240" w:lineRule="auto"/>
        <w:rPr>
          <w:rFonts w:ascii="Arial" w:hAnsi="Arial" w:cs="Arial"/>
          <w:bCs/>
          <w:color w:val="000000" w:themeColor="text1"/>
        </w:rPr>
      </w:pPr>
    </w:p>
    <w:p w:rsidR="00516673" w:rsidRPr="00455E60" w:rsidRDefault="00516673" w:rsidP="00516673">
      <w:pPr>
        <w:autoSpaceDE w:val="0"/>
        <w:autoSpaceDN w:val="0"/>
        <w:adjustRightInd w:val="0"/>
        <w:spacing w:after="0" w:line="240" w:lineRule="auto"/>
        <w:rPr>
          <w:rFonts w:ascii="Arial" w:hAnsi="Arial" w:cs="Arial"/>
          <w:color w:val="000000"/>
        </w:rPr>
      </w:pPr>
      <w:r w:rsidRPr="00455E60">
        <w:rPr>
          <w:rFonts w:ascii="Arial" w:hAnsi="Arial" w:cs="Arial"/>
          <w:color w:val="000000"/>
        </w:rPr>
        <w:t>Энергетическая эффективность каждой зоны действия источника тепловой энергии</w:t>
      </w:r>
      <w:r w:rsidR="00F25EA8">
        <w:rPr>
          <w:rFonts w:ascii="Arial" w:hAnsi="Arial" w:cs="Arial"/>
          <w:color w:val="000000"/>
        </w:rPr>
        <w:t xml:space="preserve"> </w:t>
      </w:r>
      <w:r w:rsidRPr="00455E60">
        <w:rPr>
          <w:rFonts w:ascii="Arial" w:hAnsi="Arial" w:cs="Arial"/>
          <w:color w:val="000000"/>
        </w:rPr>
        <w:t>оценивается по полному коэффициенту использования теплоты топлива, который</w:t>
      </w:r>
      <w:r w:rsidR="00F25EA8">
        <w:rPr>
          <w:rFonts w:ascii="Arial" w:hAnsi="Arial" w:cs="Arial"/>
          <w:color w:val="000000"/>
        </w:rPr>
        <w:t xml:space="preserve"> </w:t>
      </w:r>
      <w:r w:rsidRPr="00455E60">
        <w:rPr>
          <w:rFonts w:ascii="Arial" w:hAnsi="Arial" w:cs="Arial"/>
          <w:color w:val="000000"/>
        </w:rPr>
        <w:t>представляет собой отношение потерь теплоты топлива при выработке, транспорте и</w:t>
      </w:r>
      <w:r w:rsidR="00F25EA8">
        <w:rPr>
          <w:rFonts w:ascii="Arial" w:hAnsi="Arial" w:cs="Arial"/>
          <w:color w:val="000000"/>
        </w:rPr>
        <w:t xml:space="preserve"> </w:t>
      </w:r>
      <w:r w:rsidRPr="00455E60">
        <w:rPr>
          <w:rFonts w:ascii="Arial" w:hAnsi="Arial" w:cs="Arial"/>
          <w:color w:val="000000"/>
        </w:rPr>
        <w:t>преобразовании теплоты (с учетом собственных и хозяйственных нужд) к тепловому</w:t>
      </w:r>
      <w:r w:rsidR="00F25EA8">
        <w:rPr>
          <w:rFonts w:ascii="Arial" w:hAnsi="Arial" w:cs="Arial"/>
          <w:color w:val="000000"/>
        </w:rPr>
        <w:t xml:space="preserve"> </w:t>
      </w:r>
      <w:r w:rsidRPr="00455E60">
        <w:rPr>
          <w:rFonts w:ascii="Arial" w:hAnsi="Arial" w:cs="Arial"/>
          <w:color w:val="000000"/>
        </w:rPr>
        <w:t>эквиваленту, используемого на эти процессы, топлива.</w:t>
      </w:r>
    </w:p>
    <w:p w:rsidR="00516673" w:rsidRPr="00455E60" w:rsidRDefault="00516673" w:rsidP="00516673">
      <w:pPr>
        <w:autoSpaceDE w:val="0"/>
        <w:autoSpaceDN w:val="0"/>
        <w:adjustRightInd w:val="0"/>
        <w:spacing w:after="0" w:line="240" w:lineRule="auto"/>
        <w:rPr>
          <w:rFonts w:ascii="Arial" w:hAnsi="Arial" w:cs="Arial"/>
          <w:color w:val="000000"/>
        </w:rPr>
      </w:pPr>
      <w:r w:rsidRPr="00455E60">
        <w:rPr>
          <w:rFonts w:ascii="Arial" w:hAnsi="Arial" w:cs="Arial"/>
          <w:color w:val="000000"/>
        </w:rPr>
        <w:t>Коэффициент использование теплоты топлива зависит от нескольких ключевых</w:t>
      </w:r>
      <w:r w:rsidR="00F25EA8">
        <w:rPr>
          <w:rFonts w:ascii="Arial" w:hAnsi="Arial" w:cs="Arial"/>
          <w:color w:val="000000"/>
        </w:rPr>
        <w:t xml:space="preserve"> </w:t>
      </w:r>
      <w:r w:rsidRPr="00455E60">
        <w:rPr>
          <w:rFonts w:ascii="Arial" w:hAnsi="Arial" w:cs="Arial"/>
          <w:color w:val="000000"/>
        </w:rPr>
        <w:t>параметров.</w:t>
      </w:r>
    </w:p>
    <w:p w:rsidR="00F25EA8" w:rsidRDefault="00516673" w:rsidP="00516673">
      <w:pPr>
        <w:autoSpaceDE w:val="0"/>
        <w:autoSpaceDN w:val="0"/>
        <w:adjustRightInd w:val="0"/>
        <w:spacing w:after="0" w:line="240" w:lineRule="auto"/>
        <w:rPr>
          <w:rFonts w:ascii="Arial" w:hAnsi="Arial" w:cs="Arial"/>
          <w:color w:val="000000"/>
        </w:rPr>
      </w:pPr>
      <w:r w:rsidRPr="00455E60">
        <w:rPr>
          <w:rFonts w:ascii="Arial" w:hAnsi="Arial" w:cs="Arial"/>
          <w:color w:val="000000"/>
        </w:rPr>
        <w:t>Первый параметр, характеризует эффективность преобразования теплоты топлива в</w:t>
      </w:r>
      <w:r w:rsidR="00F25EA8">
        <w:rPr>
          <w:rFonts w:ascii="Arial" w:hAnsi="Arial" w:cs="Arial"/>
          <w:color w:val="000000"/>
        </w:rPr>
        <w:t xml:space="preserve"> </w:t>
      </w:r>
    </w:p>
    <w:p w:rsidR="00516673" w:rsidRPr="00455E60" w:rsidRDefault="00F25EA8"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т</w:t>
      </w:r>
      <w:r w:rsidR="00516673" w:rsidRPr="00455E60">
        <w:rPr>
          <w:rFonts w:ascii="Arial" w:hAnsi="Arial" w:cs="Arial"/>
          <w:color w:val="000000"/>
        </w:rPr>
        <w:t>еплоту теплоносителя в котельном агрегате</w:t>
      </w:r>
      <w:r w:rsidR="00516673" w:rsidRPr="00934AD1">
        <w:rPr>
          <w:rFonts w:ascii="Arial" w:hAnsi="Arial" w:cs="Arial"/>
          <w:color w:val="000000"/>
        </w:rPr>
        <w:t>. В силу особенностей эксплуатации</w:t>
      </w:r>
      <w:r>
        <w:rPr>
          <w:rFonts w:ascii="Arial" w:hAnsi="Arial" w:cs="Arial"/>
          <w:color w:val="000000"/>
        </w:rPr>
        <w:t xml:space="preserve"> </w:t>
      </w:r>
      <w:r w:rsidR="00516673" w:rsidRPr="00934AD1">
        <w:rPr>
          <w:rFonts w:ascii="Arial" w:hAnsi="Arial" w:cs="Arial"/>
          <w:color w:val="000000"/>
        </w:rPr>
        <w:t>котлоагрегатов в пос</w:t>
      </w:r>
      <w:r w:rsidR="003E140A">
        <w:rPr>
          <w:rFonts w:ascii="Arial" w:hAnsi="Arial" w:cs="Arial"/>
          <w:color w:val="000000"/>
        </w:rPr>
        <w:t>е</w:t>
      </w:r>
      <w:r w:rsidR="00516673" w:rsidRPr="00934AD1">
        <w:rPr>
          <w:rFonts w:ascii="Arial" w:hAnsi="Arial" w:cs="Arial"/>
          <w:color w:val="000000"/>
        </w:rPr>
        <w:t>лении эффективность преобразования теплоты топлива в теплоту</w:t>
      </w:r>
      <w:r w:rsidR="003E140A">
        <w:rPr>
          <w:rFonts w:ascii="Arial" w:hAnsi="Arial" w:cs="Arial"/>
          <w:color w:val="000000"/>
        </w:rPr>
        <w:t xml:space="preserve"> </w:t>
      </w:r>
      <w:r w:rsidR="00516673" w:rsidRPr="00934AD1">
        <w:rPr>
          <w:rFonts w:ascii="Arial" w:hAnsi="Arial" w:cs="Arial"/>
          <w:color w:val="000000"/>
        </w:rPr>
        <w:t>теплоносителя сильно зависит от</w:t>
      </w:r>
      <w:r>
        <w:rPr>
          <w:rFonts w:ascii="Arial" w:hAnsi="Arial" w:cs="Arial"/>
          <w:color w:val="000000"/>
        </w:rPr>
        <w:t xml:space="preserve"> </w:t>
      </w:r>
      <w:r w:rsidR="00516673" w:rsidRPr="00934AD1">
        <w:rPr>
          <w:rFonts w:ascii="Arial" w:hAnsi="Arial" w:cs="Arial"/>
          <w:color w:val="000000"/>
        </w:rPr>
        <w:t>строка службы котлоагрегата (при правильной</w:t>
      </w:r>
      <w:r>
        <w:rPr>
          <w:rFonts w:ascii="Arial" w:hAnsi="Arial" w:cs="Arial"/>
          <w:color w:val="000000"/>
        </w:rPr>
        <w:t xml:space="preserve"> </w:t>
      </w:r>
      <w:r w:rsidR="00516673" w:rsidRPr="00934AD1">
        <w:rPr>
          <w:rFonts w:ascii="Arial" w:hAnsi="Arial" w:cs="Arial"/>
          <w:color w:val="000000"/>
        </w:rPr>
        <w:t>эксплуатации такого снижения эффективности не наблюдается).</w:t>
      </w:r>
    </w:p>
    <w:p w:rsidR="00516673" w:rsidRPr="00455E60" w:rsidRDefault="00516673" w:rsidP="00516673">
      <w:pPr>
        <w:autoSpaceDE w:val="0"/>
        <w:autoSpaceDN w:val="0"/>
        <w:adjustRightInd w:val="0"/>
        <w:spacing w:after="0" w:line="240" w:lineRule="auto"/>
        <w:rPr>
          <w:rFonts w:ascii="Arial" w:hAnsi="Arial" w:cs="Arial"/>
          <w:color w:val="000000"/>
        </w:rPr>
      </w:pPr>
      <w:r w:rsidRPr="00455E60">
        <w:rPr>
          <w:rFonts w:ascii="Arial" w:hAnsi="Arial" w:cs="Arial"/>
          <w:color w:val="000000"/>
        </w:rPr>
        <w:t>Второй параметр характеризует потери теплоты и теплоносителя при его транспортепо тепловым сетям. Величина этих потерь (в упрощенных моделях), в свою очередь,</w:t>
      </w:r>
      <w:r w:rsidR="00F25EA8">
        <w:rPr>
          <w:rFonts w:ascii="Arial" w:hAnsi="Arial" w:cs="Arial"/>
          <w:color w:val="000000"/>
        </w:rPr>
        <w:t xml:space="preserve"> </w:t>
      </w:r>
      <w:r w:rsidRPr="00455E60">
        <w:rPr>
          <w:rFonts w:ascii="Arial" w:hAnsi="Arial" w:cs="Arial"/>
          <w:color w:val="000000"/>
        </w:rPr>
        <w:t>зависит от двух параметров: относительной материальной характеристики тепловых сетей</w:t>
      </w:r>
      <w:r w:rsidR="00F25EA8">
        <w:rPr>
          <w:rFonts w:ascii="Arial" w:hAnsi="Arial" w:cs="Arial"/>
          <w:color w:val="000000"/>
        </w:rPr>
        <w:t xml:space="preserve"> </w:t>
      </w:r>
      <w:r w:rsidRPr="00455E60">
        <w:rPr>
          <w:rFonts w:ascii="Arial" w:hAnsi="Arial" w:cs="Arial"/>
          <w:color w:val="000000"/>
        </w:rPr>
        <w:t>и срока службы тепловых сетей.</w:t>
      </w:r>
    </w:p>
    <w:p w:rsidR="00516673" w:rsidRDefault="00516673" w:rsidP="001258C6">
      <w:pPr>
        <w:autoSpaceDE w:val="0"/>
        <w:autoSpaceDN w:val="0"/>
        <w:adjustRightInd w:val="0"/>
        <w:spacing w:after="0" w:line="240" w:lineRule="auto"/>
        <w:rPr>
          <w:rFonts w:ascii="Arial" w:hAnsi="Arial" w:cs="Arial"/>
          <w:color w:val="000000"/>
        </w:rPr>
      </w:pPr>
      <w:r w:rsidRPr="00455E60">
        <w:rPr>
          <w:rFonts w:ascii="Arial" w:hAnsi="Arial" w:cs="Arial"/>
          <w:color w:val="000000"/>
        </w:rPr>
        <w:t>Объединение этих параметров в один комплекс (относительный средневзвешенный</w:t>
      </w:r>
      <w:r w:rsidR="00F25EA8">
        <w:rPr>
          <w:rFonts w:ascii="Arial" w:hAnsi="Arial" w:cs="Arial"/>
          <w:color w:val="000000"/>
        </w:rPr>
        <w:t xml:space="preserve"> </w:t>
      </w:r>
      <w:r w:rsidRPr="00455E60">
        <w:rPr>
          <w:rFonts w:ascii="Arial" w:hAnsi="Arial" w:cs="Arial"/>
          <w:color w:val="000000"/>
        </w:rPr>
        <w:t>строк службы системы теплоснабжения) позволяет установить зависимости, связывающие</w:t>
      </w:r>
      <w:r w:rsidR="00F25EA8">
        <w:rPr>
          <w:rFonts w:ascii="Arial" w:hAnsi="Arial" w:cs="Arial"/>
          <w:color w:val="000000"/>
        </w:rPr>
        <w:t xml:space="preserve"> </w:t>
      </w:r>
      <w:r w:rsidRPr="00455E60">
        <w:rPr>
          <w:rFonts w:ascii="Arial" w:hAnsi="Arial" w:cs="Arial"/>
          <w:color w:val="000000"/>
        </w:rPr>
        <w:t>эффективность системы теплоснабжения с коэффициентом теплоты использования</w:t>
      </w:r>
      <w:r w:rsidR="00F25EA8">
        <w:rPr>
          <w:rFonts w:ascii="Arial" w:hAnsi="Arial" w:cs="Arial"/>
          <w:color w:val="000000"/>
        </w:rPr>
        <w:t xml:space="preserve"> </w:t>
      </w:r>
      <w:r w:rsidRPr="00455E60">
        <w:rPr>
          <w:rFonts w:ascii="Arial" w:hAnsi="Arial" w:cs="Arial"/>
          <w:color w:val="000000"/>
        </w:rPr>
        <w:t>топлива в этой системе. При этом относительный средневзвешенный срок службы</w:t>
      </w:r>
      <w:r w:rsidR="00F25EA8">
        <w:rPr>
          <w:rFonts w:ascii="Arial" w:hAnsi="Arial" w:cs="Arial"/>
          <w:color w:val="000000"/>
        </w:rPr>
        <w:t xml:space="preserve"> </w:t>
      </w:r>
      <w:r w:rsidRPr="00455E60">
        <w:rPr>
          <w:rFonts w:ascii="Arial" w:hAnsi="Arial" w:cs="Arial"/>
          <w:color w:val="000000"/>
        </w:rPr>
        <w:t>системы теплоснабжения вычисляется следующим образом: средневзвешенный срок</w:t>
      </w:r>
      <w:r w:rsidR="00F25EA8">
        <w:rPr>
          <w:rFonts w:ascii="Arial" w:hAnsi="Arial" w:cs="Arial"/>
          <w:color w:val="000000"/>
        </w:rPr>
        <w:t xml:space="preserve"> </w:t>
      </w:r>
      <w:r w:rsidRPr="00455E60">
        <w:rPr>
          <w:rFonts w:ascii="Arial" w:hAnsi="Arial" w:cs="Arial"/>
          <w:color w:val="000000"/>
        </w:rPr>
        <w:t>службы элементов системы теплоснабжения (сумма средневзвешенного срока службы</w:t>
      </w:r>
      <w:r w:rsidR="00F25EA8">
        <w:rPr>
          <w:rFonts w:ascii="Arial" w:hAnsi="Arial" w:cs="Arial"/>
          <w:color w:val="000000"/>
        </w:rPr>
        <w:t xml:space="preserve"> </w:t>
      </w:r>
      <w:r w:rsidRPr="00455E60">
        <w:rPr>
          <w:rFonts w:ascii="Arial" w:hAnsi="Arial" w:cs="Arial"/>
          <w:color w:val="000000"/>
        </w:rPr>
        <w:t>оборудования источника теплоты и средневзвешенного срока службы тепловых сетей)умножается на приведенную материальную характеристику тепловых сетей.</w:t>
      </w:r>
    </w:p>
    <w:p w:rsidR="00BD60F8" w:rsidRPr="00455E60" w:rsidRDefault="00BD60F8" w:rsidP="001258C6">
      <w:pPr>
        <w:autoSpaceDE w:val="0"/>
        <w:autoSpaceDN w:val="0"/>
        <w:adjustRightInd w:val="0"/>
        <w:spacing w:after="0" w:line="240" w:lineRule="auto"/>
        <w:rPr>
          <w:rFonts w:ascii="Arial" w:hAnsi="Arial" w:cs="Arial"/>
          <w:color w:val="000000"/>
        </w:rPr>
      </w:pPr>
    </w:p>
    <w:p w:rsidR="00516673" w:rsidRPr="00892D78" w:rsidRDefault="00516673" w:rsidP="00516673">
      <w:pPr>
        <w:autoSpaceDE w:val="0"/>
        <w:autoSpaceDN w:val="0"/>
        <w:adjustRightInd w:val="0"/>
        <w:spacing w:after="0" w:line="240" w:lineRule="auto"/>
        <w:rPr>
          <w:rFonts w:ascii="Arial" w:hAnsi="Arial" w:cs="Arial"/>
          <w:b/>
          <w:color w:val="000000"/>
        </w:rPr>
      </w:pPr>
      <w:r w:rsidRPr="00892D78">
        <w:rPr>
          <w:rFonts w:ascii="Arial" w:hAnsi="Arial" w:cs="Arial"/>
          <w:b/>
          <w:color w:val="000000"/>
        </w:rPr>
        <w:t>2.7. Топливный баланс</w:t>
      </w:r>
    </w:p>
    <w:p w:rsidR="00516673" w:rsidRPr="00BD60F8" w:rsidRDefault="00516673" w:rsidP="00516673">
      <w:pPr>
        <w:autoSpaceDE w:val="0"/>
        <w:autoSpaceDN w:val="0"/>
        <w:adjustRightInd w:val="0"/>
        <w:spacing w:after="0" w:line="240" w:lineRule="auto"/>
        <w:rPr>
          <w:rFonts w:ascii="Arial" w:hAnsi="Arial" w:cs="Arial"/>
          <w:color w:val="000000"/>
        </w:rPr>
      </w:pPr>
      <w:r w:rsidRPr="00BD60F8">
        <w:rPr>
          <w:rFonts w:ascii="Arial" w:hAnsi="Arial" w:cs="Arial"/>
          <w:color w:val="000000"/>
        </w:rPr>
        <w:t>В разделе устанавливается потребление топлива с распределением по субъектам,</w:t>
      </w:r>
      <w:r w:rsidR="00F25EA8">
        <w:rPr>
          <w:rFonts w:ascii="Arial" w:hAnsi="Arial" w:cs="Arial"/>
          <w:color w:val="000000"/>
        </w:rPr>
        <w:t xml:space="preserve"> </w:t>
      </w:r>
      <w:r w:rsidRPr="00BD60F8">
        <w:rPr>
          <w:rFonts w:ascii="Arial" w:hAnsi="Arial" w:cs="Arial"/>
          <w:color w:val="000000"/>
        </w:rPr>
        <w:t>его использующим и его видам в целом для поселения за установленный ретроспективный</w:t>
      </w:r>
      <w:r w:rsidR="00F25EA8">
        <w:rPr>
          <w:rFonts w:ascii="Arial" w:hAnsi="Arial" w:cs="Arial"/>
          <w:color w:val="000000"/>
        </w:rPr>
        <w:t xml:space="preserve"> </w:t>
      </w:r>
      <w:r w:rsidRPr="00BD60F8">
        <w:rPr>
          <w:rFonts w:ascii="Arial" w:hAnsi="Arial" w:cs="Arial"/>
          <w:color w:val="000000"/>
        </w:rPr>
        <w:t>перерод 3-5 лет (см. таблицу 2.</w:t>
      </w:r>
      <w:r w:rsidR="00892D78">
        <w:rPr>
          <w:rFonts w:ascii="Arial" w:hAnsi="Arial" w:cs="Arial"/>
          <w:color w:val="000000"/>
        </w:rPr>
        <w:t>9</w:t>
      </w:r>
      <w:r w:rsidRPr="00BD60F8">
        <w:rPr>
          <w:rFonts w:ascii="Arial" w:hAnsi="Arial" w:cs="Arial"/>
          <w:color w:val="000000"/>
        </w:rPr>
        <w:t>).</w:t>
      </w:r>
    </w:p>
    <w:p w:rsidR="00516673" w:rsidRDefault="00516673" w:rsidP="00516673">
      <w:pPr>
        <w:autoSpaceDE w:val="0"/>
        <w:autoSpaceDN w:val="0"/>
        <w:adjustRightInd w:val="0"/>
        <w:spacing w:after="0" w:line="240" w:lineRule="auto"/>
        <w:rPr>
          <w:rFonts w:ascii="Arial" w:hAnsi="Arial" w:cs="Arial"/>
          <w:color w:val="000000"/>
        </w:rPr>
      </w:pPr>
      <w:r w:rsidRPr="00BD60F8">
        <w:rPr>
          <w:rFonts w:ascii="Arial" w:hAnsi="Arial" w:cs="Arial"/>
          <w:color w:val="000000"/>
        </w:rPr>
        <w:t>В процессе подготовки к разработке топливно-энергетического баланса поселения в</w:t>
      </w:r>
      <w:r w:rsidR="00F25EA8">
        <w:rPr>
          <w:rFonts w:ascii="Arial" w:hAnsi="Arial" w:cs="Arial"/>
          <w:color w:val="000000"/>
        </w:rPr>
        <w:t xml:space="preserve"> </w:t>
      </w:r>
      <w:r w:rsidRPr="00BD60F8">
        <w:rPr>
          <w:rFonts w:ascii="Arial" w:hAnsi="Arial" w:cs="Arial"/>
          <w:color w:val="000000"/>
        </w:rPr>
        <w:t>соответствии с приказом Минэнерго РФ от 14.12.2011 № 600 «Об утверждении порядка</w:t>
      </w:r>
      <w:r w:rsidR="00F25EA8">
        <w:rPr>
          <w:rFonts w:ascii="Arial" w:hAnsi="Arial" w:cs="Arial"/>
          <w:color w:val="000000"/>
        </w:rPr>
        <w:t xml:space="preserve"> </w:t>
      </w:r>
      <w:r w:rsidRPr="00BD60F8">
        <w:rPr>
          <w:rFonts w:ascii="Arial" w:hAnsi="Arial" w:cs="Arial"/>
          <w:color w:val="000000"/>
        </w:rPr>
        <w:t>составления топливно-энергетических балансов субъектов Российской Федерации,</w:t>
      </w:r>
      <w:r w:rsidR="00F25EA8">
        <w:rPr>
          <w:rFonts w:ascii="Arial" w:hAnsi="Arial" w:cs="Arial"/>
          <w:color w:val="000000"/>
        </w:rPr>
        <w:t xml:space="preserve"> </w:t>
      </w:r>
      <w:r w:rsidRPr="00BD60F8">
        <w:rPr>
          <w:rFonts w:ascii="Arial" w:hAnsi="Arial" w:cs="Arial"/>
          <w:color w:val="000000"/>
        </w:rPr>
        <w:t>муниципальных образований</w:t>
      </w:r>
      <w:r w:rsidRPr="00BD60F8">
        <w:rPr>
          <w:rFonts w:ascii="Arial" w:hAnsi="Arial" w:cs="Arial"/>
          <w:b/>
          <w:bCs/>
          <w:color w:val="000000"/>
        </w:rPr>
        <w:t xml:space="preserve">» </w:t>
      </w:r>
      <w:r w:rsidRPr="00BD60F8">
        <w:rPr>
          <w:rFonts w:ascii="Arial" w:hAnsi="Arial" w:cs="Arial"/>
          <w:color w:val="000000"/>
        </w:rPr>
        <w:t>в схеме теплоснабжения должен быть установлен расход</w:t>
      </w:r>
      <w:r w:rsidR="00F25EA8">
        <w:rPr>
          <w:rFonts w:ascii="Arial" w:hAnsi="Arial" w:cs="Arial"/>
          <w:color w:val="000000"/>
        </w:rPr>
        <w:t xml:space="preserve"> </w:t>
      </w:r>
      <w:r w:rsidRPr="00BD60F8">
        <w:rPr>
          <w:rFonts w:ascii="Arial" w:hAnsi="Arial" w:cs="Arial"/>
          <w:color w:val="000000"/>
        </w:rPr>
        <w:t>видов топлива на выработку тепловой энергии на территории поселения.</w:t>
      </w:r>
    </w:p>
    <w:p w:rsidR="00BD60F8" w:rsidRPr="00BD60F8" w:rsidRDefault="00BD60F8" w:rsidP="00516673">
      <w:pPr>
        <w:autoSpaceDE w:val="0"/>
        <w:autoSpaceDN w:val="0"/>
        <w:adjustRightInd w:val="0"/>
        <w:spacing w:after="0" w:line="240" w:lineRule="auto"/>
        <w:rPr>
          <w:rFonts w:ascii="Arial" w:hAnsi="Arial" w:cs="Arial"/>
          <w:color w:val="000000"/>
        </w:rPr>
      </w:pPr>
    </w:p>
    <w:p w:rsidR="00516673" w:rsidRPr="00892D78" w:rsidRDefault="00516673" w:rsidP="00516673">
      <w:pPr>
        <w:autoSpaceDE w:val="0"/>
        <w:autoSpaceDN w:val="0"/>
        <w:adjustRightInd w:val="0"/>
        <w:spacing w:after="0" w:line="240" w:lineRule="auto"/>
        <w:rPr>
          <w:rFonts w:ascii="Arial" w:hAnsi="Arial" w:cs="Arial"/>
          <w:b/>
          <w:bCs/>
          <w:color w:val="000000" w:themeColor="text1"/>
        </w:rPr>
      </w:pPr>
      <w:r w:rsidRPr="00892D78">
        <w:rPr>
          <w:rFonts w:ascii="Arial" w:hAnsi="Arial" w:cs="Arial"/>
          <w:b/>
          <w:bCs/>
          <w:color w:val="000000" w:themeColor="text1"/>
        </w:rPr>
        <w:t>Таблица 2.</w:t>
      </w:r>
      <w:r w:rsidR="00892D78" w:rsidRPr="00892D78">
        <w:rPr>
          <w:rFonts w:ascii="Arial" w:hAnsi="Arial" w:cs="Arial"/>
          <w:b/>
          <w:bCs/>
          <w:color w:val="000000" w:themeColor="text1"/>
        </w:rPr>
        <w:t>9</w:t>
      </w:r>
      <w:r w:rsidRPr="00892D78">
        <w:rPr>
          <w:rFonts w:ascii="Arial" w:hAnsi="Arial" w:cs="Arial"/>
          <w:b/>
          <w:bCs/>
          <w:color w:val="000000" w:themeColor="text1"/>
        </w:rPr>
        <w:t>. Потребление топлива</w:t>
      </w:r>
      <w:r w:rsidR="00892D78">
        <w:rPr>
          <w:rFonts w:ascii="Arial" w:hAnsi="Arial" w:cs="Arial"/>
          <w:b/>
          <w:bCs/>
          <w:color w:val="000000" w:themeColor="text1"/>
        </w:rPr>
        <w:t xml:space="preserve"> на цели теплоснабжения за 2012</w:t>
      </w:r>
      <w:r w:rsidRPr="00892D78">
        <w:rPr>
          <w:rFonts w:ascii="Arial" w:hAnsi="Arial" w:cs="Arial"/>
          <w:b/>
          <w:bCs/>
          <w:color w:val="000000" w:themeColor="text1"/>
        </w:rPr>
        <w:t xml:space="preserve"> год</w:t>
      </w:r>
    </w:p>
    <w:tbl>
      <w:tblPr>
        <w:tblStyle w:val="a5"/>
        <w:tblW w:w="0" w:type="auto"/>
        <w:tblLook w:val="04A0"/>
      </w:tblPr>
      <w:tblGrid>
        <w:gridCol w:w="3085"/>
        <w:gridCol w:w="1418"/>
        <w:gridCol w:w="1559"/>
        <w:gridCol w:w="2126"/>
        <w:gridCol w:w="1383"/>
      </w:tblGrid>
      <w:tr w:rsidR="00D513C8" w:rsidTr="00D513C8">
        <w:tc>
          <w:tcPr>
            <w:tcW w:w="3085" w:type="dxa"/>
          </w:tcPr>
          <w:p w:rsidR="00BD60F8" w:rsidRDefault="00BD60F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Составляющие баланса</w:t>
            </w:r>
          </w:p>
        </w:tc>
        <w:tc>
          <w:tcPr>
            <w:tcW w:w="1418" w:type="dxa"/>
          </w:tcPr>
          <w:p w:rsidR="00BD60F8" w:rsidRDefault="00BD60F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Ед. изм.</w:t>
            </w:r>
          </w:p>
        </w:tc>
        <w:tc>
          <w:tcPr>
            <w:tcW w:w="1559" w:type="dxa"/>
          </w:tcPr>
          <w:p w:rsidR="00BD60F8" w:rsidRDefault="00BD60F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ООО «ЖЭУ Волчанец»</w:t>
            </w:r>
          </w:p>
        </w:tc>
        <w:tc>
          <w:tcPr>
            <w:tcW w:w="2126" w:type="dxa"/>
          </w:tcPr>
          <w:p w:rsidR="00BD60F8" w:rsidRDefault="00BD60F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Индивидуальное теплоснабжение</w:t>
            </w:r>
          </w:p>
        </w:tc>
        <w:tc>
          <w:tcPr>
            <w:tcW w:w="1383" w:type="dxa"/>
          </w:tcPr>
          <w:p w:rsidR="00BD60F8" w:rsidRDefault="00BD60F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Всего по поселению</w:t>
            </w:r>
          </w:p>
        </w:tc>
      </w:tr>
      <w:tr w:rsidR="00892D78" w:rsidTr="00D513C8">
        <w:tc>
          <w:tcPr>
            <w:tcW w:w="3085" w:type="dxa"/>
          </w:tcPr>
          <w:p w:rsidR="00892D78" w:rsidRDefault="00892D78" w:rsidP="00C27040">
            <w:pPr>
              <w:autoSpaceDE w:val="0"/>
              <w:autoSpaceDN w:val="0"/>
              <w:adjustRightInd w:val="0"/>
              <w:jc w:val="center"/>
              <w:rPr>
                <w:rFonts w:ascii="Arial" w:hAnsi="Arial" w:cs="Arial"/>
                <w:bCs/>
                <w:color w:val="000000" w:themeColor="text1"/>
              </w:rPr>
            </w:pPr>
            <w:r>
              <w:rPr>
                <w:rFonts w:ascii="Arial" w:hAnsi="Arial" w:cs="Arial"/>
                <w:bCs/>
                <w:color w:val="000000" w:themeColor="text1"/>
              </w:rPr>
              <w:t>Всего потреблено топлива в т. ч.</w:t>
            </w: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т.у.т.</w:t>
            </w:r>
          </w:p>
        </w:tc>
        <w:tc>
          <w:tcPr>
            <w:tcW w:w="1559" w:type="dxa"/>
          </w:tcPr>
          <w:p w:rsidR="00892D78" w:rsidRDefault="00892D78" w:rsidP="000C28B1">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1742</w:t>
            </w: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val="restart"/>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Природный газ</w:t>
            </w:r>
          </w:p>
        </w:tc>
        <w:tc>
          <w:tcPr>
            <w:tcW w:w="1418" w:type="dxa"/>
          </w:tcPr>
          <w:p w:rsidR="00892D78" w:rsidRDefault="00892D78" w:rsidP="00D513C8">
            <w:pPr>
              <w:autoSpaceDE w:val="0"/>
              <w:autoSpaceDN w:val="0"/>
              <w:adjustRightInd w:val="0"/>
              <w:jc w:val="center"/>
              <w:rPr>
                <w:rFonts w:ascii="Arial" w:hAnsi="Arial" w:cs="Arial"/>
                <w:bCs/>
                <w:color w:val="000000" w:themeColor="text1"/>
              </w:rPr>
            </w:pPr>
            <w:r>
              <w:rPr>
                <w:rFonts w:ascii="Arial" w:hAnsi="Arial" w:cs="Arial"/>
                <w:bCs/>
                <w:color w:val="000000" w:themeColor="text1"/>
              </w:rPr>
              <w:t>Тыс.кб.м.</w:t>
            </w:r>
          </w:p>
        </w:tc>
        <w:tc>
          <w:tcPr>
            <w:tcW w:w="1559" w:type="dxa"/>
          </w:tcPr>
          <w:p w:rsidR="00892D78" w:rsidRDefault="00892D78" w:rsidP="00BD60F8">
            <w:pPr>
              <w:autoSpaceDE w:val="0"/>
              <w:autoSpaceDN w:val="0"/>
              <w:adjustRightInd w:val="0"/>
              <w:jc w:val="center"/>
              <w:rPr>
                <w:rFonts w:ascii="Arial" w:hAnsi="Arial" w:cs="Arial"/>
                <w:bCs/>
                <w:color w:val="000000" w:themeColor="text1"/>
              </w:rPr>
            </w:pP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tcPr>
          <w:p w:rsidR="00892D78" w:rsidRDefault="00892D78" w:rsidP="00BD60F8">
            <w:pPr>
              <w:autoSpaceDE w:val="0"/>
              <w:autoSpaceDN w:val="0"/>
              <w:adjustRightInd w:val="0"/>
              <w:jc w:val="center"/>
              <w:rPr>
                <w:rFonts w:ascii="Arial" w:hAnsi="Arial" w:cs="Arial"/>
                <w:bCs/>
                <w:color w:val="000000" w:themeColor="text1"/>
              </w:rPr>
            </w:pP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т.у.т.</w:t>
            </w:r>
          </w:p>
        </w:tc>
        <w:tc>
          <w:tcPr>
            <w:tcW w:w="1559" w:type="dxa"/>
          </w:tcPr>
          <w:p w:rsidR="00892D78" w:rsidRDefault="00892D78" w:rsidP="00BD60F8">
            <w:pPr>
              <w:autoSpaceDE w:val="0"/>
              <w:autoSpaceDN w:val="0"/>
              <w:adjustRightInd w:val="0"/>
              <w:jc w:val="center"/>
              <w:rPr>
                <w:rFonts w:ascii="Arial" w:hAnsi="Arial" w:cs="Arial"/>
                <w:bCs/>
                <w:color w:val="000000" w:themeColor="text1"/>
              </w:rPr>
            </w:pP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val="restart"/>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Котельно-печное топливо</w:t>
            </w: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Тыс. тонн</w:t>
            </w:r>
          </w:p>
        </w:tc>
        <w:tc>
          <w:tcPr>
            <w:tcW w:w="1559" w:type="dxa"/>
          </w:tcPr>
          <w:p w:rsidR="00892D78" w:rsidRDefault="00892D78" w:rsidP="000C28B1">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2,045</w:t>
            </w: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tcPr>
          <w:p w:rsidR="00892D78" w:rsidRDefault="00892D78" w:rsidP="00BD60F8">
            <w:pPr>
              <w:autoSpaceDE w:val="0"/>
              <w:autoSpaceDN w:val="0"/>
              <w:adjustRightInd w:val="0"/>
              <w:jc w:val="center"/>
              <w:rPr>
                <w:rFonts w:ascii="Arial" w:hAnsi="Arial" w:cs="Arial"/>
                <w:bCs/>
                <w:color w:val="000000" w:themeColor="text1"/>
              </w:rPr>
            </w:pP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т.у.т</w:t>
            </w:r>
          </w:p>
        </w:tc>
        <w:tc>
          <w:tcPr>
            <w:tcW w:w="1559" w:type="dxa"/>
          </w:tcPr>
          <w:p w:rsidR="00892D78" w:rsidRDefault="00892D78" w:rsidP="000C28B1">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1742</w:t>
            </w: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val="restart"/>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Керосин</w:t>
            </w: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Тыс. тонн</w:t>
            </w:r>
          </w:p>
        </w:tc>
        <w:tc>
          <w:tcPr>
            <w:tcW w:w="1559" w:type="dxa"/>
          </w:tcPr>
          <w:p w:rsidR="00892D78" w:rsidRDefault="00892D78" w:rsidP="00BD60F8">
            <w:pPr>
              <w:autoSpaceDE w:val="0"/>
              <w:autoSpaceDN w:val="0"/>
              <w:adjustRightInd w:val="0"/>
              <w:jc w:val="center"/>
              <w:rPr>
                <w:rFonts w:ascii="Arial" w:hAnsi="Arial" w:cs="Arial"/>
                <w:bCs/>
                <w:color w:val="000000" w:themeColor="text1"/>
              </w:rPr>
            </w:pP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tcPr>
          <w:p w:rsidR="00892D78" w:rsidRDefault="00892D78" w:rsidP="00BD60F8">
            <w:pPr>
              <w:autoSpaceDE w:val="0"/>
              <w:autoSpaceDN w:val="0"/>
              <w:adjustRightInd w:val="0"/>
              <w:jc w:val="center"/>
              <w:rPr>
                <w:rFonts w:ascii="Arial" w:hAnsi="Arial" w:cs="Arial"/>
                <w:bCs/>
                <w:color w:val="000000" w:themeColor="text1"/>
              </w:rPr>
            </w:pP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т.у.т</w:t>
            </w:r>
          </w:p>
        </w:tc>
        <w:tc>
          <w:tcPr>
            <w:tcW w:w="1559" w:type="dxa"/>
          </w:tcPr>
          <w:p w:rsidR="00892D78" w:rsidRDefault="00892D78" w:rsidP="00BD60F8">
            <w:pPr>
              <w:autoSpaceDE w:val="0"/>
              <w:autoSpaceDN w:val="0"/>
              <w:adjustRightInd w:val="0"/>
              <w:jc w:val="center"/>
              <w:rPr>
                <w:rFonts w:ascii="Arial" w:hAnsi="Arial" w:cs="Arial"/>
                <w:bCs/>
                <w:color w:val="000000" w:themeColor="text1"/>
              </w:rPr>
            </w:pP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val="restart"/>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Сырая нефть</w:t>
            </w: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Тыс. тонн</w:t>
            </w:r>
          </w:p>
        </w:tc>
        <w:tc>
          <w:tcPr>
            <w:tcW w:w="1559" w:type="dxa"/>
          </w:tcPr>
          <w:p w:rsidR="00892D78" w:rsidRDefault="00892D78" w:rsidP="00BD60F8">
            <w:pPr>
              <w:autoSpaceDE w:val="0"/>
              <w:autoSpaceDN w:val="0"/>
              <w:adjustRightInd w:val="0"/>
              <w:jc w:val="center"/>
              <w:rPr>
                <w:rFonts w:ascii="Arial" w:hAnsi="Arial" w:cs="Arial"/>
                <w:bCs/>
                <w:color w:val="000000" w:themeColor="text1"/>
              </w:rPr>
            </w:pP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tcPr>
          <w:p w:rsidR="00892D78" w:rsidRDefault="00892D78" w:rsidP="00BD60F8">
            <w:pPr>
              <w:autoSpaceDE w:val="0"/>
              <w:autoSpaceDN w:val="0"/>
              <w:adjustRightInd w:val="0"/>
              <w:jc w:val="center"/>
              <w:rPr>
                <w:rFonts w:ascii="Arial" w:hAnsi="Arial" w:cs="Arial"/>
                <w:bCs/>
                <w:color w:val="000000" w:themeColor="text1"/>
              </w:rPr>
            </w:pP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т.у.т</w:t>
            </w:r>
          </w:p>
        </w:tc>
        <w:tc>
          <w:tcPr>
            <w:tcW w:w="1559" w:type="dxa"/>
          </w:tcPr>
          <w:p w:rsidR="00892D78" w:rsidRDefault="00892D78" w:rsidP="000C28B1">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2,045</w:t>
            </w: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val="restart"/>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Уголь</w:t>
            </w: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Тыс. тонн</w:t>
            </w:r>
          </w:p>
        </w:tc>
        <w:tc>
          <w:tcPr>
            <w:tcW w:w="1559" w:type="dxa"/>
          </w:tcPr>
          <w:p w:rsidR="00892D78" w:rsidRDefault="00892D78" w:rsidP="000C28B1">
            <w:pPr>
              <w:autoSpaceDE w:val="0"/>
              <w:autoSpaceDN w:val="0"/>
              <w:adjustRightInd w:val="0"/>
              <w:jc w:val="center"/>
              <w:rPr>
                <w:rFonts w:ascii="Arial" w:hAnsi="Arial" w:cs="Arial"/>
                <w:bCs/>
                <w:color w:val="000000" w:themeColor="text1"/>
                <w:szCs w:val="18"/>
              </w:rPr>
            </w:pPr>
            <w:r>
              <w:rPr>
                <w:rFonts w:ascii="Arial" w:hAnsi="Arial" w:cs="Arial"/>
                <w:bCs/>
                <w:color w:val="000000" w:themeColor="text1"/>
                <w:szCs w:val="18"/>
              </w:rPr>
              <w:t>1742</w:t>
            </w: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tcPr>
          <w:p w:rsidR="00892D78" w:rsidRDefault="00892D78" w:rsidP="00BD60F8">
            <w:pPr>
              <w:autoSpaceDE w:val="0"/>
              <w:autoSpaceDN w:val="0"/>
              <w:adjustRightInd w:val="0"/>
              <w:jc w:val="center"/>
              <w:rPr>
                <w:rFonts w:ascii="Arial" w:hAnsi="Arial" w:cs="Arial"/>
                <w:bCs/>
                <w:color w:val="000000" w:themeColor="text1"/>
              </w:rPr>
            </w:pP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т.у.т</w:t>
            </w:r>
          </w:p>
        </w:tc>
        <w:tc>
          <w:tcPr>
            <w:tcW w:w="1559" w:type="dxa"/>
          </w:tcPr>
          <w:p w:rsidR="00892D78" w:rsidRDefault="00892D78" w:rsidP="00BD60F8">
            <w:pPr>
              <w:autoSpaceDE w:val="0"/>
              <w:autoSpaceDN w:val="0"/>
              <w:adjustRightInd w:val="0"/>
              <w:jc w:val="center"/>
              <w:rPr>
                <w:rFonts w:ascii="Arial" w:hAnsi="Arial" w:cs="Arial"/>
                <w:bCs/>
                <w:color w:val="000000" w:themeColor="text1"/>
              </w:rPr>
            </w:pP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val="restart"/>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Дрова</w:t>
            </w: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Тыс.кб.м.</w:t>
            </w:r>
          </w:p>
        </w:tc>
        <w:tc>
          <w:tcPr>
            <w:tcW w:w="1559" w:type="dxa"/>
          </w:tcPr>
          <w:p w:rsidR="00892D78" w:rsidRDefault="00892D78" w:rsidP="00BD60F8">
            <w:pPr>
              <w:autoSpaceDE w:val="0"/>
              <w:autoSpaceDN w:val="0"/>
              <w:adjustRightInd w:val="0"/>
              <w:jc w:val="center"/>
              <w:rPr>
                <w:rFonts w:ascii="Arial" w:hAnsi="Arial" w:cs="Arial"/>
                <w:bCs/>
                <w:color w:val="000000" w:themeColor="text1"/>
              </w:rPr>
            </w:pP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tcPr>
          <w:p w:rsidR="00892D78" w:rsidRDefault="00892D78" w:rsidP="00BD60F8">
            <w:pPr>
              <w:autoSpaceDE w:val="0"/>
              <w:autoSpaceDN w:val="0"/>
              <w:adjustRightInd w:val="0"/>
              <w:jc w:val="center"/>
              <w:rPr>
                <w:rFonts w:ascii="Arial" w:hAnsi="Arial" w:cs="Arial"/>
                <w:bCs/>
                <w:color w:val="000000" w:themeColor="text1"/>
              </w:rPr>
            </w:pP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т.у.т</w:t>
            </w:r>
          </w:p>
        </w:tc>
        <w:tc>
          <w:tcPr>
            <w:tcW w:w="1559" w:type="dxa"/>
          </w:tcPr>
          <w:p w:rsidR="00892D78" w:rsidRDefault="00892D78" w:rsidP="00BD60F8">
            <w:pPr>
              <w:autoSpaceDE w:val="0"/>
              <w:autoSpaceDN w:val="0"/>
              <w:adjustRightInd w:val="0"/>
              <w:jc w:val="center"/>
              <w:rPr>
                <w:rFonts w:ascii="Arial" w:hAnsi="Arial" w:cs="Arial"/>
                <w:bCs/>
                <w:color w:val="000000" w:themeColor="text1"/>
              </w:rPr>
            </w:pP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val="restart"/>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Газ природный сжиженный</w:t>
            </w: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Тыс. тонн</w:t>
            </w:r>
          </w:p>
        </w:tc>
        <w:tc>
          <w:tcPr>
            <w:tcW w:w="1559" w:type="dxa"/>
          </w:tcPr>
          <w:p w:rsidR="00892D78" w:rsidRDefault="00892D78" w:rsidP="00BD60F8">
            <w:pPr>
              <w:autoSpaceDE w:val="0"/>
              <w:autoSpaceDN w:val="0"/>
              <w:adjustRightInd w:val="0"/>
              <w:jc w:val="center"/>
              <w:rPr>
                <w:rFonts w:ascii="Arial" w:hAnsi="Arial" w:cs="Arial"/>
                <w:bCs/>
                <w:color w:val="000000" w:themeColor="text1"/>
              </w:rPr>
            </w:pP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r w:rsidR="00892D78" w:rsidTr="00D513C8">
        <w:tc>
          <w:tcPr>
            <w:tcW w:w="3085" w:type="dxa"/>
            <w:vMerge/>
          </w:tcPr>
          <w:p w:rsidR="00892D78" w:rsidRDefault="00892D78" w:rsidP="00BD60F8">
            <w:pPr>
              <w:autoSpaceDE w:val="0"/>
              <w:autoSpaceDN w:val="0"/>
              <w:adjustRightInd w:val="0"/>
              <w:jc w:val="center"/>
              <w:rPr>
                <w:rFonts w:ascii="Arial" w:hAnsi="Arial" w:cs="Arial"/>
                <w:bCs/>
                <w:color w:val="000000" w:themeColor="text1"/>
              </w:rPr>
            </w:pPr>
          </w:p>
        </w:tc>
        <w:tc>
          <w:tcPr>
            <w:tcW w:w="1418" w:type="dxa"/>
          </w:tcPr>
          <w:p w:rsidR="00892D78" w:rsidRDefault="00892D78" w:rsidP="00BD60F8">
            <w:pPr>
              <w:autoSpaceDE w:val="0"/>
              <w:autoSpaceDN w:val="0"/>
              <w:adjustRightInd w:val="0"/>
              <w:jc w:val="center"/>
              <w:rPr>
                <w:rFonts w:ascii="Arial" w:hAnsi="Arial" w:cs="Arial"/>
                <w:bCs/>
                <w:color w:val="000000" w:themeColor="text1"/>
              </w:rPr>
            </w:pPr>
            <w:r>
              <w:rPr>
                <w:rFonts w:ascii="Arial" w:hAnsi="Arial" w:cs="Arial"/>
                <w:bCs/>
                <w:color w:val="000000" w:themeColor="text1"/>
              </w:rPr>
              <w:t>т.у.т</w:t>
            </w:r>
          </w:p>
        </w:tc>
        <w:tc>
          <w:tcPr>
            <w:tcW w:w="1559" w:type="dxa"/>
          </w:tcPr>
          <w:p w:rsidR="00892D78" w:rsidRDefault="00892D78" w:rsidP="00BD60F8">
            <w:pPr>
              <w:autoSpaceDE w:val="0"/>
              <w:autoSpaceDN w:val="0"/>
              <w:adjustRightInd w:val="0"/>
              <w:jc w:val="center"/>
              <w:rPr>
                <w:rFonts w:ascii="Arial" w:hAnsi="Arial" w:cs="Arial"/>
                <w:bCs/>
                <w:color w:val="000000" w:themeColor="text1"/>
              </w:rPr>
            </w:pPr>
          </w:p>
        </w:tc>
        <w:tc>
          <w:tcPr>
            <w:tcW w:w="2126" w:type="dxa"/>
          </w:tcPr>
          <w:p w:rsidR="00892D78" w:rsidRDefault="00892D78" w:rsidP="00BD60F8">
            <w:pPr>
              <w:autoSpaceDE w:val="0"/>
              <w:autoSpaceDN w:val="0"/>
              <w:adjustRightInd w:val="0"/>
              <w:jc w:val="center"/>
              <w:rPr>
                <w:rFonts w:ascii="Arial" w:hAnsi="Arial" w:cs="Arial"/>
                <w:bCs/>
                <w:color w:val="000000" w:themeColor="text1"/>
              </w:rPr>
            </w:pPr>
          </w:p>
        </w:tc>
        <w:tc>
          <w:tcPr>
            <w:tcW w:w="1383" w:type="dxa"/>
          </w:tcPr>
          <w:p w:rsidR="00892D78" w:rsidRDefault="00892D78" w:rsidP="00BD60F8">
            <w:pPr>
              <w:autoSpaceDE w:val="0"/>
              <w:autoSpaceDN w:val="0"/>
              <w:adjustRightInd w:val="0"/>
              <w:jc w:val="center"/>
              <w:rPr>
                <w:rFonts w:ascii="Arial" w:hAnsi="Arial" w:cs="Arial"/>
                <w:bCs/>
                <w:color w:val="000000" w:themeColor="text1"/>
              </w:rPr>
            </w:pPr>
          </w:p>
        </w:tc>
      </w:tr>
    </w:tbl>
    <w:p w:rsidR="00BD60F8" w:rsidRPr="00BD60F8" w:rsidRDefault="00BD60F8" w:rsidP="00516673">
      <w:pPr>
        <w:autoSpaceDE w:val="0"/>
        <w:autoSpaceDN w:val="0"/>
        <w:adjustRightInd w:val="0"/>
        <w:spacing w:after="0" w:line="240" w:lineRule="auto"/>
        <w:rPr>
          <w:rFonts w:ascii="Arial" w:hAnsi="Arial" w:cs="Arial"/>
          <w:bCs/>
          <w:color w:val="000000" w:themeColor="text1"/>
        </w:rPr>
      </w:pPr>
    </w:p>
    <w:p w:rsidR="00516673" w:rsidRPr="00FE26BD" w:rsidRDefault="00516673" w:rsidP="00516673">
      <w:pPr>
        <w:autoSpaceDE w:val="0"/>
        <w:autoSpaceDN w:val="0"/>
        <w:adjustRightInd w:val="0"/>
        <w:spacing w:after="0" w:line="240" w:lineRule="auto"/>
        <w:rPr>
          <w:rFonts w:ascii="Arial" w:hAnsi="Arial" w:cs="Arial"/>
          <w:b/>
          <w:color w:val="000000"/>
        </w:rPr>
      </w:pPr>
      <w:r w:rsidRPr="00FE26BD">
        <w:rPr>
          <w:rFonts w:ascii="Arial" w:hAnsi="Arial" w:cs="Arial"/>
          <w:b/>
          <w:color w:val="000000"/>
        </w:rPr>
        <w:t>2.8. Технико-экономические показатели теплоснабжения</w:t>
      </w:r>
    </w:p>
    <w:p w:rsidR="00516673" w:rsidRPr="005176B0" w:rsidRDefault="00516673" w:rsidP="00516673">
      <w:pPr>
        <w:autoSpaceDE w:val="0"/>
        <w:autoSpaceDN w:val="0"/>
        <w:adjustRightInd w:val="0"/>
        <w:spacing w:after="0" w:line="240" w:lineRule="auto"/>
        <w:rPr>
          <w:rFonts w:ascii="Arial" w:hAnsi="Arial" w:cs="Arial"/>
          <w:color w:val="000000"/>
        </w:rPr>
      </w:pPr>
      <w:r w:rsidRPr="005176B0">
        <w:rPr>
          <w:rFonts w:ascii="Arial" w:hAnsi="Arial" w:cs="Arial"/>
          <w:color w:val="000000"/>
        </w:rPr>
        <w:t>Раздел разрабатывается с целью установления базовых значений технических и</w:t>
      </w:r>
      <w:r w:rsidR="00F25EA8">
        <w:rPr>
          <w:rFonts w:ascii="Arial" w:hAnsi="Arial" w:cs="Arial"/>
          <w:color w:val="000000"/>
        </w:rPr>
        <w:t xml:space="preserve"> </w:t>
      </w:r>
      <w:r w:rsidRPr="005176B0">
        <w:rPr>
          <w:rFonts w:ascii="Arial" w:hAnsi="Arial" w:cs="Arial"/>
          <w:color w:val="000000"/>
        </w:rPr>
        <w:t>экономических показателей функционирования систем теплоснабжения на территории</w:t>
      </w:r>
      <w:r w:rsidR="00F25EA8">
        <w:rPr>
          <w:rFonts w:ascii="Arial" w:hAnsi="Arial" w:cs="Arial"/>
          <w:color w:val="000000"/>
        </w:rPr>
        <w:t xml:space="preserve"> </w:t>
      </w:r>
      <w:r w:rsidRPr="005176B0">
        <w:rPr>
          <w:rFonts w:ascii="Arial" w:hAnsi="Arial" w:cs="Arial"/>
          <w:color w:val="000000"/>
        </w:rPr>
        <w:t>поселения.</w:t>
      </w:r>
    </w:p>
    <w:p w:rsidR="00516673" w:rsidRPr="005176B0" w:rsidRDefault="00516673" w:rsidP="00516673">
      <w:pPr>
        <w:autoSpaceDE w:val="0"/>
        <w:autoSpaceDN w:val="0"/>
        <w:adjustRightInd w:val="0"/>
        <w:spacing w:after="0" w:line="240" w:lineRule="auto"/>
        <w:rPr>
          <w:rFonts w:ascii="Arial" w:hAnsi="Arial" w:cs="Arial"/>
          <w:color w:val="000000"/>
        </w:rPr>
      </w:pPr>
      <w:r w:rsidRPr="005176B0">
        <w:rPr>
          <w:rFonts w:ascii="Arial" w:hAnsi="Arial" w:cs="Arial"/>
          <w:color w:val="000000"/>
        </w:rPr>
        <w:t>Показатели включают отдельные балансы по расходам первичных энергетических</w:t>
      </w:r>
      <w:r w:rsidR="00F25EA8">
        <w:rPr>
          <w:rFonts w:ascii="Arial" w:hAnsi="Arial" w:cs="Arial"/>
          <w:color w:val="000000"/>
        </w:rPr>
        <w:t xml:space="preserve"> </w:t>
      </w:r>
      <w:r w:rsidRPr="005176B0">
        <w:rPr>
          <w:rFonts w:ascii="Arial" w:hAnsi="Arial" w:cs="Arial"/>
          <w:color w:val="000000"/>
        </w:rPr>
        <w:t>ресурсов, обеспечивающих выработку, передачу и распределение тепловой энергии в</w:t>
      </w:r>
      <w:r w:rsidR="00F25EA8">
        <w:rPr>
          <w:rFonts w:ascii="Arial" w:hAnsi="Arial" w:cs="Arial"/>
          <w:color w:val="000000"/>
        </w:rPr>
        <w:t xml:space="preserve"> </w:t>
      </w:r>
      <w:r w:rsidRPr="005176B0">
        <w:rPr>
          <w:rFonts w:ascii="Arial" w:hAnsi="Arial" w:cs="Arial"/>
          <w:color w:val="000000"/>
        </w:rPr>
        <w:t>каждой системе теплоснабжения и теплоснабжающему предприятию в целом.</w:t>
      </w:r>
    </w:p>
    <w:p w:rsidR="00516673" w:rsidRPr="005176B0" w:rsidRDefault="00516673" w:rsidP="00516673">
      <w:pPr>
        <w:autoSpaceDE w:val="0"/>
        <w:autoSpaceDN w:val="0"/>
        <w:adjustRightInd w:val="0"/>
        <w:spacing w:after="0" w:line="240" w:lineRule="auto"/>
        <w:rPr>
          <w:rFonts w:ascii="Arial" w:hAnsi="Arial" w:cs="Arial"/>
          <w:color w:val="000000"/>
        </w:rPr>
      </w:pPr>
      <w:r w:rsidRPr="005176B0">
        <w:rPr>
          <w:rFonts w:ascii="Arial" w:hAnsi="Arial" w:cs="Arial"/>
          <w:color w:val="000000"/>
        </w:rPr>
        <w:t>Выделяются следующие виды балансов по расходам первичных энергетических</w:t>
      </w:r>
      <w:r w:rsidR="00F25EA8">
        <w:rPr>
          <w:rFonts w:ascii="Arial" w:hAnsi="Arial" w:cs="Arial"/>
          <w:color w:val="000000"/>
        </w:rPr>
        <w:t xml:space="preserve"> </w:t>
      </w:r>
      <w:r w:rsidRPr="005176B0">
        <w:rPr>
          <w:rFonts w:ascii="Arial" w:hAnsi="Arial" w:cs="Arial"/>
          <w:color w:val="000000"/>
        </w:rPr>
        <w:t>ресурсов и воды:</w:t>
      </w:r>
    </w:p>
    <w:p w:rsidR="00516673" w:rsidRPr="005176B0" w:rsidRDefault="005176B0"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516673" w:rsidRPr="005176B0">
        <w:rPr>
          <w:rFonts w:ascii="Arial" w:hAnsi="Arial" w:cs="Arial"/>
          <w:color w:val="000000"/>
        </w:rPr>
        <w:t>баланс тепловой мощности;</w:t>
      </w:r>
    </w:p>
    <w:p w:rsidR="00516673" w:rsidRPr="005176B0" w:rsidRDefault="005176B0"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516673" w:rsidRPr="005176B0">
        <w:rPr>
          <w:rFonts w:ascii="Arial" w:hAnsi="Arial" w:cs="Arial"/>
          <w:color w:val="000000"/>
        </w:rPr>
        <w:t>баланс тепловой энергии;</w:t>
      </w:r>
    </w:p>
    <w:p w:rsidR="00516673" w:rsidRPr="005176B0" w:rsidRDefault="005176B0"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516673" w:rsidRPr="005176B0">
        <w:rPr>
          <w:rFonts w:ascii="Arial" w:hAnsi="Arial" w:cs="Arial"/>
          <w:color w:val="000000"/>
        </w:rPr>
        <w:t>баланс электрической энергии;</w:t>
      </w:r>
    </w:p>
    <w:p w:rsidR="00516673" w:rsidRPr="005176B0" w:rsidRDefault="005176B0"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516673" w:rsidRPr="005176B0">
        <w:rPr>
          <w:rFonts w:ascii="Arial" w:hAnsi="Arial" w:cs="Arial"/>
          <w:color w:val="000000"/>
        </w:rPr>
        <w:t>баланс теплоносителя.</w:t>
      </w:r>
    </w:p>
    <w:p w:rsidR="00516673" w:rsidRPr="005176B0" w:rsidRDefault="00516673" w:rsidP="00516673">
      <w:pPr>
        <w:autoSpaceDE w:val="0"/>
        <w:autoSpaceDN w:val="0"/>
        <w:adjustRightInd w:val="0"/>
        <w:spacing w:after="0" w:line="240" w:lineRule="auto"/>
        <w:rPr>
          <w:rFonts w:ascii="Arial" w:hAnsi="Arial" w:cs="Arial"/>
          <w:color w:val="000000"/>
        </w:rPr>
      </w:pPr>
      <w:r w:rsidRPr="005176B0">
        <w:rPr>
          <w:rFonts w:ascii="Arial" w:hAnsi="Arial" w:cs="Arial"/>
          <w:color w:val="000000"/>
        </w:rPr>
        <w:t>Все виды балансов приводятся в виде таблиц 2.</w:t>
      </w:r>
      <w:r w:rsidR="00F2288A">
        <w:rPr>
          <w:rFonts w:ascii="Arial" w:hAnsi="Arial" w:cs="Arial"/>
          <w:color w:val="000000"/>
        </w:rPr>
        <w:t>10 – 2.14</w:t>
      </w:r>
      <w:r w:rsidRPr="005176B0">
        <w:rPr>
          <w:rFonts w:ascii="Arial" w:hAnsi="Arial" w:cs="Arial"/>
          <w:color w:val="000000"/>
        </w:rPr>
        <w:t>. При этом баланс тепловой</w:t>
      </w:r>
      <w:r w:rsidR="00F25EA8">
        <w:rPr>
          <w:rFonts w:ascii="Arial" w:hAnsi="Arial" w:cs="Arial"/>
          <w:color w:val="000000"/>
        </w:rPr>
        <w:t xml:space="preserve"> </w:t>
      </w:r>
      <w:r w:rsidRPr="005176B0">
        <w:rPr>
          <w:rFonts w:ascii="Arial" w:hAnsi="Arial" w:cs="Arial"/>
          <w:color w:val="000000"/>
        </w:rPr>
        <w:t>мощности (см. таблицу 2.</w:t>
      </w:r>
      <w:r w:rsidR="00F2288A">
        <w:rPr>
          <w:rFonts w:ascii="Arial" w:hAnsi="Arial" w:cs="Arial"/>
          <w:color w:val="000000"/>
        </w:rPr>
        <w:t>10</w:t>
      </w:r>
      <w:r w:rsidRPr="005176B0">
        <w:rPr>
          <w:rFonts w:ascii="Arial" w:hAnsi="Arial" w:cs="Arial"/>
          <w:color w:val="000000"/>
        </w:rPr>
        <w:t>.) отражает ретроспективную динамику изменения</w:t>
      </w:r>
      <w:r w:rsidR="00F25EA8">
        <w:rPr>
          <w:rFonts w:ascii="Arial" w:hAnsi="Arial" w:cs="Arial"/>
          <w:color w:val="000000"/>
        </w:rPr>
        <w:t xml:space="preserve"> </w:t>
      </w:r>
      <w:r w:rsidRPr="005176B0">
        <w:rPr>
          <w:rFonts w:ascii="Arial" w:hAnsi="Arial" w:cs="Arial"/>
          <w:color w:val="000000"/>
        </w:rPr>
        <w:t>располагаемой тепловой мощности источников тепловой энергии теплоснабжающего</w:t>
      </w:r>
      <w:r w:rsidR="00F25EA8">
        <w:rPr>
          <w:rFonts w:ascii="Arial" w:hAnsi="Arial" w:cs="Arial"/>
          <w:color w:val="000000"/>
        </w:rPr>
        <w:t xml:space="preserve"> </w:t>
      </w:r>
      <w:r w:rsidRPr="005176B0">
        <w:rPr>
          <w:rFonts w:ascii="Arial" w:hAnsi="Arial" w:cs="Arial"/>
          <w:color w:val="000000"/>
        </w:rPr>
        <w:t>предприятия и присоединѐнной тепловой нагрузки. Баланс показывает динамку измененияприсоединѐнной тепловой нагрузки с учетом выполняемого комплексного капитального</w:t>
      </w:r>
      <w:r w:rsidR="00F25EA8">
        <w:rPr>
          <w:rFonts w:ascii="Arial" w:hAnsi="Arial" w:cs="Arial"/>
          <w:color w:val="000000"/>
        </w:rPr>
        <w:t xml:space="preserve"> </w:t>
      </w:r>
      <w:r w:rsidRPr="005176B0">
        <w:rPr>
          <w:rFonts w:ascii="Arial" w:hAnsi="Arial" w:cs="Arial"/>
          <w:color w:val="000000"/>
        </w:rPr>
        <w:t>ремонта существующих жилых зданий, подключения новых потребителей и отключения</w:t>
      </w:r>
      <w:r w:rsidR="00F25EA8">
        <w:rPr>
          <w:rFonts w:ascii="Arial" w:hAnsi="Arial" w:cs="Arial"/>
          <w:color w:val="000000"/>
        </w:rPr>
        <w:t xml:space="preserve"> </w:t>
      </w:r>
      <w:r w:rsidRPr="005176B0">
        <w:rPr>
          <w:rFonts w:ascii="Arial" w:hAnsi="Arial" w:cs="Arial"/>
          <w:color w:val="000000"/>
        </w:rPr>
        <w:t>существующих потребителей, изменения потерь тепловой мощности при передаче</w:t>
      </w:r>
      <w:r w:rsidR="00F25EA8">
        <w:rPr>
          <w:rFonts w:ascii="Arial" w:hAnsi="Arial" w:cs="Arial"/>
          <w:color w:val="000000"/>
        </w:rPr>
        <w:t xml:space="preserve"> </w:t>
      </w:r>
      <w:r w:rsidRPr="005176B0">
        <w:rPr>
          <w:rFonts w:ascii="Arial" w:hAnsi="Arial" w:cs="Arial"/>
          <w:color w:val="000000"/>
        </w:rPr>
        <w:t>теплоносителя по тепловым сетям и изменения располагаемой тепловой мощности</w:t>
      </w:r>
      <w:r w:rsidR="00F25EA8">
        <w:rPr>
          <w:rFonts w:ascii="Arial" w:hAnsi="Arial" w:cs="Arial"/>
          <w:color w:val="000000"/>
        </w:rPr>
        <w:t xml:space="preserve"> </w:t>
      </w:r>
      <w:r w:rsidRPr="005176B0">
        <w:rPr>
          <w:rFonts w:ascii="Arial" w:hAnsi="Arial" w:cs="Arial"/>
          <w:color w:val="000000"/>
        </w:rPr>
        <w:t>источников тепловой энергии как за счет капитального ремонта, так и за счет</w:t>
      </w:r>
      <w:r w:rsidR="00F25EA8">
        <w:rPr>
          <w:rFonts w:ascii="Arial" w:hAnsi="Arial" w:cs="Arial"/>
          <w:color w:val="000000"/>
        </w:rPr>
        <w:t xml:space="preserve"> </w:t>
      </w:r>
      <w:r w:rsidRPr="005176B0">
        <w:rPr>
          <w:rFonts w:ascii="Arial" w:hAnsi="Arial" w:cs="Arial"/>
          <w:color w:val="000000"/>
        </w:rPr>
        <w:t>реконструкций и замены существующих котлоагрегатов.</w:t>
      </w:r>
    </w:p>
    <w:p w:rsidR="00516673" w:rsidRPr="005176B0" w:rsidRDefault="00516673" w:rsidP="00516673">
      <w:pPr>
        <w:autoSpaceDE w:val="0"/>
        <w:autoSpaceDN w:val="0"/>
        <w:adjustRightInd w:val="0"/>
        <w:spacing w:after="0" w:line="240" w:lineRule="auto"/>
        <w:rPr>
          <w:rFonts w:ascii="Arial" w:hAnsi="Arial" w:cs="Arial"/>
          <w:color w:val="000000"/>
        </w:rPr>
      </w:pPr>
      <w:r w:rsidRPr="005176B0">
        <w:rPr>
          <w:rFonts w:ascii="Arial" w:hAnsi="Arial" w:cs="Arial"/>
          <w:color w:val="000000"/>
        </w:rPr>
        <w:t>Баланс тепловой энергии (см. таблицу 2.1</w:t>
      </w:r>
      <w:r w:rsidR="00F2288A">
        <w:rPr>
          <w:rFonts w:ascii="Arial" w:hAnsi="Arial" w:cs="Arial"/>
          <w:color w:val="000000"/>
        </w:rPr>
        <w:t>1</w:t>
      </w:r>
      <w:r w:rsidRPr="005176B0">
        <w:rPr>
          <w:rFonts w:ascii="Arial" w:hAnsi="Arial" w:cs="Arial"/>
          <w:color w:val="000000"/>
        </w:rPr>
        <w:t>) отражает ретроспективную динамику</w:t>
      </w:r>
      <w:r w:rsidR="00F25EA8">
        <w:rPr>
          <w:rFonts w:ascii="Arial" w:hAnsi="Arial" w:cs="Arial"/>
          <w:color w:val="000000"/>
        </w:rPr>
        <w:t xml:space="preserve"> </w:t>
      </w:r>
      <w:r w:rsidRPr="005176B0">
        <w:rPr>
          <w:rFonts w:ascii="Arial" w:hAnsi="Arial" w:cs="Arial"/>
          <w:color w:val="000000"/>
        </w:rPr>
        <w:t>эффективности выработки и передачи тепловой энергии.</w:t>
      </w:r>
    </w:p>
    <w:p w:rsidR="00516673" w:rsidRPr="00315796" w:rsidRDefault="00516673" w:rsidP="00516673">
      <w:pPr>
        <w:autoSpaceDE w:val="0"/>
        <w:autoSpaceDN w:val="0"/>
        <w:adjustRightInd w:val="0"/>
        <w:spacing w:after="0" w:line="240" w:lineRule="auto"/>
        <w:rPr>
          <w:rFonts w:ascii="Arial" w:hAnsi="Arial" w:cs="Arial"/>
          <w:b/>
          <w:bCs/>
          <w:color w:val="000000" w:themeColor="text1"/>
        </w:rPr>
      </w:pPr>
      <w:r w:rsidRPr="00315796">
        <w:rPr>
          <w:rFonts w:ascii="Arial" w:hAnsi="Arial" w:cs="Arial"/>
          <w:b/>
          <w:bCs/>
          <w:color w:val="000000" w:themeColor="text1"/>
        </w:rPr>
        <w:lastRenderedPageBreak/>
        <w:t>Таблица 2.</w:t>
      </w:r>
      <w:r w:rsidR="00F2288A" w:rsidRPr="00315796">
        <w:rPr>
          <w:rFonts w:ascii="Arial" w:hAnsi="Arial" w:cs="Arial"/>
          <w:b/>
          <w:bCs/>
          <w:color w:val="000000" w:themeColor="text1"/>
        </w:rPr>
        <w:t>10</w:t>
      </w:r>
      <w:r w:rsidRPr="00315796">
        <w:rPr>
          <w:rFonts w:ascii="Arial" w:hAnsi="Arial" w:cs="Arial"/>
          <w:b/>
          <w:bCs/>
          <w:color w:val="000000" w:themeColor="text1"/>
        </w:rPr>
        <w:t xml:space="preserve">. Баланс тепловой энергии в системах теплоснабжения </w:t>
      </w:r>
      <w:r w:rsidR="00C24D9C" w:rsidRPr="00315796">
        <w:rPr>
          <w:rFonts w:ascii="Arial" w:hAnsi="Arial" w:cs="Arial"/>
          <w:b/>
          <w:bCs/>
          <w:color w:val="000000" w:themeColor="text1"/>
        </w:rPr>
        <w:t>ООО</w:t>
      </w:r>
      <w:r w:rsidRPr="00315796">
        <w:rPr>
          <w:rFonts w:ascii="Arial" w:hAnsi="Arial" w:cs="Arial"/>
          <w:b/>
          <w:bCs/>
          <w:color w:val="000000" w:themeColor="text1"/>
        </w:rPr>
        <w:t xml:space="preserve"> «</w:t>
      </w:r>
      <w:r w:rsidR="00C24D9C" w:rsidRPr="00315796">
        <w:rPr>
          <w:rFonts w:ascii="Arial" w:hAnsi="Arial" w:cs="Arial"/>
          <w:b/>
          <w:bCs/>
          <w:color w:val="000000" w:themeColor="text1"/>
        </w:rPr>
        <w:t>ЖЭУ Волчанец</w:t>
      </w:r>
      <w:r w:rsidRPr="00315796">
        <w:rPr>
          <w:rFonts w:ascii="Arial" w:hAnsi="Arial" w:cs="Arial"/>
          <w:b/>
          <w:bCs/>
          <w:color w:val="000000" w:themeColor="text1"/>
        </w:rPr>
        <w:t>», тыс. Гкал</w:t>
      </w:r>
    </w:p>
    <w:p w:rsidR="00E678A3" w:rsidRPr="005176B0" w:rsidRDefault="00E678A3" w:rsidP="00516673">
      <w:pPr>
        <w:autoSpaceDE w:val="0"/>
        <w:autoSpaceDN w:val="0"/>
        <w:adjustRightInd w:val="0"/>
        <w:spacing w:after="0" w:line="240" w:lineRule="auto"/>
        <w:rPr>
          <w:rFonts w:ascii="Arial" w:hAnsi="Arial" w:cs="Arial"/>
          <w:bCs/>
          <w:color w:val="000000" w:themeColor="text1"/>
        </w:rPr>
      </w:pPr>
    </w:p>
    <w:tbl>
      <w:tblPr>
        <w:tblStyle w:val="a5"/>
        <w:tblW w:w="0" w:type="auto"/>
        <w:tblLook w:val="04A0"/>
      </w:tblPr>
      <w:tblGrid>
        <w:gridCol w:w="3510"/>
        <w:gridCol w:w="1134"/>
        <w:gridCol w:w="993"/>
        <w:gridCol w:w="992"/>
        <w:gridCol w:w="992"/>
        <w:gridCol w:w="992"/>
        <w:gridCol w:w="958"/>
      </w:tblGrid>
      <w:tr w:rsidR="00C24D9C" w:rsidTr="00C24D9C">
        <w:tc>
          <w:tcPr>
            <w:tcW w:w="3510" w:type="dxa"/>
          </w:tcPr>
          <w:p w:rsidR="005176B0" w:rsidRPr="00C24D9C" w:rsidRDefault="005176B0" w:rsidP="00C24D9C">
            <w:pPr>
              <w:autoSpaceDE w:val="0"/>
              <w:autoSpaceDN w:val="0"/>
              <w:adjustRightInd w:val="0"/>
              <w:jc w:val="center"/>
              <w:rPr>
                <w:rFonts w:ascii="Arial" w:hAnsi="Arial" w:cs="Arial"/>
                <w:b/>
                <w:bCs/>
                <w:color w:val="000000" w:themeColor="text1"/>
              </w:rPr>
            </w:pPr>
          </w:p>
        </w:tc>
        <w:tc>
          <w:tcPr>
            <w:tcW w:w="1134" w:type="dxa"/>
          </w:tcPr>
          <w:p w:rsidR="005176B0" w:rsidRPr="00C24D9C" w:rsidRDefault="00C24D9C" w:rsidP="00C24D9C">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2008</w:t>
            </w:r>
          </w:p>
        </w:tc>
        <w:tc>
          <w:tcPr>
            <w:tcW w:w="993" w:type="dxa"/>
          </w:tcPr>
          <w:p w:rsidR="005176B0" w:rsidRPr="00C24D9C" w:rsidRDefault="00C24D9C" w:rsidP="00C24D9C">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2009</w:t>
            </w:r>
          </w:p>
        </w:tc>
        <w:tc>
          <w:tcPr>
            <w:tcW w:w="992" w:type="dxa"/>
          </w:tcPr>
          <w:p w:rsidR="005176B0" w:rsidRPr="00C24D9C" w:rsidRDefault="00C24D9C" w:rsidP="00C24D9C">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2010</w:t>
            </w:r>
          </w:p>
        </w:tc>
        <w:tc>
          <w:tcPr>
            <w:tcW w:w="992" w:type="dxa"/>
          </w:tcPr>
          <w:p w:rsidR="005176B0" w:rsidRPr="00C24D9C" w:rsidRDefault="00C24D9C" w:rsidP="00C24D9C">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2011</w:t>
            </w:r>
          </w:p>
        </w:tc>
        <w:tc>
          <w:tcPr>
            <w:tcW w:w="992" w:type="dxa"/>
          </w:tcPr>
          <w:p w:rsidR="005176B0" w:rsidRPr="00C24D9C" w:rsidRDefault="00C24D9C" w:rsidP="00C24D9C">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2012</w:t>
            </w:r>
          </w:p>
        </w:tc>
        <w:tc>
          <w:tcPr>
            <w:tcW w:w="958" w:type="dxa"/>
          </w:tcPr>
          <w:p w:rsidR="005176B0" w:rsidRPr="00C24D9C" w:rsidRDefault="001C3B1A" w:rsidP="00C24D9C">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2013</w:t>
            </w:r>
          </w:p>
        </w:tc>
      </w:tr>
      <w:tr w:rsidR="00C24D9C" w:rsidTr="00C24D9C">
        <w:tc>
          <w:tcPr>
            <w:tcW w:w="3510" w:type="dxa"/>
          </w:tcPr>
          <w:p w:rsidR="005176B0" w:rsidRPr="00C24D9C" w:rsidRDefault="00C24D9C" w:rsidP="00C24D9C">
            <w:pPr>
              <w:autoSpaceDE w:val="0"/>
              <w:autoSpaceDN w:val="0"/>
              <w:adjustRightInd w:val="0"/>
              <w:jc w:val="center"/>
              <w:rPr>
                <w:rFonts w:ascii="Arial" w:hAnsi="Arial" w:cs="Arial"/>
                <w:b/>
                <w:bCs/>
                <w:color w:val="000000" w:themeColor="text1"/>
              </w:rPr>
            </w:pPr>
            <w:r>
              <w:rPr>
                <w:rFonts w:ascii="Arial" w:hAnsi="Arial" w:cs="Arial"/>
                <w:b/>
                <w:bCs/>
                <w:color w:val="000000" w:themeColor="text1"/>
              </w:rPr>
              <w:t>Установленная тепловая мощность</w:t>
            </w:r>
          </w:p>
        </w:tc>
        <w:tc>
          <w:tcPr>
            <w:tcW w:w="1134" w:type="dxa"/>
          </w:tcPr>
          <w:p w:rsidR="005176B0" w:rsidRPr="00C24D9C" w:rsidRDefault="004D12C5"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szCs w:val="18"/>
              </w:rPr>
              <w:t>24,96</w:t>
            </w:r>
          </w:p>
        </w:tc>
        <w:tc>
          <w:tcPr>
            <w:tcW w:w="993" w:type="dxa"/>
          </w:tcPr>
          <w:p w:rsidR="005176B0" w:rsidRPr="00C24D9C" w:rsidRDefault="004D12C5"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24,96</w:t>
            </w:r>
          </w:p>
        </w:tc>
        <w:tc>
          <w:tcPr>
            <w:tcW w:w="992" w:type="dxa"/>
          </w:tcPr>
          <w:p w:rsidR="005176B0" w:rsidRPr="00C24D9C" w:rsidRDefault="004D12C5"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24,96</w:t>
            </w:r>
          </w:p>
        </w:tc>
        <w:tc>
          <w:tcPr>
            <w:tcW w:w="992"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24,96</w:t>
            </w:r>
          </w:p>
        </w:tc>
        <w:tc>
          <w:tcPr>
            <w:tcW w:w="992" w:type="dxa"/>
          </w:tcPr>
          <w:p w:rsidR="005176B0" w:rsidRPr="00C24D9C" w:rsidRDefault="000C28B1" w:rsidP="000C28B1">
            <w:pPr>
              <w:autoSpaceDE w:val="0"/>
              <w:autoSpaceDN w:val="0"/>
              <w:adjustRightInd w:val="0"/>
              <w:jc w:val="center"/>
              <w:rPr>
                <w:rFonts w:ascii="Arial" w:hAnsi="Arial" w:cs="Arial"/>
                <w:bCs/>
                <w:color w:val="000000" w:themeColor="text1"/>
              </w:rPr>
            </w:pPr>
            <w:r>
              <w:rPr>
                <w:rFonts w:ascii="Arial" w:hAnsi="Arial" w:cs="Arial"/>
                <w:bCs/>
                <w:color w:val="000000" w:themeColor="text1"/>
              </w:rPr>
              <w:t>24,96</w:t>
            </w:r>
          </w:p>
        </w:tc>
        <w:tc>
          <w:tcPr>
            <w:tcW w:w="958"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24,96</w:t>
            </w:r>
          </w:p>
        </w:tc>
      </w:tr>
      <w:tr w:rsidR="00C24D9C" w:rsidRPr="00C24D9C" w:rsidTr="00C24D9C">
        <w:tc>
          <w:tcPr>
            <w:tcW w:w="3510" w:type="dxa"/>
          </w:tcPr>
          <w:p w:rsidR="005176B0" w:rsidRPr="00C24D9C" w:rsidRDefault="00C24D9C" w:rsidP="00C24D9C">
            <w:pPr>
              <w:autoSpaceDE w:val="0"/>
              <w:autoSpaceDN w:val="0"/>
              <w:adjustRightInd w:val="0"/>
              <w:jc w:val="center"/>
              <w:rPr>
                <w:rFonts w:ascii="Arial" w:hAnsi="Arial" w:cs="Arial"/>
                <w:bCs/>
                <w:color w:val="000000" w:themeColor="text1"/>
              </w:rPr>
            </w:pPr>
            <w:r w:rsidRPr="00C24D9C">
              <w:rPr>
                <w:rFonts w:ascii="Arial" w:hAnsi="Arial" w:cs="Arial"/>
              </w:rPr>
              <w:t>Располагаемая тепловая мощность</w:t>
            </w:r>
          </w:p>
        </w:tc>
        <w:tc>
          <w:tcPr>
            <w:tcW w:w="1134"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22,24</w:t>
            </w:r>
          </w:p>
        </w:tc>
        <w:tc>
          <w:tcPr>
            <w:tcW w:w="993"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22,24</w:t>
            </w:r>
          </w:p>
        </w:tc>
        <w:tc>
          <w:tcPr>
            <w:tcW w:w="992"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22,24</w:t>
            </w:r>
          </w:p>
        </w:tc>
        <w:tc>
          <w:tcPr>
            <w:tcW w:w="992"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22,24</w:t>
            </w:r>
          </w:p>
        </w:tc>
        <w:tc>
          <w:tcPr>
            <w:tcW w:w="992"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22,24</w:t>
            </w:r>
          </w:p>
        </w:tc>
        <w:tc>
          <w:tcPr>
            <w:tcW w:w="958"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szCs w:val="18"/>
              </w:rPr>
              <w:t>22,24</w:t>
            </w:r>
          </w:p>
        </w:tc>
      </w:tr>
      <w:tr w:rsidR="00C24D9C" w:rsidRPr="00C24D9C" w:rsidTr="00C24D9C">
        <w:tc>
          <w:tcPr>
            <w:tcW w:w="3510" w:type="dxa"/>
          </w:tcPr>
          <w:p w:rsidR="005176B0" w:rsidRPr="00C24D9C" w:rsidRDefault="00C24D9C" w:rsidP="00C24D9C">
            <w:pPr>
              <w:autoSpaceDE w:val="0"/>
              <w:autoSpaceDN w:val="0"/>
              <w:adjustRightInd w:val="0"/>
              <w:jc w:val="center"/>
              <w:rPr>
                <w:rFonts w:ascii="Arial" w:hAnsi="Arial" w:cs="Arial"/>
                <w:bCs/>
                <w:color w:val="000000" w:themeColor="text1"/>
              </w:rPr>
            </w:pPr>
            <w:r w:rsidRPr="00C24D9C">
              <w:rPr>
                <w:rFonts w:ascii="Arial" w:hAnsi="Arial" w:cs="Arial"/>
              </w:rPr>
              <w:t>Тепловая мощность на собственные</w:t>
            </w:r>
            <w:r w:rsidR="003E140A">
              <w:rPr>
                <w:rFonts w:ascii="Arial" w:hAnsi="Arial" w:cs="Arial"/>
              </w:rPr>
              <w:t xml:space="preserve"> </w:t>
            </w:r>
            <w:r w:rsidRPr="00C24D9C">
              <w:rPr>
                <w:rFonts w:ascii="Arial" w:hAnsi="Arial" w:cs="Arial"/>
              </w:rPr>
              <w:t>нужды</w:t>
            </w:r>
          </w:p>
        </w:tc>
        <w:tc>
          <w:tcPr>
            <w:tcW w:w="1134"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0,208</w:t>
            </w:r>
          </w:p>
        </w:tc>
        <w:tc>
          <w:tcPr>
            <w:tcW w:w="993"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0,208</w:t>
            </w:r>
          </w:p>
        </w:tc>
        <w:tc>
          <w:tcPr>
            <w:tcW w:w="992"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0,208</w:t>
            </w:r>
          </w:p>
        </w:tc>
        <w:tc>
          <w:tcPr>
            <w:tcW w:w="992"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0,208</w:t>
            </w:r>
          </w:p>
        </w:tc>
        <w:tc>
          <w:tcPr>
            <w:tcW w:w="992"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0,208</w:t>
            </w:r>
          </w:p>
        </w:tc>
        <w:tc>
          <w:tcPr>
            <w:tcW w:w="958" w:type="dxa"/>
          </w:tcPr>
          <w:p w:rsidR="005176B0" w:rsidRPr="00C24D9C" w:rsidRDefault="000C28B1"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0,208</w:t>
            </w:r>
          </w:p>
        </w:tc>
      </w:tr>
      <w:tr w:rsidR="00C24D9C" w:rsidRPr="00C24D9C" w:rsidTr="00C24D9C">
        <w:tc>
          <w:tcPr>
            <w:tcW w:w="3510" w:type="dxa"/>
          </w:tcPr>
          <w:p w:rsidR="005176B0" w:rsidRPr="00C24D9C" w:rsidRDefault="00C24D9C" w:rsidP="00C24D9C">
            <w:pPr>
              <w:autoSpaceDE w:val="0"/>
              <w:autoSpaceDN w:val="0"/>
              <w:adjustRightInd w:val="0"/>
              <w:jc w:val="center"/>
              <w:rPr>
                <w:rFonts w:ascii="Arial" w:hAnsi="Arial" w:cs="Arial"/>
                <w:bCs/>
                <w:color w:val="000000" w:themeColor="text1"/>
              </w:rPr>
            </w:pPr>
            <w:r w:rsidRPr="00C24D9C">
              <w:rPr>
                <w:rFonts w:ascii="Arial" w:hAnsi="Arial" w:cs="Arial"/>
              </w:rPr>
              <w:t>Тепловая мощность на коллекторах</w:t>
            </w:r>
          </w:p>
        </w:tc>
        <w:tc>
          <w:tcPr>
            <w:tcW w:w="1134"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22,22</w:t>
            </w:r>
          </w:p>
        </w:tc>
        <w:tc>
          <w:tcPr>
            <w:tcW w:w="993"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22,22</w:t>
            </w:r>
          </w:p>
        </w:tc>
        <w:tc>
          <w:tcPr>
            <w:tcW w:w="992"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22,22</w:t>
            </w:r>
          </w:p>
        </w:tc>
        <w:tc>
          <w:tcPr>
            <w:tcW w:w="992"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22,22</w:t>
            </w:r>
          </w:p>
        </w:tc>
        <w:tc>
          <w:tcPr>
            <w:tcW w:w="992"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22,22</w:t>
            </w:r>
          </w:p>
        </w:tc>
        <w:tc>
          <w:tcPr>
            <w:tcW w:w="958"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22,22</w:t>
            </w:r>
          </w:p>
        </w:tc>
      </w:tr>
      <w:tr w:rsidR="00C24D9C" w:rsidRPr="00C24D9C" w:rsidTr="00C24D9C">
        <w:tc>
          <w:tcPr>
            <w:tcW w:w="3510" w:type="dxa"/>
          </w:tcPr>
          <w:p w:rsidR="005176B0" w:rsidRPr="00C24D9C" w:rsidRDefault="00C24D9C" w:rsidP="00C24D9C">
            <w:pPr>
              <w:autoSpaceDE w:val="0"/>
              <w:autoSpaceDN w:val="0"/>
              <w:adjustRightInd w:val="0"/>
              <w:jc w:val="center"/>
              <w:rPr>
                <w:rFonts w:ascii="Arial" w:hAnsi="Arial" w:cs="Arial"/>
                <w:bCs/>
                <w:color w:val="000000" w:themeColor="text1"/>
              </w:rPr>
            </w:pPr>
            <w:r w:rsidRPr="00C24D9C">
              <w:rPr>
                <w:rFonts w:ascii="Arial" w:hAnsi="Arial" w:cs="Arial"/>
              </w:rPr>
              <w:t>Потери тепловой мощности</w:t>
            </w:r>
            <w:r w:rsidR="003E140A">
              <w:rPr>
                <w:rFonts w:ascii="Arial" w:hAnsi="Arial" w:cs="Arial"/>
              </w:rPr>
              <w:t xml:space="preserve"> </w:t>
            </w:r>
            <w:r w:rsidRPr="00C24D9C">
              <w:rPr>
                <w:rFonts w:ascii="Arial" w:hAnsi="Arial" w:cs="Arial"/>
              </w:rPr>
              <w:t>тепловых сетях</w:t>
            </w:r>
          </w:p>
        </w:tc>
        <w:tc>
          <w:tcPr>
            <w:tcW w:w="1134"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1,248</w:t>
            </w:r>
          </w:p>
        </w:tc>
        <w:tc>
          <w:tcPr>
            <w:tcW w:w="993"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1,248</w:t>
            </w:r>
          </w:p>
        </w:tc>
        <w:tc>
          <w:tcPr>
            <w:tcW w:w="992"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1,248</w:t>
            </w:r>
          </w:p>
        </w:tc>
        <w:tc>
          <w:tcPr>
            <w:tcW w:w="992"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1,248</w:t>
            </w:r>
          </w:p>
        </w:tc>
        <w:tc>
          <w:tcPr>
            <w:tcW w:w="992" w:type="dxa"/>
          </w:tcPr>
          <w:p w:rsidR="005176B0" w:rsidRPr="00C24D9C" w:rsidRDefault="000A54BA"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1,248</w:t>
            </w:r>
          </w:p>
        </w:tc>
        <w:tc>
          <w:tcPr>
            <w:tcW w:w="958" w:type="dxa"/>
          </w:tcPr>
          <w:p w:rsidR="005176B0" w:rsidRPr="00C24D9C" w:rsidRDefault="000A54BA" w:rsidP="0005274F">
            <w:pPr>
              <w:autoSpaceDE w:val="0"/>
              <w:autoSpaceDN w:val="0"/>
              <w:adjustRightInd w:val="0"/>
              <w:jc w:val="center"/>
              <w:rPr>
                <w:rFonts w:ascii="Arial" w:hAnsi="Arial" w:cs="Arial"/>
                <w:bCs/>
                <w:color w:val="000000" w:themeColor="text1"/>
              </w:rPr>
            </w:pPr>
            <w:r>
              <w:rPr>
                <w:rFonts w:ascii="Arial" w:hAnsi="Arial" w:cs="Arial"/>
                <w:bCs/>
                <w:color w:val="000000" w:themeColor="text1"/>
              </w:rPr>
              <w:t>1,248</w:t>
            </w:r>
          </w:p>
        </w:tc>
      </w:tr>
      <w:tr w:rsidR="00C24D9C" w:rsidRPr="00C24D9C" w:rsidTr="00C24D9C">
        <w:tc>
          <w:tcPr>
            <w:tcW w:w="3510" w:type="dxa"/>
          </w:tcPr>
          <w:p w:rsidR="005176B0" w:rsidRPr="00C24D9C" w:rsidRDefault="00C24D9C" w:rsidP="00C24D9C">
            <w:pPr>
              <w:autoSpaceDE w:val="0"/>
              <w:autoSpaceDN w:val="0"/>
              <w:adjustRightInd w:val="0"/>
              <w:jc w:val="center"/>
              <w:rPr>
                <w:rFonts w:ascii="Arial" w:hAnsi="Arial" w:cs="Arial"/>
                <w:bCs/>
                <w:color w:val="000000" w:themeColor="text1"/>
              </w:rPr>
            </w:pPr>
            <w:r w:rsidRPr="00C24D9C">
              <w:rPr>
                <w:rFonts w:ascii="Arial" w:hAnsi="Arial" w:cs="Arial"/>
              </w:rPr>
              <w:t>Тепловая мощность хозяйственных</w:t>
            </w:r>
            <w:r w:rsidR="003E140A">
              <w:rPr>
                <w:rFonts w:ascii="Arial" w:hAnsi="Arial" w:cs="Arial"/>
              </w:rPr>
              <w:t xml:space="preserve"> </w:t>
            </w:r>
            <w:r w:rsidRPr="00C24D9C">
              <w:rPr>
                <w:rFonts w:ascii="Arial" w:hAnsi="Arial" w:cs="Arial"/>
              </w:rPr>
              <w:t>нужд</w:t>
            </w:r>
          </w:p>
        </w:tc>
        <w:tc>
          <w:tcPr>
            <w:tcW w:w="1134" w:type="dxa"/>
          </w:tcPr>
          <w:p w:rsidR="005176B0" w:rsidRPr="00C24D9C" w:rsidRDefault="00BF7358"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3" w:type="dxa"/>
          </w:tcPr>
          <w:p w:rsidR="005176B0" w:rsidRPr="00C24D9C" w:rsidRDefault="00BF7358"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2" w:type="dxa"/>
          </w:tcPr>
          <w:p w:rsidR="005176B0" w:rsidRPr="00C24D9C" w:rsidRDefault="00BF7358"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2" w:type="dxa"/>
          </w:tcPr>
          <w:p w:rsidR="005176B0" w:rsidRPr="00C24D9C" w:rsidRDefault="00BF7358"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2" w:type="dxa"/>
          </w:tcPr>
          <w:p w:rsidR="005176B0" w:rsidRPr="00C24D9C" w:rsidRDefault="00BF7358"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58" w:type="dxa"/>
          </w:tcPr>
          <w:p w:rsidR="005176B0" w:rsidRPr="00C24D9C" w:rsidRDefault="00BF7358"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r>
      <w:tr w:rsidR="00C24D9C" w:rsidRPr="00C24D9C" w:rsidTr="00C24D9C">
        <w:tc>
          <w:tcPr>
            <w:tcW w:w="3510" w:type="dxa"/>
          </w:tcPr>
          <w:p w:rsidR="005176B0" w:rsidRPr="00C24D9C" w:rsidRDefault="00C24D9C" w:rsidP="00C24D9C">
            <w:pPr>
              <w:autoSpaceDE w:val="0"/>
              <w:autoSpaceDN w:val="0"/>
              <w:adjustRightInd w:val="0"/>
              <w:jc w:val="center"/>
              <w:rPr>
                <w:rFonts w:ascii="Arial" w:hAnsi="Arial" w:cs="Arial"/>
                <w:bCs/>
                <w:color w:val="000000" w:themeColor="text1"/>
              </w:rPr>
            </w:pPr>
            <w:r w:rsidRPr="00C24D9C">
              <w:rPr>
                <w:rFonts w:ascii="Arial" w:hAnsi="Arial" w:cs="Arial"/>
              </w:rPr>
              <w:t>Располагаемая тепловая мощность</w:t>
            </w:r>
            <w:r w:rsidR="003E140A">
              <w:rPr>
                <w:rFonts w:ascii="Arial" w:hAnsi="Arial" w:cs="Arial"/>
              </w:rPr>
              <w:t xml:space="preserve"> </w:t>
            </w:r>
            <w:r w:rsidRPr="00C24D9C">
              <w:rPr>
                <w:rFonts w:ascii="Arial" w:hAnsi="Arial" w:cs="Arial"/>
              </w:rPr>
              <w:t>на стороне потребителя</w:t>
            </w:r>
          </w:p>
        </w:tc>
        <w:tc>
          <w:tcPr>
            <w:tcW w:w="1134" w:type="dxa"/>
          </w:tcPr>
          <w:p w:rsidR="005176B0" w:rsidRPr="00C24D9C" w:rsidRDefault="00E7055C"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20,976</w:t>
            </w:r>
          </w:p>
        </w:tc>
        <w:tc>
          <w:tcPr>
            <w:tcW w:w="993" w:type="dxa"/>
          </w:tcPr>
          <w:p w:rsidR="005176B0" w:rsidRPr="00C24D9C" w:rsidRDefault="00E7055C"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20,976</w:t>
            </w:r>
          </w:p>
        </w:tc>
        <w:tc>
          <w:tcPr>
            <w:tcW w:w="992" w:type="dxa"/>
          </w:tcPr>
          <w:p w:rsidR="005176B0" w:rsidRPr="00C24D9C" w:rsidRDefault="00E7055C"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20,976</w:t>
            </w:r>
          </w:p>
        </w:tc>
        <w:tc>
          <w:tcPr>
            <w:tcW w:w="992" w:type="dxa"/>
          </w:tcPr>
          <w:p w:rsidR="005176B0" w:rsidRPr="00C24D9C" w:rsidRDefault="00E7055C"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20,976</w:t>
            </w:r>
          </w:p>
        </w:tc>
        <w:tc>
          <w:tcPr>
            <w:tcW w:w="992" w:type="dxa"/>
          </w:tcPr>
          <w:p w:rsidR="005176B0" w:rsidRPr="00C24D9C" w:rsidRDefault="00E7055C"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20,976</w:t>
            </w:r>
          </w:p>
        </w:tc>
        <w:tc>
          <w:tcPr>
            <w:tcW w:w="958" w:type="dxa"/>
          </w:tcPr>
          <w:p w:rsidR="005176B0" w:rsidRPr="00C24D9C" w:rsidRDefault="00E7055C"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20,976</w:t>
            </w:r>
          </w:p>
        </w:tc>
      </w:tr>
      <w:tr w:rsidR="00C24D9C" w:rsidRPr="00C24D9C" w:rsidTr="00C24D9C">
        <w:tc>
          <w:tcPr>
            <w:tcW w:w="3510" w:type="dxa"/>
          </w:tcPr>
          <w:p w:rsidR="00C24D9C" w:rsidRPr="00C24D9C" w:rsidRDefault="00C24D9C" w:rsidP="00C24D9C">
            <w:pPr>
              <w:autoSpaceDE w:val="0"/>
              <w:autoSpaceDN w:val="0"/>
              <w:adjustRightInd w:val="0"/>
              <w:jc w:val="center"/>
              <w:rPr>
                <w:rFonts w:ascii="Arial" w:hAnsi="Arial" w:cs="Arial"/>
                <w:bCs/>
                <w:color w:val="000000" w:themeColor="text1"/>
              </w:rPr>
            </w:pPr>
            <w:r w:rsidRPr="00C24D9C">
              <w:rPr>
                <w:rFonts w:ascii="Arial" w:hAnsi="Arial" w:cs="Arial"/>
              </w:rPr>
              <w:t>Присоединенная расчетная тепловая</w:t>
            </w:r>
            <w:r w:rsidR="003E140A">
              <w:rPr>
                <w:rFonts w:ascii="Arial" w:hAnsi="Arial" w:cs="Arial"/>
              </w:rPr>
              <w:t xml:space="preserve"> </w:t>
            </w:r>
            <w:r w:rsidRPr="00C24D9C">
              <w:rPr>
                <w:rFonts w:ascii="Arial" w:hAnsi="Arial" w:cs="Arial"/>
              </w:rPr>
              <w:t>нагрузка, в т. ч.:</w:t>
            </w:r>
          </w:p>
        </w:tc>
        <w:tc>
          <w:tcPr>
            <w:tcW w:w="1134"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c>
          <w:tcPr>
            <w:tcW w:w="993"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c>
          <w:tcPr>
            <w:tcW w:w="992"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c>
          <w:tcPr>
            <w:tcW w:w="992"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c>
          <w:tcPr>
            <w:tcW w:w="992"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c>
          <w:tcPr>
            <w:tcW w:w="958"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r>
      <w:tr w:rsidR="00C24D9C" w:rsidRPr="00C24D9C" w:rsidTr="00C24D9C">
        <w:tc>
          <w:tcPr>
            <w:tcW w:w="3510" w:type="dxa"/>
          </w:tcPr>
          <w:p w:rsidR="00C24D9C" w:rsidRPr="00C24D9C" w:rsidRDefault="00C24D9C" w:rsidP="00C24D9C">
            <w:pPr>
              <w:autoSpaceDE w:val="0"/>
              <w:autoSpaceDN w:val="0"/>
              <w:adjustRightInd w:val="0"/>
              <w:jc w:val="center"/>
              <w:rPr>
                <w:rFonts w:ascii="Arial" w:hAnsi="Arial" w:cs="Arial"/>
                <w:bCs/>
                <w:color w:val="000000" w:themeColor="text1"/>
              </w:rPr>
            </w:pPr>
            <w:r w:rsidRPr="00C24D9C">
              <w:rPr>
                <w:rFonts w:ascii="Arial" w:hAnsi="Arial" w:cs="Arial"/>
              </w:rPr>
              <w:t>отопление</w:t>
            </w:r>
          </w:p>
        </w:tc>
        <w:tc>
          <w:tcPr>
            <w:tcW w:w="1134"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c>
          <w:tcPr>
            <w:tcW w:w="993"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c>
          <w:tcPr>
            <w:tcW w:w="992"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c>
          <w:tcPr>
            <w:tcW w:w="992"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c>
          <w:tcPr>
            <w:tcW w:w="992"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c>
          <w:tcPr>
            <w:tcW w:w="958"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16,56</w:t>
            </w:r>
          </w:p>
        </w:tc>
      </w:tr>
      <w:tr w:rsidR="00C24D9C" w:rsidRPr="00C24D9C" w:rsidTr="00C24D9C">
        <w:tc>
          <w:tcPr>
            <w:tcW w:w="3510" w:type="dxa"/>
          </w:tcPr>
          <w:p w:rsidR="00C24D9C" w:rsidRPr="00C24D9C" w:rsidRDefault="00C24D9C" w:rsidP="00C24D9C">
            <w:pPr>
              <w:autoSpaceDE w:val="0"/>
              <w:autoSpaceDN w:val="0"/>
              <w:adjustRightInd w:val="0"/>
              <w:jc w:val="center"/>
              <w:rPr>
                <w:rFonts w:ascii="Arial" w:hAnsi="Arial" w:cs="Arial"/>
                <w:bCs/>
                <w:color w:val="000000" w:themeColor="text1"/>
              </w:rPr>
            </w:pPr>
            <w:r w:rsidRPr="00C24D9C">
              <w:rPr>
                <w:rFonts w:ascii="Arial" w:hAnsi="Arial" w:cs="Arial"/>
              </w:rPr>
              <w:t>вентиляция</w:t>
            </w:r>
          </w:p>
        </w:tc>
        <w:tc>
          <w:tcPr>
            <w:tcW w:w="1134" w:type="dxa"/>
          </w:tcPr>
          <w:p w:rsidR="00C24D9C" w:rsidRPr="00C24D9C" w:rsidRDefault="00C24D9C" w:rsidP="00C24D9C">
            <w:pPr>
              <w:autoSpaceDE w:val="0"/>
              <w:autoSpaceDN w:val="0"/>
              <w:adjustRightInd w:val="0"/>
              <w:jc w:val="center"/>
              <w:rPr>
                <w:rFonts w:ascii="Arial" w:hAnsi="Arial" w:cs="Arial"/>
                <w:bCs/>
                <w:color w:val="000000" w:themeColor="text1"/>
              </w:rPr>
            </w:pPr>
          </w:p>
        </w:tc>
        <w:tc>
          <w:tcPr>
            <w:tcW w:w="993" w:type="dxa"/>
          </w:tcPr>
          <w:p w:rsidR="00C24D9C" w:rsidRPr="00C24D9C" w:rsidRDefault="00C24D9C" w:rsidP="00C24D9C">
            <w:pPr>
              <w:autoSpaceDE w:val="0"/>
              <w:autoSpaceDN w:val="0"/>
              <w:adjustRightInd w:val="0"/>
              <w:jc w:val="center"/>
              <w:rPr>
                <w:rFonts w:ascii="Arial" w:hAnsi="Arial" w:cs="Arial"/>
                <w:bCs/>
                <w:color w:val="000000" w:themeColor="text1"/>
              </w:rPr>
            </w:pPr>
          </w:p>
        </w:tc>
        <w:tc>
          <w:tcPr>
            <w:tcW w:w="992" w:type="dxa"/>
          </w:tcPr>
          <w:p w:rsidR="00C24D9C" w:rsidRPr="00C24D9C" w:rsidRDefault="00C24D9C" w:rsidP="00C24D9C">
            <w:pPr>
              <w:autoSpaceDE w:val="0"/>
              <w:autoSpaceDN w:val="0"/>
              <w:adjustRightInd w:val="0"/>
              <w:jc w:val="center"/>
              <w:rPr>
                <w:rFonts w:ascii="Arial" w:hAnsi="Arial" w:cs="Arial"/>
                <w:bCs/>
                <w:color w:val="000000" w:themeColor="text1"/>
              </w:rPr>
            </w:pPr>
          </w:p>
        </w:tc>
        <w:tc>
          <w:tcPr>
            <w:tcW w:w="992" w:type="dxa"/>
          </w:tcPr>
          <w:p w:rsidR="00C24D9C" w:rsidRPr="00C24D9C" w:rsidRDefault="00C24D9C" w:rsidP="00C24D9C">
            <w:pPr>
              <w:autoSpaceDE w:val="0"/>
              <w:autoSpaceDN w:val="0"/>
              <w:adjustRightInd w:val="0"/>
              <w:jc w:val="center"/>
              <w:rPr>
                <w:rFonts w:ascii="Arial" w:hAnsi="Arial" w:cs="Arial"/>
                <w:bCs/>
                <w:color w:val="000000" w:themeColor="text1"/>
              </w:rPr>
            </w:pPr>
          </w:p>
        </w:tc>
        <w:tc>
          <w:tcPr>
            <w:tcW w:w="992" w:type="dxa"/>
          </w:tcPr>
          <w:p w:rsidR="00C24D9C" w:rsidRPr="00C24D9C" w:rsidRDefault="00C24D9C" w:rsidP="00C24D9C">
            <w:pPr>
              <w:autoSpaceDE w:val="0"/>
              <w:autoSpaceDN w:val="0"/>
              <w:adjustRightInd w:val="0"/>
              <w:jc w:val="center"/>
              <w:rPr>
                <w:rFonts w:ascii="Arial" w:hAnsi="Arial" w:cs="Arial"/>
                <w:bCs/>
                <w:color w:val="000000" w:themeColor="text1"/>
              </w:rPr>
            </w:pPr>
          </w:p>
        </w:tc>
        <w:tc>
          <w:tcPr>
            <w:tcW w:w="958" w:type="dxa"/>
          </w:tcPr>
          <w:p w:rsidR="00C24D9C" w:rsidRPr="00C24D9C" w:rsidRDefault="00C24D9C" w:rsidP="00C24D9C">
            <w:pPr>
              <w:autoSpaceDE w:val="0"/>
              <w:autoSpaceDN w:val="0"/>
              <w:adjustRightInd w:val="0"/>
              <w:jc w:val="center"/>
              <w:rPr>
                <w:rFonts w:ascii="Arial" w:hAnsi="Arial" w:cs="Arial"/>
                <w:bCs/>
                <w:color w:val="000000" w:themeColor="text1"/>
              </w:rPr>
            </w:pPr>
          </w:p>
        </w:tc>
      </w:tr>
      <w:tr w:rsidR="00C24D9C" w:rsidRPr="00C24D9C" w:rsidTr="00C24D9C">
        <w:tc>
          <w:tcPr>
            <w:tcW w:w="3510" w:type="dxa"/>
          </w:tcPr>
          <w:p w:rsidR="00C24D9C" w:rsidRPr="00C24D9C" w:rsidRDefault="00C24D9C" w:rsidP="00C24D9C">
            <w:pPr>
              <w:autoSpaceDE w:val="0"/>
              <w:autoSpaceDN w:val="0"/>
              <w:adjustRightInd w:val="0"/>
              <w:jc w:val="center"/>
              <w:rPr>
                <w:rFonts w:ascii="Arial" w:hAnsi="Arial" w:cs="Arial"/>
                <w:bCs/>
                <w:color w:val="000000" w:themeColor="text1"/>
              </w:rPr>
            </w:pPr>
            <w:r w:rsidRPr="00C24D9C">
              <w:rPr>
                <w:rFonts w:ascii="Arial" w:hAnsi="Arial" w:cs="Arial"/>
              </w:rPr>
              <w:t>горячее водоснабжение</w:t>
            </w:r>
          </w:p>
        </w:tc>
        <w:tc>
          <w:tcPr>
            <w:tcW w:w="1134" w:type="dxa"/>
          </w:tcPr>
          <w:p w:rsidR="00C24D9C" w:rsidRPr="00C24D9C" w:rsidRDefault="00C24D9C" w:rsidP="00C24D9C">
            <w:pPr>
              <w:autoSpaceDE w:val="0"/>
              <w:autoSpaceDN w:val="0"/>
              <w:adjustRightInd w:val="0"/>
              <w:jc w:val="center"/>
              <w:rPr>
                <w:rFonts w:ascii="Arial" w:hAnsi="Arial" w:cs="Arial"/>
                <w:bCs/>
                <w:color w:val="000000" w:themeColor="text1"/>
              </w:rPr>
            </w:pPr>
          </w:p>
        </w:tc>
        <w:tc>
          <w:tcPr>
            <w:tcW w:w="993" w:type="dxa"/>
          </w:tcPr>
          <w:p w:rsidR="00C24D9C" w:rsidRPr="00C24D9C" w:rsidRDefault="00C24D9C" w:rsidP="00C24D9C">
            <w:pPr>
              <w:autoSpaceDE w:val="0"/>
              <w:autoSpaceDN w:val="0"/>
              <w:adjustRightInd w:val="0"/>
              <w:jc w:val="center"/>
              <w:rPr>
                <w:rFonts w:ascii="Arial" w:hAnsi="Arial" w:cs="Arial"/>
                <w:bCs/>
                <w:color w:val="000000" w:themeColor="text1"/>
              </w:rPr>
            </w:pPr>
          </w:p>
        </w:tc>
        <w:tc>
          <w:tcPr>
            <w:tcW w:w="992" w:type="dxa"/>
          </w:tcPr>
          <w:p w:rsidR="00C24D9C" w:rsidRPr="00C24D9C" w:rsidRDefault="00C24D9C" w:rsidP="00C24D9C">
            <w:pPr>
              <w:autoSpaceDE w:val="0"/>
              <w:autoSpaceDN w:val="0"/>
              <w:adjustRightInd w:val="0"/>
              <w:jc w:val="center"/>
              <w:rPr>
                <w:rFonts w:ascii="Arial" w:hAnsi="Arial" w:cs="Arial"/>
                <w:bCs/>
                <w:color w:val="000000" w:themeColor="text1"/>
              </w:rPr>
            </w:pPr>
          </w:p>
        </w:tc>
        <w:tc>
          <w:tcPr>
            <w:tcW w:w="992" w:type="dxa"/>
          </w:tcPr>
          <w:p w:rsidR="00C24D9C" w:rsidRPr="00C24D9C" w:rsidRDefault="00C24D9C" w:rsidP="00C24D9C">
            <w:pPr>
              <w:autoSpaceDE w:val="0"/>
              <w:autoSpaceDN w:val="0"/>
              <w:adjustRightInd w:val="0"/>
              <w:jc w:val="center"/>
              <w:rPr>
                <w:rFonts w:ascii="Arial" w:hAnsi="Arial" w:cs="Arial"/>
                <w:bCs/>
                <w:color w:val="000000" w:themeColor="text1"/>
              </w:rPr>
            </w:pPr>
          </w:p>
        </w:tc>
        <w:tc>
          <w:tcPr>
            <w:tcW w:w="992" w:type="dxa"/>
          </w:tcPr>
          <w:p w:rsidR="00C24D9C" w:rsidRPr="00C24D9C" w:rsidRDefault="00C24D9C" w:rsidP="00C24D9C">
            <w:pPr>
              <w:autoSpaceDE w:val="0"/>
              <w:autoSpaceDN w:val="0"/>
              <w:adjustRightInd w:val="0"/>
              <w:jc w:val="center"/>
              <w:rPr>
                <w:rFonts w:ascii="Arial" w:hAnsi="Arial" w:cs="Arial"/>
                <w:bCs/>
                <w:color w:val="000000" w:themeColor="text1"/>
              </w:rPr>
            </w:pPr>
          </w:p>
        </w:tc>
        <w:tc>
          <w:tcPr>
            <w:tcW w:w="958" w:type="dxa"/>
          </w:tcPr>
          <w:p w:rsidR="00C24D9C" w:rsidRPr="00C24D9C" w:rsidRDefault="00C24D9C" w:rsidP="00C24D9C">
            <w:pPr>
              <w:autoSpaceDE w:val="0"/>
              <w:autoSpaceDN w:val="0"/>
              <w:adjustRightInd w:val="0"/>
              <w:jc w:val="center"/>
              <w:rPr>
                <w:rFonts w:ascii="Arial" w:hAnsi="Arial" w:cs="Arial"/>
                <w:bCs/>
                <w:color w:val="000000" w:themeColor="text1"/>
              </w:rPr>
            </w:pPr>
          </w:p>
        </w:tc>
      </w:tr>
      <w:tr w:rsidR="00C24D9C" w:rsidRPr="00C24D9C" w:rsidTr="00C24D9C">
        <w:tc>
          <w:tcPr>
            <w:tcW w:w="3510" w:type="dxa"/>
          </w:tcPr>
          <w:p w:rsidR="005C5C94" w:rsidRPr="005C5C94" w:rsidRDefault="005C5C94" w:rsidP="005C5C94">
            <w:pPr>
              <w:autoSpaceDE w:val="0"/>
              <w:autoSpaceDN w:val="0"/>
              <w:adjustRightInd w:val="0"/>
              <w:jc w:val="center"/>
              <w:rPr>
                <w:rFonts w:ascii="Arial" w:hAnsi="Arial" w:cs="Arial"/>
                <w:bCs/>
                <w:color w:val="000000" w:themeColor="text1"/>
              </w:rPr>
            </w:pPr>
            <w:r w:rsidRPr="005C5C94">
              <w:rPr>
                <w:rFonts w:ascii="Arial" w:hAnsi="Arial" w:cs="Arial"/>
              </w:rPr>
              <w:t>Резервы (+)/дефициты(-)располагаемой тепловой мощности</w:t>
            </w:r>
          </w:p>
        </w:tc>
        <w:tc>
          <w:tcPr>
            <w:tcW w:w="1134"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4,416</w:t>
            </w:r>
          </w:p>
        </w:tc>
        <w:tc>
          <w:tcPr>
            <w:tcW w:w="993"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4,416</w:t>
            </w:r>
          </w:p>
        </w:tc>
        <w:tc>
          <w:tcPr>
            <w:tcW w:w="992"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4,416</w:t>
            </w:r>
          </w:p>
        </w:tc>
        <w:tc>
          <w:tcPr>
            <w:tcW w:w="992"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4,416</w:t>
            </w:r>
          </w:p>
        </w:tc>
        <w:tc>
          <w:tcPr>
            <w:tcW w:w="992"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4,416</w:t>
            </w:r>
          </w:p>
        </w:tc>
        <w:tc>
          <w:tcPr>
            <w:tcW w:w="958" w:type="dxa"/>
          </w:tcPr>
          <w:p w:rsidR="00C24D9C" w:rsidRPr="00C24D9C" w:rsidRDefault="00093966" w:rsidP="00C24D9C">
            <w:pPr>
              <w:autoSpaceDE w:val="0"/>
              <w:autoSpaceDN w:val="0"/>
              <w:adjustRightInd w:val="0"/>
              <w:jc w:val="center"/>
              <w:rPr>
                <w:rFonts w:ascii="Arial" w:hAnsi="Arial" w:cs="Arial"/>
                <w:bCs/>
                <w:color w:val="000000" w:themeColor="text1"/>
              </w:rPr>
            </w:pPr>
            <w:r>
              <w:rPr>
                <w:rFonts w:ascii="Arial" w:hAnsi="Arial" w:cs="Arial"/>
                <w:bCs/>
                <w:color w:val="000000" w:themeColor="text1"/>
              </w:rPr>
              <w:t>4,416</w:t>
            </w:r>
          </w:p>
        </w:tc>
      </w:tr>
    </w:tbl>
    <w:p w:rsidR="005176B0" w:rsidRPr="00C24D9C" w:rsidRDefault="005176B0" w:rsidP="00516673">
      <w:pPr>
        <w:autoSpaceDE w:val="0"/>
        <w:autoSpaceDN w:val="0"/>
        <w:adjustRightInd w:val="0"/>
        <w:spacing w:after="0" w:line="240" w:lineRule="auto"/>
        <w:rPr>
          <w:rFonts w:ascii="Arial,Bold" w:hAnsi="Arial,Bold" w:cs="Arial,Bold"/>
          <w:b/>
          <w:bCs/>
          <w:color w:val="000000" w:themeColor="text1"/>
        </w:rPr>
      </w:pPr>
    </w:p>
    <w:p w:rsidR="00516673" w:rsidRPr="0030507D" w:rsidRDefault="00516673" w:rsidP="00516673">
      <w:pPr>
        <w:autoSpaceDE w:val="0"/>
        <w:autoSpaceDN w:val="0"/>
        <w:adjustRightInd w:val="0"/>
        <w:spacing w:after="0" w:line="240" w:lineRule="auto"/>
        <w:rPr>
          <w:rFonts w:ascii="Arial,Bold" w:hAnsi="Arial,Bold" w:cs="Arial,Bold"/>
          <w:b/>
          <w:bCs/>
          <w:color w:val="000000" w:themeColor="text1"/>
        </w:rPr>
      </w:pPr>
      <w:r w:rsidRPr="0030507D">
        <w:rPr>
          <w:rFonts w:ascii="Arial" w:hAnsi="Arial" w:cs="Arial"/>
          <w:b/>
          <w:bCs/>
          <w:color w:val="000000" w:themeColor="text1"/>
        </w:rPr>
        <w:t>Таблица 2.1</w:t>
      </w:r>
      <w:r w:rsidR="0030507D" w:rsidRPr="0030507D">
        <w:rPr>
          <w:rFonts w:ascii="Arial" w:hAnsi="Arial" w:cs="Arial"/>
          <w:b/>
          <w:bCs/>
          <w:color w:val="000000" w:themeColor="text1"/>
        </w:rPr>
        <w:t>1</w:t>
      </w:r>
      <w:r w:rsidRPr="0030507D">
        <w:rPr>
          <w:rFonts w:ascii="Arial" w:hAnsi="Arial" w:cs="Arial"/>
          <w:b/>
          <w:bCs/>
          <w:color w:val="000000" w:themeColor="text1"/>
        </w:rPr>
        <w:t>. Баланс тепловой эне</w:t>
      </w:r>
      <w:r w:rsidR="0030507D" w:rsidRPr="0030507D">
        <w:rPr>
          <w:rFonts w:ascii="Arial" w:hAnsi="Arial" w:cs="Arial"/>
          <w:b/>
          <w:bCs/>
          <w:color w:val="000000" w:themeColor="text1"/>
        </w:rPr>
        <w:t>ргии в системах теплоснабжения ООО «ЖЭУ Волчанец»</w:t>
      </w:r>
      <w:r w:rsidRPr="0030507D">
        <w:rPr>
          <w:rFonts w:ascii="Arial" w:hAnsi="Arial" w:cs="Arial"/>
          <w:b/>
          <w:bCs/>
          <w:color w:val="000000" w:themeColor="text1"/>
        </w:rPr>
        <w:t>, тыс. Гка</w:t>
      </w:r>
      <w:r w:rsidRPr="0030507D">
        <w:rPr>
          <w:rFonts w:ascii="Arial,Bold" w:hAnsi="Arial,Bold" w:cs="Arial,Bold"/>
          <w:b/>
          <w:bCs/>
          <w:color w:val="000000" w:themeColor="text1"/>
        </w:rPr>
        <w:t>л</w:t>
      </w:r>
    </w:p>
    <w:p w:rsidR="00E678A3" w:rsidRDefault="00E678A3" w:rsidP="00516673">
      <w:pPr>
        <w:autoSpaceDE w:val="0"/>
        <w:autoSpaceDN w:val="0"/>
        <w:adjustRightInd w:val="0"/>
        <w:spacing w:after="0" w:line="240" w:lineRule="auto"/>
        <w:rPr>
          <w:rFonts w:ascii="Arial,Bold" w:hAnsi="Arial,Bold" w:cs="Arial,Bold"/>
          <w:bCs/>
          <w:color w:val="000000" w:themeColor="text1"/>
        </w:rPr>
      </w:pPr>
    </w:p>
    <w:tbl>
      <w:tblPr>
        <w:tblStyle w:val="a5"/>
        <w:tblW w:w="0" w:type="auto"/>
        <w:tblLook w:val="04A0"/>
      </w:tblPr>
      <w:tblGrid>
        <w:gridCol w:w="3510"/>
        <w:gridCol w:w="1134"/>
        <w:gridCol w:w="993"/>
        <w:gridCol w:w="992"/>
        <w:gridCol w:w="992"/>
        <w:gridCol w:w="992"/>
        <w:gridCol w:w="958"/>
      </w:tblGrid>
      <w:tr w:rsidR="00E678A3" w:rsidTr="001C3B1A">
        <w:tc>
          <w:tcPr>
            <w:tcW w:w="3510" w:type="dxa"/>
          </w:tcPr>
          <w:p w:rsidR="00E678A3" w:rsidRPr="001C3B1A" w:rsidRDefault="00E678A3" w:rsidP="001C3B1A">
            <w:pPr>
              <w:autoSpaceDE w:val="0"/>
              <w:autoSpaceDN w:val="0"/>
              <w:adjustRightInd w:val="0"/>
              <w:jc w:val="center"/>
              <w:rPr>
                <w:rFonts w:ascii="Arial" w:hAnsi="Arial" w:cs="Arial"/>
                <w:bCs/>
                <w:color w:val="000000" w:themeColor="text1"/>
              </w:rPr>
            </w:pPr>
          </w:p>
        </w:tc>
        <w:tc>
          <w:tcPr>
            <w:tcW w:w="1134" w:type="dxa"/>
          </w:tcPr>
          <w:p w:rsidR="00E678A3" w:rsidRPr="00E4640C" w:rsidRDefault="001C3B1A" w:rsidP="001C3B1A">
            <w:pPr>
              <w:autoSpaceDE w:val="0"/>
              <w:autoSpaceDN w:val="0"/>
              <w:adjustRightInd w:val="0"/>
              <w:jc w:val="center"/>
              <w:rPr>
                <w:rFonts w:ascii="Arial" w:hAnsi="Arial" w:cs="Arial"/>
                <w:b/>
                <w:bCs/>
                <w:color w:val="000000" w:themeColor="text1"/>
              </w:rPr>
            </w:pPr>
            <w:r w:rsidRPr="00E4640C">
              <w:rPr>
                <w:rFonts w:ascii="Arial" w:hAnsi="Arial" w:cs="Arial"/>
                <w:b/>
                <w:bCs/>
                <w:color w:val="000000" w:themeColor="text1"/>
              </w:rPr>
              <w:t>2008</w:t>
            </w:r>
          </w:p>
        </w:tc>
        <w:tc>
          <w:tcPr>
            <w:tcW w:w="993" w:type="dxa"/>
          </w:tcPr>
          <w:p w:rsidR="00E678A3" w:rsidRPr="00E4640C" w:rsidRDefault="001C3B1A" w:rsidP="001C3B1A">
            <w:pPr>
              <w:autoSpaceDE w:val="0"/>
              <w:autoSpaceDN w:val="0"/>
              <w:adjustRightInd w:val="0"/>
              <w:jc w:val="center"/>
              <w:rPr>
                <w:rFonts w:ascii="Arial" w:hAnsi="Arial" w:cs="Arial"/>
                <w:b/>
                <w:bCs/>
                <w:color w:val="000000" w:themeColor="text1"/>
              </w:rPr>
            </w:pPr>
            <w:r w:rsidRPr="00E4640C">
              <w:rPr>
                <w:rFonts w:ascii="Arial" w:hAnsi="Arial" w:cs="Arial"/>
                <w:b/>
                <w:bCs/>
                <w:color w:val="000000" w:themeColor="text1"/>
              </w:rPr>
              <w:t>2009</w:t>
            </w:r>
          </w:p>
        </w:tc>
        <w:tc>
          <w:tcPr>
            <w:tcW w:w="992" w:type="dxa"/>
          </w:tcPr>
          <w:p w:rsidR="00E678A3" w:rsidRPr="00E4640C" w:rsidRDefault="001C3B1A" w:rsidP="001C3B1A">
            <w:pPr>
              <w:autoSpaceDE w:val="0"/>
              <w:autoSpaceDN w:val="0"/>
              <w:adjustRightInd w:val="0"/>
              <w:jc w:val="center"/>
              <w:rPr>
                <w:rFonts w:ascii="Arial" w:hAnsi="Arial" w:cs="Arial"/>
                <w:b/>
                <w:bCs/>
                <w:color w:val="000000" w:themeColor="text1"/>
              </w:rPr>
            </w:pPr>
            <w:r w:rsidRPr="00E4640C">
              <w:rPr>
                <w:rFonts w:ascii="Arial" w:hAnsi="Arial" w:cs="Arial"/>
                <w:b/>
                <w:bCs/>
                <w:color w:val="000000" w:themeColor="text1"/>
              </w:rPr>
              <w:t>2010</w:t>
            </w:r>
          </w:p>
        </w:tc>
        <w:tc>
          <w:tcPr>
            <w:tcW w:w="992" w:type="dxa"/>
          </w:tcPr>
          <w:p w:rsidR="00E678A3" w:rsidRPr="00E4640C" w:rsidRDefault="001C3B1A" w:rsidP="001C3B1A">
            <w:pPr>
              <w:autoSpaceDE w:val="0"/>
              <w:autoSpaceDN w:val="0"/>
              <w:adjustRightInd w:val="0"/>
              <w:jc w:val="center"/>
              <w:rPr>
                <w:rFonts w:ascii="Arial" w:hAnsi="Arial" w:cs="Arial"/>
                <w:b/>
                <w:bCs/>
                <w:color w:val="000000" w:themeColor="text1"/>
              </w:rPr>
            </w:pPr>
            <w:r w:rsidRPr="00E4640C">
              <w:rPr>
                <w:rFonts w:ascii="Arial" w:hAnsi="Arial" w:cs="Arial"/>
                <w:b/>
                <w:bCs/>
                <w:color w:val="000000" w:themeColor="text1"/>
              </w:rPr>
              <w:t>2011</w:t>
            </w:r>
          </w:p>
        </w:tc>
        <w:tc>
          <w:tcPr>
            <w:tcW w:w="992" w:type="dxa"/>
          </w:tcPr>
          <w:p w:rsidR="00E678A3" w:rsidRPr="00E4640C" w:rsidRDefault="001C3B1A" w:rsidP="001C3B1A">
            <w:pPr>
              <w:autoSpaceDE w:val="0"/>
              <w:autoSpaceDN w:val="0"/>
              <w:adjustRightInd w:val="0"/>
              <w:jc w:val="center"/>
              <w:rPr>
                <w:rFonts w:ascii="Arial" w:hAnsi="Arial" w:cs="Arial"/>
                <w:b/>
                <w:bCs/>
                <w:color w:val="000000" w:themeColor="text1"/>
              </w:rPr>
            </w:pPr>
            <w:r w:rsidRPr="00E4640C">
              <w:rPr>
                <w:rFonts w:ascii="Arial" w:hAnsi="Arial" w:cs="Arial"/>
                <w:b/>
                <w:bCs/>
                <w:color w:val="000000" w:themeColor="text1"/>
              </w:rPr>
              <w:t>2012</w:t>
            </w:r>
          </w:p>
        </w:tc>
        <w:tc>
          <w:tcPr>
            <w:tcW w:w="958" w:type="dxa"/>
          </w:tcPr>
          <w:p w:rsidR="00E678A3" w:rsidRPr="00E4640C" w:rsidRDefault="001C3B1A" w:rsidP="001C3B1A">
            <w:pPr>
              <w:autoSpaceDE w:val="0"/>
              <w:autoSpaceDN w:val="0"/>
              <w:adjustRightInd w:val="0"/>
              <w:jc w:val="center"/>
              <w:rPr>
                <w:rFonts w:ascii="Arial" w:hAnsi="Arial" w:cs="Arial"/>
                <w:b/>
                <w:bCs/>
                <w:color w:val="000000" w:themeColor="text1"/>
              </w:rPr>
            </w:pPr>
            <w:r w:rsidRPr="00E4640C">
              <w:rPr>
                <w:rFonts w:ascii="Arial" w:hAnsi="Arial" w:cs="Arial"/>
                <w:b/>
                <w:bCs/>
                <w:color w:val="000000" w:themeColor="text1"/>
              </w:rPr>
              <w:t>2013</w:t>
            </w:r>
          </w:p>
        </w:tc>
      </w:tr>
      <w:tr w:rsidR="00E678A3" w:rsidTr="001C3B1A">
        <w:tc>
          <w:tcPr>
            <w:tcW w:w="3510" w:type="dxa"/>
          </w:tcPr>
          <w:p w:rsidR="00E678A3" w:rsidRPr="001C3B1A" w:rsidRDefault="001C3B1A" w:rsidP="001C3B1A">
            <w:pPr>
              <w:autoSpaceDE w:val="0"/>
              <w:autoSpaceDN w:val="0"/>
              <w:adjustRightInd w:val="0"/>
              <w:jc w:val="center"/>
              <w:rPr>
                <w:rFonts w:ascii="Arial" w:hAnsi="Arial" w:cs="Arial"/>
                <w:bCs/>
                <w:color w:val="000000" w:themeColor="text1"/>
              </w:rPr>
            </w:pPr>
            <w:r w:rsidRPr="001C3B1A">
              <w:rPr>
                <w:rFonts w:ascii="Arial,Bold" w:hAnsi="Arial,Bold" w:cs="Arial,Bold"/>
                <w:b/>
                <w:bCs/>
              </w:rPr>
              <w:t>Тепловой эквивалент</w:t>
            </w:r>
            <w:r w:rsidR="00F25EA8">
              <w:rPr>
                <w:rFonts w:ascii="Arial,Bold" w:hAnsi="Arial,Bold" w:cs="Arial,Bold"/>
                <w:b/>
                <w:bCs/>
              </w:rPr>
              <w:t xml:space="preserve"> </w:t>
            </w:r>
            <w:r w:rsidRPr="001C3B1A">
              <w:rPr>
                <w:rFonts w:ascii="Arial,Bold" w:hAnsi="Arial,Bold" w:cs="Arial,Bold"/>
                <w:b/>
                <w:bCs/>
              </w:rPr>
              <w:t>затраченного топлива</w:t>
            </w:r>
          </w:p>
        </w:tc>
        <w:tc>
          <w:tcPr>
            <w:tcW w:w="1134" w:type="dxa"/>
          </w:tcPr>
          <w:p w:rsidR="00E678A3" w:rsidRPr="001C3B1A" w:rsidRDefault="00E678A3" w:rsidP="001C3B1A">
            <w:pPr>
              <w:autoSpaceDE w:val="0"/>
              <w:autoSpaceDN w:val="0"/>
              <w:adjustRightInd w:val="0"/>
              <w:jc w:val="center"/>
              <w:rPr>
                <w:rFonts w:ascii="Arial" w:hAnsi="Arial" w:cs="Arial"/>
                <w:bCs/>
                <w:color w:val="000000" w:themeColor="text1"/>
              </w:rPr>
            </w:pPr>
          </w:p>
        </w:tc>
        <w:tc>
          <w:tcPr>
            <w:tcW w:w="993" w:type="dxa"/>
          </w:tcPr>
          <w:p w:rsidR="00E678A3" w:rsidRPr="001C3B1A" w:rsidRDefault="00E678A3" w:rsidP="001C3B1A">
            <w:pPr>
              <w:autoSpaceDE w:val="0"/>
              <w:autoSpaceDN w:val="0"/>
              <w:adjustRightInd w:val="0"/>
              <w:jc w:val="center"/>
              <w:rPr>
                <w:rFonts w:ascii="Arial" w:hAnsi="Arial" w:cs="Arial"/>
                <w:bCs/>
                <w:color w:val="000000" w:themeColor="text1"/>
              </w:rPr>
            </w:pPr>
          </w:p>
        </w:tc>
        <w:tc>
          <w:tcPr>
            <w:tcW w:w="992" w:type="dxa"/>
          </w:tcPr>
          <w:p w:rsidR="00E678A3" w:rsidRPr="001C3B1A" w:rsidRDefault="00E678A3" w:rsidP="001C3B1A">
            <w:pPr>
              <w:autoSpaceDE w:val="0"/>
              <w:autoSpaceDN w:val="0"/>
              <w:adjustRightInd w:val="0"/>
              <w:jc w:val="center"/>
              <w:rPr>
                <w:rFonts w:ascii="Arial" w:hAnsi="Arial" w:cs="Arial"/>
                <w:bCs/>
                <w:color w:val="000000" w:themeColor="text1"/>
              </w:rPr>
            </w:pPr>
          </w:p>
        </w:tc>
        <w:tc>
          <w:tcPr>
            <w:tcW w:w="992" w:type="dxa"/>
          </w:tcPr>
          <w:p w:rsidR="00E678A3" w:rsidRPr="001C3B1A" w:rsidRDefault="00E678A3" w:rsidP="001C3B1A">
            <w:pPr>
              <w:autoSpaceDE w:val="0"/>
              <w:autoSpaceDN w:val="0"/>
              <w:adjustRightInd w:val="0"/>
              <w:jc w:val="center"/>
              <w:rPr>
                <w:rFonts w:ascii="Arial" w:hAnsi="Arial" w:cs="Arial"/>
                <w:bCs/>
                <w:color w:val="000000" w:themeColor="text1"/>
              </w:rPr>
            </w:pPr>
          </w:p>
        </w:tc>
        <w:tc>
          <w:tcPr>
            <w:tcW w:w="992" w:type="dxa"/>
          </w:tcPr>
          <w:p w:rsidR="00E678A3" w:rsidRPr="001C3B1A" w:rsidRDefault="00E678A3" w:rsidP="001C3B1A">
            <w:pPr>
              <w:autoSpaceDE w:val="0"/>
              <w:autoSpaceDN w:val="0"/>
              <w:adjustRightInd w:val="0"/>
              <w:jc w:val="center"/>
              <w:rPr>
                <w:rFonts w:ascii="Arial" w:hAnsi="Arial" w:cs="Arial"/>
                <w:bCs/>
                <w:color w:val="000000" w:themeColor="text1"/>
              </w:rPr>
            </w:pPr>
          </w:p>
        </w:tc>
        <w:tc>
          <w:tcPr>
            <w:tcW w:w="958" w:type="dxa"/>
          </w:tcPr>
          <w:p w:rsidR="00E678A3" w:rsidRPr="001C3B1A" w:rsidRDefault="00E678A3" w:rsidP="001C3B1A">
            <w:pPr>
              <w:autoSpaceDE w:val="0"/>
              <w:autoSpaceDN w:val="0"/>
              <w:adjustRightInd w:val="0"/>
              <w:jc w:val="center"/>
              <w:rPr>
                <w:rFonts w:ascii="Arial" w:hAnsi="Arial" w:cs="Arial"/>
                <w:bCs/>
                <w:color w:val="000000" w:themeColor="text1"/>
              </w:rPr>
            </w:pPr>
          </w:p>
        </w:tc>
      </w:tr>
      <w:tr w:rsidR="00E678A3" w:rsidTr="001C3B1A">
        <w:tc>
          <w:tcPr>
            <w:tcW w:w="3510" w:type="dxa"/>
          </w:tcPr>
          <w:p w:rsidR="00E678A3" w:rsidRPr="001C3B1A" w:rsidRDefault="001C3B1A" w:rsidP="001C3B1A">
            <w:pPr>
              <w:autoSpaceDE w:val="0"/>
              <w:autoSpaceDN w:val="0"/>
              <w:adjustRightInd w:val="0"/>
              <w:jc w:val="center"/>
              <w:rPr>
                <w:rFonts w:ascii="Arial" w:hAnsi="Arial" w:cs="Arial"/>
                <w:bCs/>
                <w:color w:val="000000" w:themeColor="text1"/>
              </w:rPr>
            </w:pPr>
            <w:r w:rsidRPr="001C3B1A">
              <w:rPr>
                <w:rFonts w:ascii="Arial" w:hAnsi="Arial" w:cs="Arial"/>
              </w:rPr>
              <w:t>Выработано тепловой энергии</w:t>
            </w:r>
          </w:p>
        </w:tc>
        <w:tc>
          <w:tcPr>
            <w:tcW w:w="1134" w:type="dxa"/>
          </w:tcPr>
          <w:p w:rsidR="00E678A3" w:rsidRPr="001C3B1A" w:rsidRDefault="001C1D5D"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14,234</w:t>
            </w:r>
          </w:p>
        </w:tc>
        <w:tc>
          <w:tcPr>
            <w:tcW w:w="993" w:type="dxa"/>
          </w:tcPr>
          <w:p w:rsidR="00E678A3" w:rsidRPr="001C3B1A" w:rsidRDefault="001C1D5D"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11,548</w:t>
            </w:r>
          </w:p>
        </w:tc>
        <w:tc>
          <w:tcPr>
            <w:tcW w:w="992" w:type="dxa"/>
          </w:tcPr>
          <w:p w:rsidR="00E678A3" w:rsidRPr="001C3B1A" w:rsidRDefault="001C1D5D"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11,550</w:t>
            </w:r>
          </w:p>
        </w:tc>
        <w:tc>
          <w:tcPr>
            <w:tcW w:w="992" w:type="dxa"/>
          </w:tcPr>
          <w:p w:rsidR="00E678A3" w:rsidRPr="001C3B1A" w:rsidRDefault="001C1D5D"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11,785</w:t>
            </w:r>
          </w:p>
        </w:tc>
        <w:tc>
          <w:tcPr>
            <w:tcW w:w="992" w:type="dxa"/>
          </w:tcPr>
          <w:p w:rsidR="00E678A3" w:rsidRPr="001C3B1A" w:rsidRDefault="001C1D5D"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11,232</w:t>
            </w:r>
          </w:p>
        </w:tc>
        <w:tc>
          <w:tcPr>
            <w:tcW w:w="958" w:type="dxa"/>
          </w:tcPr>
          <w:p w:rsidR="00E678A3" w:rsidRPr="001C3B1A" w:rsidRDefault="001C1D5D"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11,232</w:t>
            </w:r>
          </w:p>
        </w:tc>
      </w:tr>
      <w:tr w:rsidR="00E678A3" w:rsidTr="001C3B1A">
        <w:tc>
          <w:tcPr>
            <w:tcW w:w="3510" w:type="dxa"/>
          </w:tcPr>
          <w:p w:rsidR="00E678A3" w:rsidRPr="001C3B1A" w:rsidRDefault="001C3B1A" w:rsidP="001C3B1A">
            <w:pPr>
              <w:autoSpaceDE w:val="0"/>
              <w:autoSpaceDN w:val="0"/>
              <w:adjustRightInd w:val="0"/>
              <w:jc w:val="center"/>
              <w:rPr>
                <w:rFonts w:ascii="Arial" w:hAnsi="Arial" w:cs="Arial"/>
                <w:bCs/>
                <w:color w:val="000000" w:themeColor="text1"/>
              </w:rPr>
            </w:pPr>
            <w:r w:rsidRPr="001C3B1A">
              <w:rPr>
                <w:rFonts w:ascii="Arial" w:hAnsi="Arial" w:cs="Arial"/>
              </w:rPr>
              <w:t>Расход тепловой энергии на</w:t>
            </w:r>
            <w:r w:rsidR="00F25EA8">
              <w:rPr>
                <w:rFonts w:ascii="Arial" w:hAnsi="Arial" w:cs="Arial"/>
              </w:rPr>
              <w:t xml:space="preserve"> </w:t>
            </w:r>
            <w:r w:rsidRPr="001C3B1A">
              <w:rPr>
                <w:rFonts w:ascii="Arial" w:hAnsi="Arial" w:cs="Arial"/>
              </w:rPr>
              <w:t>собственные нужды</w:t>
            </w:r>
          </w:p>
        </w:tc>
        <w:tc>
          <w:tcPr>
            <w:tcW w:w="1134" w:type="dxa"/>
          </w:tcPr>
          <w:p w:rsidR="00E678A3" w:rsidRPr="001C3B1A" w:rsidRDefault="00DD5C79" w:rsidP="001C1D5D">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r w:rsidR="001C1D5D">
              <w:rPr>
                <w:rFonts w:ascii="Arial" w:hAnsi="Arial" w:cs="Arial"/>
                <w:bCs/>
                <w:color w:val="000000" w:themeColor="text1"/>
              </w:rPr>
              <w:t>266</w:t>
            </w:r>
          </w:p>
        </w:tc>
        <w:tc>
          <w:tcPr>
            <w:tcW w:w="993" w:type="dxa"/>
          </w:tcPr>
          <w:p w:rsidR="00E678A3" w:rsidRPr="001C3B1A" w:rsidRDefault="00DD5C79" w:rsidP="001C1D5D">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r w:rsidR="001C1D5D">
              <w:rPr>
                <w:rFonts w:ascii="Arial" w:hAnsi="Arial" w:cs="Arial"/>
                <w:bCs/>
                <w:color w:val="000000" w:themeColor="text1"/>
              </w:rPr>
              <w:t>10</w:t>
            </w:r>
          </w:p>
        </w:tc>
        <w:tc>
          <w:tcPr>
            <w:tcW w:w="992" w:type="dxa"/>
          </w:tcPr>
          <w:p w:rsidR="00E678A3" w:rsidRPr="001C3B1A" w:rsidRDefault="00DD5C79" w:rsidP="001C1D5D">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r w:rsidR="001C1D5D">
              <w:rPr>
                <w:rFonts w:ascii="Arial" w:hAnsi="Arial" w:cs="Arial"/>
                <w:bCs/>
                <w:color w:val="000000" w:themeColor="text1"/>
              </w:rPr>
              <w:t>10</w:t>
            </w:r>
          </w:p>
        </w:tc>
        <w:tc>
          <w:tcPr>
            <w:tcW w:w="992" w:type="dxa"/>
          </w:tcPr>
          <w:p w:rsidR="00E678A3" w:rsidRPr="001C3B1A" w:rsidRDefault="001C1D5D" w:rsidP="001C1D5D">
            <w:pPr>
              <w:autoSpaceDE w:val="0"/>
              <w:autoSpaceDN w:val="0"/>
              <w:adjustRightInd w:val="0"/>
              <w:jc w:val="center"/>
              <w:rPr>
                <w:rFonts w:ascii="Arial" w:hAnsi="Arial" w:cs="Arial"/>
                <w:bCs/>
                <w:color w:val="000000" w:themeColor="text1"/>
              </w:rPr>
            </w:pPr>
            <w:r>
              <w:rPr>
                <w:rFonts w:ascii="Arial" w:hAnsi="Arial" w:cs="Arial"/>
                <w:bCs/>
                <w:color w:val="000000" w:themeColor="text1"/>
              </w:rPr>
              <w:t>0,214</w:t>
            </w:r>
          </w:p>
        </w:tc>
        <w:tc>
          <w:tcPr>
            <w:tcW w:w="992" w:type="dxa"/>
          </w:tcPr>
          <w:p w:rsidR="00E678A3" w:rsidRPr="001C3B1A" w:rsidRDefault="00DD5C79" w:rsidP="001C1D5D">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r w:rsidR="001C1D5D">
              <w:rPr>
                <w:rFonts w:ascii="Arial" w:hAnsi="Arial" w:cs="Arial"/>
                <w:bCs/>
                <w:color w:val="000000" w:themeColor="text1"/>
              </w:rPr>
              <w:t>09</w:t>
            </w:r>
          </w:p>
        </w:tc>
        <w:tc>
          <w:tcPr>
            <w:tcW w:w="958" w:type="dxa"/>
          </w:tcPr>
          <w:p w:rsidR="00E678A3" w:rsidRPr="001C3B1A" w:rsidRDefault="00DD5C79" w:rsidP="001C1D5D">
            <w:pPr>
              <w:autoSpaceDE w:val="0"/>
              <w:autoSpaceDN w:val="0"/>
              <w:adjustRightInd w:val="0"/>
              <w:jc w:val="center"/>
              <w:rPr>
                <w:rFonts w:ascii="Arial" w:hAnsi="Arial" w:cs="Arial"/>
                <w:bCs/>
                <w:color w:val="000000" w:themeColor="text1"/>
              </w:rPr>
            </w:pPr>
            <w:r>
              <w:rPr>
                <w:rFonts w:ascii="Arial" w:hAnsi="Arial" w:cs="Arial"/>
                <w:bCs/>
                <w:color w:val="000000" w:themeColor="text1"/>
              </w:rPr>
              <w:t>0,20</w:t>
            </w:r>
            <w:r w:rsidR="001C1D5D">
              <w:rPr>
                <w:rFonts w:ascii="Arial" w:hAnsi="Arial" w:cs="Arial"/>
                <w:bCs/>
                <w:color w:val="000000" w:themeColor="text1"/>
              </w:rPr>
              <w:t>9</w:t>
            </w:r>
          </w:p>
        </w:tc>
      </w:tr>
      <w:tr w:rsidR="00E678A3" w:rsidTr="001C3B1A">
        <w:tc>
          <w:tcPr>
            <w:tcW w:w="3510" w:type="dxa"/>
          </w:tcPr>
          <w:p w:rsidR="00E678A3" w:rsidRPr="001C3B1A" w:rsidRDefault="001C3B1A" w:rsidP="001C3B1A">
            <w:pPr>
              <w:autoSpaceDE w:val="0"/>
              <w:autoSpaceDN w:val="0"/>
              <w:adjustRightInd w:val="0"/>
              <w:jc w:val="center"/>
              <w:rPr>
                <w:rFonts w:ascii="Arial" w:hAnsi="Arial" w:cs="Arial"/>
                <w:bCs/>
                <w:color w:val="000000" w:themeColor="text1"/>
              </w:rPr>
            </w:pPr>
            <w:r w:rsidRPr="001C3B1A">
              <w:rPr>
                <w:rFonts w:ascii="Arial" w:hAnsi="Arial" w:cs="Arial"/>
              </w:rPr>
              <w:t>Отпущено с коллекторов в тепловые</w:t>
            </w:r>
            <w:r w:rsidR="00F25EA8">
              <w:rPr>
                <w:rFonts w:ascii="Arial" w:hAnsi="Arial" w:cs="Arial"/>
              </w:rPr>
              <w:t xml:space="preserve"> </w:t>
            </w:r>
            <w:r w:rsidRPr="001C3B1A">
              <w:rPr>
                <w:rFonts w:ascii="Arial" w:hAnsi="Arial" w:cs="Arial"/>
              </w:rPr>
              <w:t>сети</w:t>
            </w:r>
          </w:p>
        </w:tc>
        <w:tc>
          <w:tcPr>
            <w:tcW w:w="1134"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13,968</w:t>
            </w:r>
          </w:p>
        </w:tc>
        <w:tc>
          <w:tcPr>
            <w:tcW w:w="993"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11,338</w:t>
            </w:r>
          </w:p>
        </w:tc>
        <w:tc>
          <w:tcPr>
            <w:tcW w:w="992"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11,34</w:t>
            </w:r>
          </w:p>
        </w:tc>
        <w:tc>
          <w:tcPr>
            <w:tcW w:w="992"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11,571</w:t>
            </w:r>
          </w:p>
        </w:tc>
        <w:tc>
          <w:tcPr>
            <w:tcW w:w="992"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11,023</w:t>
            </w:r>
          </w:p>
        </w:tc>
        <w:tc>
          <w:tcPr>
            <w:tcW w:w="958"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11,023</w:t>
            </w:r>
          </w:p>
        </w:tc>
      </w:tr>
      <w:tr w:rsidR="00E678A3" w:rsidTr="001C3B1A">
        <w:tc>
          <w:tcPr>
            <w:tcW w:w="3510" w:type="dxa"/>
          </w:tcPr>
          <w:p w:rsidR="00E678A3" w:rsidRPr="001C3B1A" w:rsidRDefault="001C3B1A" w:rsidP="001C3B1A">
            <w:pPr>
              <w:autoSpaceDE w:val="0"/>
              <w:autoSpaceDN w:val="0"/>
              <w:adjustRightInd w:val="0"/>
              <w:jc w:val="center"/>
              <w:rPr>
                <w:rFonts w:ascii="Arial" w:hAnsi="Arial" w:cs="Arial"/>
                <w:bCs/>
                <w:color w:val="000000" w:themeColor="text1"/>
              </w:rPr>
            </w:pPr>
            <w:r w:rsidRPr="001C3B1A">
              <w:rPr>
                <w:rFonts w:ascii="Arial" w:hAnsi="Arial" w:cs="Arial"/>
              </w:rPr>
              <w:t>Отпущено с коллекторов</w:t>
            </w:r>
            <w:r w:rsidR="00F25EA8">
              <w:rPr>
                <w:rFonts w:ascii="Arial" w:hAnsi="Arial" w:cs="Arial"/>
              </w:rPr>
              <w:t xml:space="preserve"> </w:t>
            </w:r>
            <w:r w:rsidRPr="001C3B1A">
              <w:rPr>
                <w:rFonts w:ascii="Arial" w:hAnsi="Arial" w:cs="Arial"/>
              </w:rPr>
              <w:t>потребителям</w:t>
            </w:r>
          </w:p>
        </w:tc>
        <w:tc>
          <w:tcPr>
            <w:tcW w:w="1134"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3"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2"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2"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2"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58" w:type="dxa"/>
          </w:tcPr>
          <w:p w:rsidR="00E678A3" w:rsidRPr="001C3B1A" w:rsidRDefault="0087562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r>
      <w:tr w:rsidR="00E678A3" w:rsidTr="001C3B1A">
        <w:tc>
          <w:tcPr>
            <w:tcW w:w="3510" w:type="dxa"/>
          </w:tcPr>
          <w:p w:rsidR="00E678A3" w:rsidRPr="001C3B1A" w:rsidRDefault="005903CA" w:rsidP="005903CA">
            <w:pPr>
              <w:autoSpaceDE w:val="0"/>
              <w:autoSpaceDN w:val="0"/>
              <w:adjustRightInd w:val="0"/>
              <w:jc w:val="center"/>
              <w:rPr>
                <w:rFonts w:ascii="Arial" w:hAnsi="Arial" w:cs="Arial"/>
                <w:bCs/>
                <w:color w:val="000000" w:themeColor="text1"/>
              </w:rPr>
            </w:pPr>
            <w:r w:rsidRPr="005903CA">
              <w:rPr>
                <w:rFonts w:ascii="Arial" w:hAnsi="Arial" w:cs="Arial"/>
              </w:rPr>
              <w:t>Потери тепловой энергии при</w:t>
            </w:r>
            <w:r w:rsidR="00F25EA8">
              <w:rPr>
                <w:rFonts w:ascii="Arial" w:hAnsi="Arial" w:cs="Arial"/>
              </w:rPr>
              <w:t xml:space="preserve"> </w:t>
            </w:r>
            <w:r w:rsidRPr="005903CA">
              <w:rPr>
                <w:rFonts w:ascii="Arial" w:hAnsi="Arial" w:cs="Arial"/>
              </w:rPr>
              <w:t>передаче по тепловым сетям</w:t>
            </w:r>
          </w:p>
        </w:tc>
        <w:tc>
          <w:tcPr>
            <w:tcW w:w="1134" w:type="dxa"/>
          </w:tcPr>
          <w:p w:rsidR="00E678A3" w:rsidRPr="001C3B1A" w:rsidRDefault="00C14161" w:rsidP="00C14161">
            <w:pPr>
              <w:autoSpaceDE w:val="0"/>
              <w:autoSpaceDN w:val="0"/>
              <w:adjustRightInd w:val="0"/>
              <w:jc w:val="center"/>
              <w:rPr>
                <w:rFonts w:ascii="Arial" w:hAnsi="Arial" w:cs="Arial"/>
                <w:bCs/>
                <w:color w:val="000000" w:themeColor="text1"/>
              </w:rPr>
            </w:pPr>
            <w:r>
              <w:rPr>
                <w:rFonts w:ascii="Arial" w:hAnsi="Arial" w:cs="Arial"/>
                <w:bCs/>
                <w:color w:val="000000" w:themeColor="text1"/>
              </w:rPr>
              <w:t>2,69</w:t>
            </w:r>
          </w:p>
        </w:tc>
        <w:tc>
          <w:tcPr>
            <w:tcW w:w="993"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2,183</w:t>
            </w:r>
          </w:p>
        </w:tc>
        <w:tc>
          <w:tcPr>
            <w:tcW w:w="992"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2,184</w:t>
            </w:r>
          </w:p>
        </w:tc>
        <w:tc>
          <w:tcPr>
            <w:tcW w:w="992"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2,271</w:t>
            </w:r>
          </w:p>
        </w:tc>
        <w:tc>
          <w:tcPr>
            <w:tcW w:w="992"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2,215</w:t>
            </w:r>
          </w:p>
        </w:tc>
        <w:tc>
          <w:tcPr>
            <w:tcW w:w="958"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2,215</w:t>
            </w:r>
          </w:p>
        </w:tc>
      </w:tr>
      <w:tr w:rsidR="00E678A3" w:rsidTr="001C3B1A">
        <w:tc>
          <w:tcPr>
            <w:tcW w:w="3510" w:type="dxa"/>
          </w:tcPr>
          <w:p w:rsidR="00E678A3" w:rsidRPr="005903CA" w:rsidRDefault="005903CA" w:rsidP="001C3B1A">
            <w:pPr>
              <w:autoSpaceDE w:val="0"/>
              <w:autoSpaceDN w:val="0"/>
              <w:adjustRightInd w:val="0"/>
              <w:jc w:val="center"/>
              <w:rPr>
                <w:rFonts w:ascii="Arial" w:hAnsi="Arial" w:cs="Arial"/>
                <w:bCs/>
                <w:color w:val="000000" w:themeColor="text1"/>
              </w:rPr>
            </w:pPr>
            <w:r w:rsidRPr="005903CA">
              <w:rPr>
                <w:rFonts w:ascii="Arial" w:hAnsi="Arial" w:cs="Arial"/>
              </w:rPr>
              <w:t>Полезный отпуск, в т. ч.:</w:t>
            </w:r>
          </w:p>
        </w:tc>
        <w:tc>
          <w:tcPr>
            <w:tcW w:w="1134"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11,278</w:t>
            </w:r>
          </w:p>
        </w:tc>
        <w:tc>
          <w:tcPr>
            <w:tcW w:w="993"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9,155</w:t>
            </w:r>
          </w:p>
        </w:tc>
        <w:tc>
          <w:tcPr>
            <w:tcW w:w="992"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9,156</w:t>
            </w:r>
          </w:p>
        </w:tc>
        <w:tc>
          <w:tcPr>
            <w:tcW w:w="992"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9,3</w:t>
            </w:r>
          </w:p>
        </w:tc>
        <w:tc>
          <w:tcPr>
            <w:tcW w:w="992"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8,808</w:t>
            </w:r>
          </w:p>
        </w:tc>
        <w:tc>
          <w:tcPr>
            <w:tcW w:w="958" w:type="dxa"/>
          </w:tcPr>
          <w:p w:rsidR="00E678A3" w:rsidRPr="001C3B1A" w:rsidRDefault="00C14161"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8,808</w:t>
            </w:r>
          </w:p>
        </w:tc>
      </w:tr>
      <w:tr w:rsidR="005903CA" w:rsidTr="001C3B1A">
        <w:tc>
          <w:tcPr>
            <w:tcW w:w="3510" w:type="dxa"/>
          </w:tcPr>
          <w:p w:rsidR="005903CA" w:rsidRPr="005903CA" w:rsidRDefault="005903CA" w:rsidP="001C3B1A">
            <w:pPr>
              <w:autoSpaceDE w:val="0"/>
              <w:autoSpaceDN w:val="0"/>
              <w:adjustRightInd w:val="0"/>
              <w:jc w:val="center"/>
              <w:rPr>
                <w:rFonts w:ascii="Arial" w:hAnsi="Arial" w:cs="Arial"/>
                <w:bCs/>
                <w:color w:val="000000" w:themeColor="text1"/>
              </w:rPr>
            </w:pPr>
            <w:r w:rsidRPr="005903CA">
              <w:rPr>
                <w:rFonts w:ascii="Arial" w:hAnsi="Arial" w:cs="Arial"/>
              </w:rPr>
              <w:t>На хозяйственные нужды</w:t>
            </w:r>
          </w:p>
        </w:tc>
        <w:tc>
          <w:tcPr>
            <w:tcW w:w="1134" w:type="dxa"/>
          </w:tcPr>
          <w:p w:rsidR="005903CA" w:rsidRPr="001C3B1A" w:rsidRDefault="005903CA" w:rsidP="001C3B1A">
            <w:pPr>
              <w:autoSpaceDE w:val="0"/>
              <w:autoSpaceDN w:val="0"/>
              <w:adjustRightInd w:val="0"/>
              <w:jc w:val="center"/>
              <w:rPr>
                <w:rFonts w:ascii="Arial" w:hAnsi="Arial" w:cs="Arial"/>
                <w:bCs/>
                <w:color w:val="000000" w:themeColor="text1"/>
              </w:rPr>
            </w:pPr>
          </w:p>
        </w:tc>
        <w:tc>
          <w:tcPr>
            <w:tcW w:w="993" w:type="dxa"/>
          </w:tcPr>
          <w:p w:rsidR="005903CA" w:rsidRPr="001C3B1A" w:rsidRDefault="005903CA" w:rsidP="001C3B1A">
            <w:pPr>
              <w:autoSpaceDE w:val="0"/>
              <w:autoSpaceDN w:val="0"/>
              <w:adjustRightInd w:val="0"/>
              <w:jc w:val="center"/>
              <w:rPr>
                <w:rFonts w:ascii="Arial" w:hAnsi="Arial" w:cs="Arial"/>
                <w:bCs/>
                <w:color w:val="000000" w:themeColor="text1"/>
              </w:rPr>
            </w:pPr>
          </w:p>
        </w:tc>
        <w:tc>
          <w:tcPr>
            <w:tcW w:w="992" w:type="dxa"/>
          </w:tcPr>
          <w:p w:rsidR="005903CA" w:rsidRPr="001C3B1A" w:rsidRDefault="005903CA" w:rsidP="001C3B1A">
            <w:pPr>
              <w:autoSpaceDE w:val="0"/>
              <w:autoSpaceDN w:val="0"/>
              <w:adjustRightInd w:val="0"/>
              <w:jc w:val="center"/>
              <w:rPr>
                <w:rFonts w:ascii="Arial" w:hAnsi="Arial" w:cs="Arial"/>
                <w:bCs/>
                <w:color w:val="000000" w:themeColor="text1"/>
              </w:rPr>
            </w:pPr>
          </w:p>
        </w:tc>
        <w:tc>
          <w:tcPr>
            <w:tcW w:w="992" w:type="dxa"/>
          </w:tcPr>
          <w:p w:rsidR="005903CA" w:rsidRPr="001C3B1A" w:rsidRDefault="005903CA" w:rsidP="001C3B1A">
            <w:pPr>
              <w:autoSpaceDE w:val="0"/>
              <w:autoSpaceDN w:val="0"/>
              <w:adjustRightInd w:val="0"/>
              <w:jc w:val="center"/>
              <w:rPr>
                <w:rFonts w:ascii="Arial" w:hAnsi="Arial" w:cs="Arial"/>
                <w:bCs/>
                <w:color w:val="000000" w:themeColor="text1"/>
              </w:rPr>
            </w:pPr>
          </w:p>
        </w:tc>
        <w:tc>
          <w:tcPr>
            <w:tcW w:w="992" w:type="dxa"/>
          </w:tcPr>
          <w:p w:rsidR="005903CA" w:rsidRPr="001C3B1A" w:rsidRDefault="005903CA" w:rsidP="001C3B1A">
            <w:pPr>
              <w:autoSpaceDE w:val="0"/>
              <w:autoSpaceDN w:val="0"/>
              <w:adjustRightInd w:val="0"/>
              <w:jc w:val="center"/>
              <w:rPr>
                <w:rFonts w:ascii="Arial" w:hAnsi="Arial" w:cs="Arial"/>
                <w:bCs/>
                <w:color w:val="000000" w:themeColor="text1"/>
              </w:rPr>
            </w:pPr>
          </w:p>
        </w:tc>
        <w:tc>
          <w:tcPr>
            <w:tcW w:w="958" w:type="dxa"/>
          </w:tcPr>
          <w:p w:rsidR="005903CA" w:rsidRPr="001C3B1A" w:rsidRDefault="005903CA" w:rsidP="001C3B1A">
            <w:pPr>
              <w:autoSpaceDE w:val="0"/>
              <w:autoSpaceDN w:val="0"/>
              <w:adjustRightInd w:val="0"/>
              <w:jc w:val="center"/>
              <w:rPr>
                <w:rFonts w:ascii="Arial" w:hAnsi="Arial" w:cs="Arial"/>
                <w:bCs/>
                <w:color w:val="000000" w:themeColor="text1"/>
              </w:rPr>
            </w:pPr>
          </w:p>
        </w:tc>
      </w:tr>
      <w:tr w:rsidR="005903CA" w:rsidTr="001C3B1A">
        <w:tc>
          <w:tcPr>
            <w:tcW w:w="3510" w:type="dxa"/>
          </w:tcPr>
          <w:p w:rsidR="005903CA" w:rsidRPr="001C3B1A" w:rsidRDefault="005903CA" w:rsidP="005903CA">
            <w:pPr>
              <w:autoSpaceDE w:val="0"/>
              <w:autoSpaceDN w:val="0"/>
              <w:adjustRightInd w:val="0"/>
              <w:jc w:val="center"/>
              <w:rPr>
                <w:rFonts w:ascii="Arial" w:hAnsi="Arial" w:cs="Arial"/>
                <w:bCs/>
                <w:color w:val="000000" w:themeColor="text1"/>
              </w:rPr>
            </w:pPr>
            <w:r w:rsidRPr="005903CA">
              <w:rPr>
                <w:rFonts w:ascii="Arial,Bold" w:hAnsi="Arial,Bold" w:cs="Arial,Bold"/>
                <w:b/>
                <w:bCs/>
              </w:rPr>
              <w:t>Отпущено потребителям(товарная продукция) в т. ч.:</w:t>
            </w:r>
          </w:p>
        </w:tc>
        <w:tc>
          <w:tcPr>
            <w:tcW w:w="1134"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11,278</w:t>
            </w:r>
          </w:p>
        </w:tc>
        <w:tc>
          <w:tcPr>
            <w:tcW w:w="993"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9,155</w:t>
            </w:r>
          </w:p>
        </w:tc>
        <w:tc>
          <w:tcPr>
            <w:tcW w:w="992"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9,156</w:t>
            </w:r>
          </w:p>
        </w:tc>
        <w:tc>
          <w:tcPr>
            <w:tcW w:w="992"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9,3</w:t>
            </w:r>
          </w:p>
        </w:tc>
        <w:tc>
          <w:tcPr>
            <w:tcW w:w="992"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8,808</w:t>
            </w:r>
          </w:p>
        </w:tc>
        <w:tc>
          <w:tcPr>
            <w:tcW w:w="958"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8,808</w:t>
            </w:r>
          </w:p>
        </w:tc>
      </w:tr>
      <w:tr w:rsidR="005903CA" w:rsidTr="001C3B1A">
        <w:tc>
          <w:tcPr>
            <w:tcW w:w="3510" w:type="dxa"/>
          </w:tcPr>
          <w:p w:rsidR="005903CA" w:rsidRPr="00D352CE" w:rsidRDefault="00D352CE" w:rsidP="001C3B1A">
            <w:pPr>
              <w:autoSpaceDE w:val="0"/>
              <w:autoSpaceDN w:val="0"/>
              <w:adjustRightInd w:val="0"/>
              <w:jc w:val="center"/>
              <w:rPr>
                <w:rFonts w:ascii="Arial" w:hAnsi="Arial" w:cs="Arial"/>
                <w:bCs/>
                <w:color w:val="000000" w:themeColor="text1"/>
              </w:rPr>
            </w:pPr>
            <w:r w:rsidRPr="00D352CE">
              <w:rPr>
                <w:rFonts w:ascii="Arial" w:hAnsi="Arial" w:cs="Arial"/>
              </w:rPr>
              <w:t>жилищный фонд</w:t>
            </w:r>
          </w:p>
        </w:tc>
        <w:tc>
          <w:tcPr>
            <w:tcW w:w="1134" w:type="dxa"/>
          </w:tcPr>
          <w:p w:rsidR="005903CA" w:rsidRPr="001C3B1A" w:rsidRDefault="005903CA" w:rsidP="001C3B1A">
            <w:pPr>
              <w:autoSpaceDE w:val="0"/>
              <w:autoSpaceDN w:val="0"/>
              <w:adjustRightInd w:val="0"/>
              <w:jc w:val="center"/>
              <w:rPr>
                <w:rFonts w:ascii="Arial" w:hAnsi="Arial" w:cs="Arial"/>
                <w:bCs/>
                <w:color w:val="000000" w:themeColor="text1"/>
              </w:rPr>
            </w:pPr>
          </w:p>
        </w:tc>
        <w:tc>
          <w:tcPr>
            <w:tcW w:w="993" w:type="dxa"/>
          </w:tcPr>
          <w:p w:rsidR="005903CA" w:rsidRPr="001C3B1A" w:rsidRDefault="005903CA" w:rsidP="001C3B1A">
            <w:pPr>
              <w:autoSpaceDE w:val="0"/>
              <w:autoSpaceDN w:val="0"/>
              <w:adjustRightInd w:val="0"/>
              <w:jc w:val="center"/>
              <w:rPr>
                <w:rFonts w:ascii="Arial" w:hAnsi="Arial" w:cs="Arial"/>
                <w:bCs/>
                <w:color w:val="000000" w:themeColor="text1"/>
              </w:rPr>
            </w:pPr>
          </w:p>
        </w:tc>
        <w:tc>
          <w:tcPr>
            <w:tcW w:w="992" w:type="dxa"/>
          </w:tcPr>
          <w:p w:rsidR="005903CA" w:rsidRPr="001C3B1A" w:rsidRDefault="005903CA" w:rsidP="001C3B1A">
            <w:pPr>
              <w:autoSpaceDE w:val="0"/>
              <w:autoSpaceDN w:val="0"/>
              <w:adjustRightInd w:val="0"/>
              <w:jc w:val="center"/>
              <w:rPr>
                <w:rFonts w:ascii="Arial" w:hAnsi="Arial" w:cs="Arial"/>
                <w:bCs/>
                <w:color w:val="000000" w:themeColor="text1"/>
              </w:rPr>
            </w:pPr>
          </w:p>
        </w:tc>
        <w:tc>
          <w:tcPr>
            <w:tcW w:w="992" w:type="dxa"/>
          </w:tcPr>
          <w:p w:rsidR="005903CA" w:rsidRPr="001C3B1A" w:rsidRDefault="005903CA" w:rsidP="001C3B1A">
            <w:pPr>
              <w:autoSpaceDE w:val="0"/>
              <w:autoSpaceDN w:val="0"/>
              <w:adjustRightInd w:val="0"/>
              <w:jc w:val="center"/>
              <w:rPr>
                <w:rFonts w:ascii="Arial" w:hAnsi="Arial" w:cs="Arial"/>
                <w:bCs/>
                <w:color w:val="000000" w:themeColor="text1"/>
              </w:rPr>
            </w:pPr>
          </w:p>
        </w:tc>
        <w:tc>
          <w:tcPr>
            <w:tcW w:w="992" w:type="dxa"/>
          </w:tcPr>
          <w:p w:rsidR="005903CA" w:rsidRPr="001C3B1A" w:rsidRDefault="005903CA" w:rsidP="001C3B1A">
            <w:pPr>
              <w:autoSpaceDE w:val="0"/>
              <w:autoSpaceDN w:val="0"/>
              <w:adjustRightInd w:val="0"/>
              <w:jc w:val="center"/>
              <w:rPr>
                <w:rFonts w:ascii="Arial" w:hAnsi="Arial" w:cs="Arial"/>
                <w:bCs/>
                <w:color w:val="000000" w:themeColor="text1"/>
              </w:rPr>
            </w:pPr>
          </w:p>
        </w:tc>
        <w:tc>
          <w:tcPr>
            <w:tcW w:w="958" w:type="dxa"/>
          </w:tcPr>
          <w:p w:rsidR="005903CA" w:rsidRPr="001C3B1A" w:rsidRDefault="005903CA" w:rsidP="001C3B1A">
            <w:pPr>
              <w:autoSpaceDE w:val="0"/>
              <w:autoSpaceDN w:val="0"/>
              <w:adjustRightInd w:val="0"/>
              <w:jc w:val="center"/>
              <w:rPr>
                <w:rFonts w:ascii="Arial" w:hAnsi="Arial" w:cs="Arial"/>
                <w:bCs/>
                <w:color w:val="000000" w:themeColor="text1"/>
              </w:rPr>
            </w:pPr>
          </w:p>
        </w:tc>
      </w:tr>
      <w:tr w:rsidR="005903CA" w:rsidTr="001C3B1A">
        <w:tc>
          <w:tcPr>
            <w:tcW w:w="3510" w:type="dxa"/>
          </w:tcPr>
          <w:p w:rsidR="005903CA" w:rsidRPr="00D352CE" w:rsidRDefault="00D352CE" w:rsidP="001C3B1A">
            <w:pPr>
              <w:autoSpaceDE w:val="0"/>
              <w:autoSpaceDN w:val="0"/>
              <w:adjustRightInd w:val="0"/>
              <w:jc w:val="center"/>
              <w:rPr>
                <w:rFonts w:ascii="Arial" w:hAnsi="Arial" w:cs="Arial"/>
                <w:bCs/>
                <w:color w:val="000000" w:themeColor="text1"/>
              </w:rPr>
            </w:pPr>
            <w:r w:rsidRPr="00D352CE">
              <w:rPr>
                <w:rFonts w:ascii="Arial" w:hAnsi="Arial" w:cs="Arial"/>
              </w:rPr>
              <w:t>бюджетные организации</w:t>
            </w:r>
          </w:p>
        </w:tc>
        <w:tc>
          <w:tcPr>
            <w:tcW w:w="1134" w:type="dxa"/>
          </w:tcPr>
          <w:p w:rsidR="005903CA" w:rsidRPr="001C3B1A" w:rsidRDefault="00FE2D54" w:rsidP="00FE2D54">
            <w:pPr>
              <w:autoSpaceDE w:val="0"/>
              <w:autoSpaceDN w:val="0"/>
              <w:adjustRightInd w:val="0"/>
              <w:jc w:val="center"/>
              <w:rPr>
                <w:rFonts w:ascii="Arial" w:hAnsi="Arial" w:cs="Arial"/>
                <w:bCs/>
                <w:color w:val="000000" w:themeColor="text1"/>
              </w:rPr>
            </w:pPr>
            <w:r>
              <w:rPr>
                <w:rFonts w:ascii="Arial" w:hAnsi="Arial" w:cs="Arial"/>
                <w:bCs/>
                <w:color w:val="000000" w:themeColor="text1"/>
              </w:rPr>
              <w:t>0,44</w:t>
            </w:r>
          </w:p>
        </w:tc>
        <w:tc>
          <w:tcPr>
            <w:tcW w:w="993" w:type="dxa"/>
          </w:tcPr>
          <w:p w:rsidR="005903CA" w:rsidRPr="001C3B1A" w:rsidRDefault="00FE2D54" w:rsidP="00FE2D54">
            <w:pPr>
              <w:autoSpaceDE w:val="0"/>
              <w:autoSpaceDN w:val="0"/>
              <w:adjustRightInd w:val="0"/>
              <w:jc w:val="center"/>
              <w:rPr>
                <w:rFonts w:ascii="Arial" w:hAnsi="Arial" w:cs="Arial"/>
                <w:bCs/>
                <w:color w:val="000000" w:themeColor="text1"/>
              </w:rPr>
            </w:pPr>
            <w:r>
              <w:rPr>
                <w:rFonts w:ascii="Arial" w:hAnsi="Arial" w:cs="Arial"/>
                <w:bCs/>
                <w:color w:val="000000" w:themeColor="text1"/>
              </w:rPr>
              <w:t>0,357</w:t>
            </w:r>
          </w:p>
        </w:tc>
        <w:tc>
          <w:tcPr>
            <w:tcW w:w="992" w:type="dxa"/>
          </w:tcPr>
          <w:p w:rsidR="005903CA" w:rsidRPr="001C3B1A" w:rsidRDefault="000E0761" w:rsidP="00FE2D54">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r w:rsidR="00FE2D54">
              <w:rPr>
                <w:rFonts w:ascii="Arial" w:hAnsi="Arial" w:cs="Arial"/>
                <w:bCs/>
                <w:color w:val="000000" w:themeColor="text1"/>
              </w:rPr>
              <w:t>357</w:t>
            </w:r>
          </w:p>
        </w:tc>
        <w:tc>
          <w:tcPr>
            <w:tcW w:w="992" w:type="dxa"/>
          </w:tcPr>
          <w:p w:rsidR="005903CA" w:rsidRPr="001C3B1A" w:rsidRDefault="00190C08" w:rsidP="00190C08">
            <w:pPr>
              <w:autoSpaceDE w:val="0"/>
              <w:autoSpaceDN w:val="0"/>
              <w:adjustRightInd w:val="0"/>
              <w:jc w:val="center"/>
              <w:rPr>
                <w:rFonts w:ascii="Arial" w:hAnsi="Arial" w:cs="Arial"/>
                <w:bCs/>
                <w:color w:val="000000" w:themeColor="text1"/>
              </w:rPr>
            </w:pPr>
            <w:r>
              <w:rPr>
                <w:rFonts w:ascii="Arial" w:hAnsi="Arial" w:cs="Arial"/>
                <w:bCs/>
                <w:color w:val="000000" w:themeColor="text1"/>
              </w:rPr>
              <w:t>0,363</w:t>
            </w:r>
          </w:p>
        </w:tc>
        <w:tc>
          <w:tcPr>
            <w:tcW w:w="992" w:type="dxa"/>
          </w:tcPr>
          <w:p w:rsidR="005903CA" w:rsidRPr="001C3B1A" w:rsidRDefault="00190C08" w:rsidP="00190C08">
            <w:pPr>
              <w:autoSpaceDE w:val="0"/>
              <w:autoSpaceDN w:val="0"/>
              <w:adjustRightInd w:val="0"/>
              <w:jc w:val="center"/>
              <w:rPr>
                <w:rFonts w:ascii="Arial" w:hAnsi="Arial" w:cs="Arial"/>
                <w:bCs/>
                <w:color w:val="000000" w:themeColor="text1"/>
              </w:rPr>
            </w:pPr>
            <w:r>
              <w:rPr>
                <w:rFonts w:ascii="Arial" w:hAnsi="Arial" w:cs="Arial"/>
                <w:bCs/>
                <w:color w:val="000000" w:themeColor="text1"/>
              </w:rPr>
              <w:t>0,344</w:t>
            </w:r>
          </w:p>
        </w:tc>
        <w:tc>
          <w:tcPr>
            <w:tcW w:w="958" w:type="dxa"/>
          </w:tcPr>
          <w:p w:rsidR="005903CA" w:rsidRPr="001C3B1A" w:rsidRDefault="000E0761" w:rsidP="00190C08">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r w:rsidR="00190C08">
              <w:rPr>
                <w:rFonts w:ascii="Arial" w:hAnsi="Arial" w:cs="Arial"/>
                <w:bCs/>
                <w:color w:val="000000" w:themeColor="text1"/>
              </w:rPr>
              <w:t>344</w:t>
            </w:r>
          </w:p>
        </w:tc>
      </w:tr>
      <w:tr w:rsidR="005903CA" w:rsidTr="001C3B1A">
        <w:tc>
          <w:tcPr>
            <w:tcW w:w="3510" w:type="dxa"/>
          </w:tcPr>
          <w:p w:rsidR="005903CA" w:rsidRPr="00D352CE" w:rsidRDefault="00D352CE" w:rsidP="001C3B1A">
            <w:pPr>
              <w:autoSpaceDE w:val="0"/>
              <w:autoSpaceDN w:val="0"/>
              <w:adjustRightInd w:val="0"/>
              <w:jc w:val="center"/>
              <w:rPr>
                <w:rFonts w:ascii="Arial" w:hAnsi="Arial" w:cs="Arial"/>
                <w:bCs/>
                <w:color w:val="000000" w:themeColor="text1"/>
              </w:rPr>
            </w:pPr>
            <w:r w:rsidRPr="00D352CE">
              <w:rPr>
                <w:rFonts w:ascii="Arial" w:hAnsi="Arial" w:cs="Arial"/>
              </w:rPr>
              <w:t>прочие потребители</w:t>
            </w:r>
          </w:p>
        </w:tc>
        <w:tc>
          <w:tcPr>
            <w:tcW w:w="1134"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10,838</w:t>
            </w:r>
          </w:p>
        </w:tc>
        <w:tc>
          <w:tcPr>
            <w:tcW w:w="993"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8,798</w:t>
            </w:r>
          </w:p>
        </w:tc>
        <w:tc>
          <w:tcPr>
            <w:tcW w:w="992"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8,799</w:t>
            </w:r>
          </w:p>
        </w:tc>
        <w:tc>
          <w:tcPr>
            <w:tcW w:w="992"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8,937</w:t>
            </w:r>
          </w:p>
        </w:tc>
        <w:tc>
          <w:tcPr>
            <w:tcW w:w="992"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8,464</w:t>
            </w:r>
          </w:p>
        </w:tc>
        <w:tc>
          <w:tcPr>
            <w:tcW w:w="958" w:type="dxa"/>
          </w:tcPr>
          <w:p w:rsidR="005903CA" w:rsidRPr="001C3B1A" w:rsidRDefault="006C0116" w:rsidP="001C3B1A">
            <w:pPr>
              <w:autoSpaceDE w:val="0"/>
              <w:autoSpaceDN w:val="0"/>
              <w:adjustRightInd w:val="0"/>
              <w:jc w:val="center"/>
              <w:rPr>
                <w:rFonts w:ascii="Arial" w:hAnsi="Arial" w:cs="Arial"/>
                <w:bCs/>
                <w:color w:val="000000" w:themeColor="text1"/>
              </w:rPr>
            </w:pPr>
            <w:r>
              <w:rPr>
                <w:rFonts w:ascii="Arial" w:hAnsi="Arial" w:cs="Arial"/>
                <w:bCs/>
                <w:color w:val="000000" w:themeColor="text1"/>
              </w:rPr>
              <w:t>8,464</w:t>
            </w:r>
          </w:p>
        </w:tc>
      </w:tr>
    </w:tbl>
    <w:p w:rsidR="00E678A3" w:rsidRDefault="00E678A3" w:rsidP="00516673">
      <w:pPr>
        <w:autoSpaceDE w:val="0"/>
        <w:autoSpaceDN w:val="0"/>
        <w:adjustRightInd w:val="0"/>
        <w:spacing w:after="0" w:line="240" w:lineRule="auto"/>
        <w:rPr>
          <w:rFonts w:ascii="Arial,Bold" w:hAnsi="Arial,Bold" w:cs="Arial,Bold"/>
          <w:bCs/>
          <w:color w:val="000000" w:themeColor="text1"/>
        </w:rPr>
      </w:pPr>
    </w:p>
    <w:p w:rsidR="00516673" w:rsidRPr="00467D7C" w:rsidRDefault="00516673" w:rsidP="00516673">
      <w:pPr>
        <w:autoSpaceDE w:val="0"/>
        <w:autoSpaceDN w:val="0"/>
        <w:adjustRightInd w:val="0"/>
        <w:spacing w:after="0" w:line="240" w:lineRule="auto"/>
        <w:rPr>
          <w:rFonts w:ascii="Arial" w:hAnsi="Arial" w:cs="Arial"/>
          <w:color w:val="000000"/>
        </w:rPr>
      </w:pPr>
      <w:r w:rsidRPr="00467D7C">
        <w:rPr>
          <w:rFonts w:ascii="Arial" w:hAnsi="Arial" w:cs="Arial"/>
          <w:color w:val="000000"/>
        </w:rPr>
        <w:t xml:space="preserve">Баланс </w:t>
      </w:r>
      <w:r w:rsidR="0047618E">
        <w:rPr>
          <w:rFonts w:ascii="Arial" w:hAnsi="Arial" w:cs="Arial"/>
          <w:color w:val="000000"/>
        </w:rPr>
        <w:t>топлива</w:t>
      </w:r>
      <w:r w:rsidRPr="00467D7C">
        <w:rPr>
          <w:rFonts w:ascii="Arial" w:hAnsi="Arial" w:cs="Arial"/>
          <w:color w:val="000000"/>
        </w:rPr>
        <w:t xml:space="preserve"> (см. таблицу 2.1</w:t>
      </w:r>
      <w:r w:rsidR="0047618E">
        <w:rPr>
          <w:rFonts w:ascii="Arial" w:hAnsi="Arial" w:cs="Arial"/>
          <w:color w:val="000000"/>
        </w:rPr>
        <w:t>2</w:t>
      </w:r>
      <w:r w:rsidRPr="00467D7C">
        <w:rPr>
          <w:rFonts w:ascii="Arial" w:hAnsi="Arial" w:cs="Arial"/>
          <w:color w:val="000000"/>
        </w:rPr>
        <w:t>) отражает ретроспективную динамику</w:t>
      </w:r>
      <w:r w:rsidR="00F25EA8">
        <w:rPr>
          <w:rFonts w:ascii="Arial" w:hAnsi="Arial" w:cs="Arial"/>
          <w:color w:val="000000"/>
        </w:rPr>
        <w:t xml:space="preserve"> </w:t>
      </w:r>
      <w:r w:rsidRPr="00467D7C">
        <w:rPr>
          <w:rFonts w:ascii="Arial" w:hAnsi="Arial" w:cs="Arial"/>
          <w:color w:val="000000"/>
        </w:rPr>
        <w:t>изменения видов затраченного топлива.</w:t>
      </w:r>
    </w:p>
    <w:p w:rsidR="00467D7C" w:rsidRDefault="00467D7C" w:rsidP="00516673">
      <w:pPr>
        <w:autoSpaceDE w:val="0"/>
        <w:autoSpaceDN w:val="0"/>
        <w:adjustRightInd w:val="0"/>
        <w:spacing w:after="0" w:line="240" w:lineRule="auto"/>
        <w:rPr>
          <w:rFonts w:ascii="Arial" w:hAnsi="Arial" w:cs="Arial"/>
          <w:bCs/>
          <w:color w:val="000000" w:themeColor="text1"/>
        </w:rPr>
      </w:pPr>
    </w:p>
    <w:p w:rsidR="0047618E" w:rsidRDefault="0047618E" w:rsidP="00516673">
      <w:pPr>
        <w:autoSpaceDE w:val="0"/>
        <w:autoSpaceDN w:val="0"/>
        <w:adjustRightInd w:val="0"/>
        <w:spacing w:after="0" w:line="240" w:lineRule="auto"/>
        <w:rPr>
          <w:rFonts w:ascii="Arial" w:hAnsi="Arial" w:cs="Arial"/>
          <w:bCs/>
          <w:color w:val="000000" w:themeColor="text1"/>
        </w:rPr>
      </w:pPr>
    </w:p>
    <w:p w:rsidR="0047618E" w:rsidRPr="00467D7C" w:rsidRDefault="0047618E" w:rsidP="00516673">
      <w:pPr>
        <w:autoSpaceDE w:val="0"/>
        <w:autoSpaceDN w:val="0"/>
        <w:adjustRightInd w:val="0"/>
        <w:spacing w:after="0" w:line="240" w:lineRule="auto"/>
        <w:rPr>
          <w:rFonts w:ascii="Arial" w:hAnsi="Arial" w:cs="Arial"/>
          <w:bCs/>
          <w:color w:val="000000" w:themeColor="text1"/>
        </w:rPr>
      </w:pPr>
    </w:p>
    <w:p w:rsidR="00516673" w:rsidRPr="0047618E" w:rsidRDefault="00516673" w:rsidP="00516673">
      <w:pPr>
        <w:autoSpaceDE w:val="0"/>
        <w:autoSpaceDN w:val="0"/>
        <w:adjustRightInd w:val="0"/>
        <w:spacing w:after="0" w:line="240" w:lineRule="auto"/>
        <w:rPr>
          <w:rFonts w:ascii="Arial" w:hAnsi="Arial" w:cs="Arial"/>
          <w:b/>
          <w:bCs/>
          <w:color w:val="000000" w:themeColor="text1"/>
        </w:rPr>
      </w:pPr>
      <w:r w:rsidRPr="0047618E">
        <w:rPr>
          <w:rFonts w:ascii="Arial" w:hAnsi="Arial" w:cs="Arial"/>
          <w:b/>
          <w:bCs/>
          <w:color w:val="000000" w:themeColor="text1"/>
        </w:rPr>
        <w:t>Таблица 2.1</w:t>
      </w:r>
      <w:r w:rsidR="0047618E" w:rsidRPr="0047618E">
        <w:rPr>
          <w:rFonts w:ascii="Arial" w:hAnsi="Arial" w:cs="Arial"/>
          <w:b/>
          <w:bCs/>
          <w:color w:val="000000" w:themeColor="text1"/>
        </w:rPr>
        <w:t>2</w:t>
      </w:r>
      <w:r w:rsidRPr="0047618E">
        <w:rPr>
          <w:rFonts w:ascii="Arial" w:hAnsi="Arial" w:cs="Arial"/>
          <w:b/>
          <w:bCs/>
          <w:color w:val="000000" w:themeColor="text1"/>
        </w:rPr>
        <w:t>. Баланс топ</w:t>
      </w:r>
      <w:r w:rsidR="0047618E">
        <w:rPr>
          <w:rFonts w:ascii="Arial" w:hAnsi="Arial" w:cs="Arial"/>
          <w:b/>
          <w:bCs/>
          <w:color w:val="000000" w:themeColor="text1"/>
        </w:rPr>
        <w:t>лива в системах теплоснабжения ООО «ЖЭУ Волчанец»</w:t>
      </w:r>
      <w:r w:rsidRPr="0047618E">
        <w:rPr>
          <w:rFonts w:ascii="Arial" w:hAnsi="Arial" w:cs="Arial"/>
          <w:b/>
          <w:bCs/>
          <w:color w:val="000000" w:themeColor="text1"/>
        </w:rPr>
        <w:t>, тут</w:t>
      </w:r>
    </w:p>
    <w:tbl>
      <w:tblPr>
        <w:tblStyle w:val="a5"/>
        <w:tblW w:w="0" w:type="auto"/>
        <w:tblLook w:val="04A0"/>
      </w:tblPr>
      <w:tblGrid>
        <w:gridCol w:w="3510"/>
        <w:gridCol w:w="1134"/>
        <w:gridCol w:w="993"/>
        <w:gridCol w:w="992"/>
        <w:gridCol w:w="992"/>
        <w:gridCol w:w="992"/>
        <w:gridCol w:w="958"/>
      </w:tblGrid>
      <w:tr w:rsidR="00E4640C" w:rsidTr="00E4640C">
        <w:tc>
          <w:tcPr>
            <w:tcW w:w="3510" w:type="dxa"/>
          </w:tcPr>
          <w:p w:rsidR="00E4640C" w:rsidRDefault="00E4640C" w:rsidP="00E4640C">
            <w:pPr>
              <w:autoSpaceDE w:val="0"/>
              <w:autoSpaceDN w:val="0"/>
              <w:adjustRightInd w:val="0"/>
              <w:jc w:val="center"/>
              <w:rPr>
                <w:rFonts w:ascii="Arial" w:hAnsi="Arial" w:cs="Arial"/>
                <w:color w:val="000000"/>
              </w:rPr>
            </w:pPr>
          </w:p>
        </w:tc>
        <w:tc>
          <w:tcPr>
            <w:tcW w:w="1134" w:type="dxa"/>
          </w:tcPr>
          <w:p w:rsidR="00E4640C" w:rsidRPr="00E4640C" w:rsidRDefault="00E4640C" w:rsidP="00E4640C">
            <w:pPr>
              <w:autoSpaceDE w:val="0"/>
              <w:autoSpaceDN w:val="0"/>
              <w:adjustRightInd w:val="0"/>
              <w:jc w:val="center"/>
              <w:rPr>
                <w:rFonts w:ascii="Arial" w:hAnsi="Arial" w:cs="Arial"/>
                <w:b/>
                <w:color w:val="000000"/>
              </w:rPr>
            </w:pPr>
            <w:r w:rsidRPr="00E4640C">
              <w:rPr>
                <w:rFonts w:ascii="Arial" w:hAnsi="Arial" w:cs="Arial"/>
                <w:b/>
                <w:color w:val="000000"/>
              </w:rPr>
              <w:t>2008</w:t>
            </w:r>
          </w:p>
        </w:tc>
        <w:tc>
          <w:tcPr>
            <w:tcW w:w="993" w:type="dxa"/>
          </w:tcPr>
          <w:p w:rsidR="00E4640C" w:rsidRPr="00E4640C" w:rsidRDefault="00E4640C" w:rsidP="00E4640C">
            <w:pPr>
              <w:autoSpaceDE w:val="0"/>
              <w:autoSpaceDN w:val="0"/>
              <w:adjustRightInd w:val="0"/>
              <w:jc w:val="center"/>
              <w:rPr>
                <w:rFonts w:ascii="Arial" w:hAnsi="Arial" w:cs="Arial"/>
                <w:b/>
                <w:color w:val="000000"/>
              </w:rPr>
            </w:pPr>
            <w:r w:rsidRPr="00E4640C">
              <w:rPr>
                <w:rFonts w:ascii="Arial" w:hAnsi="Arial" w:cs="Arial"/>
                <w:b/>
                <w:color w:val="000000"/>
              </w:rPr>
              <w:t>2009</w:t>
            </w:r>
          </w:p>
        </w:tc>
        <w:tc>
          <w:tcPr>
            <w:tcW w:w="992" w:type="dxa"/>
          </w:tcPr>
          <w:p w:rsidR="00E4640C" w:rsidRPr="00E4640C" w:rsidRDefault="00E4640C" w:rsidP="00E4640C">
            <w:pPr>
              <w:autoSpaceDE w:val="0"/>
              <w:autoSpaceDN w:val="0"/>
              <w:adjustRightInd w:val="0"/>
              <w:jc w:val="center"/>
              <w:rPr>
                <w:rFonts w:ascii="Arial" w:hAnsi="Arial" w:cs="Arial"/>
                <w:b/>
                <w:color w:val="000000"/>
              </w:rPr>
            </w:pPr>
            <w:r w:rsidRPr="00E4640C">
              <w:rPr>
                <w:rFonts w:ascii="Arial" w:hAnsi="Arial" w:cs="Arial"/>
                <w:b/>
                <w:color w:val="000000"/>
              </w:rPr>
              <w:t>2010</w:t>
            </w:r>
          </w:p>
        </w:tc>
        <w:tc>
          <w:tcPr>
            <w:tcW w:w="992" w:type="dxa"/>
          </w:tcPr>
          <w:p w:rsidR="00E4640C" w:rsidRPr="00E4640C" w:rsidRDefault="00E4640C" w:rsidP="00E4640C">
            <w:pPr>
              <w:autoSpaceDE w:val="0"/>
              <w:autoSpaceDN w:val="0"/>
              <w:adjustRightInd w:val="0"/>
              <w:jc w:val="center"/>
              <w:rPr>
                <w:rFonts w:ascii="Arial" w:hAnsi="Arial" w:cs="Arial"/>
                <w:b/>
                <w:color w:val="000000"/>
              </w:rPr>
            </w:pPr>
            <w:r w:rsidRPr="00E4640C">
              <w:rPr>
                <w:rFonts w:ascii="Arial" w:hAnsi="Arial" w:cs="Arial"/>
                <w:b/>
                <w:color w:val="000000"/>
              </w:rPr>
              <w:t>2011</w:t>
            </w:r>
          </w:p>
        </w:tc>
        <w:tc>
          <w:tcPr>
            <w:tcW w:w="992" w:type="dxa"/>
          </w:tcPr>
          <w:p w:rsidR="00E4640C" w:rsidRPr="00E4640C" w:rsidRDefault="00E4640C" w:rsidP="00E4640C">
            <w:pPr>
              <w:autoSpaceDE w:val="0"/>
              <w:autoSpaceDN w:val="0"/>
              <w:adjustRightInd w:val="0"/>
              <w:jc w:val="center"/>
              <w:rPr>
                <w:rFonts w:ascii="Arial" w:hAnsi="Arial" w:cs="Arial"/>
                <w:b/>
                <w:color w:val="000000"/>
              </w:rPr>
            </w:pPr>
            <w:r w:rsidRPr="00E4640C">
              <w:rPr>
                <w:rFonts w:ascii="Arial" w:hAnsi="Arial" w:cs="Arial"/>
                <w:b/>
                <w:color w:val="000000"/>
              </w:rPr>
              <w:t>2012</w:t>
            </w:r>
          </w:p>
        </w:tc>
        <w:tc>
          <w:tcPr>
            <w:tcW w:w="958" w:type="dxa"/>
          </w:tcPr>
          <w:p w:rsidR="00E4640C" w:rsidRPr="00E4640C" w:rsidRDefault="00E4640C" w:rsidP="00E4640C">
            <w:pPr>
              <w:autoSpaceDE w:val="0"/>
              <w:autoSpaceDN w:val="0"/>
              <w:adjustRightInd w:val="0"/>
              <w:jc w:val="center"/>
              <w:rPr>
                <w:rFonts w:ascii="Arial" w:hAnsi="Arial" w:cs="Arial"/>
                <w:b/>
                <w:color w:val="000000"/>
              </w:rPr>
            </w:pPr>
            <w:r w:rsidRPr="00E4640C">
              <w:rPr>
                <w:rFonts w:ascii="Arial" w:hAnsi="Arial" w:cs="Arial"/>
                <w:b/>
                <w:color w:val="000000"/>
              </w:rPr>
              <w:t>2013</w:t>
            </w:r>
          </w:p>
        </w:tc>
      </w:tr>
      <w:tr w:rsidR="00E4640C" w:rsidTr="00E4640C">
        <w:tc>
          <w:tcPr>
            <w:tcW w:w="3510" w:type="dxa"/>
          </w:tcPr>
          <w:p w:rsidR="00E4640C" w:rsidRPr="00E4640C" w:rsidRDefault="00E4640C" w:rsidP="00E4640C">
            <w:pPr>
              <w:autoSpaceDE w:val="0"/>
              <w:autoSpaceDN w:val="0"/>
              <w:adjustRightInd w:val="0"/>
              <w:jc w:val="center"/>
              <w:rPr>
                <w:rFonts w:ascii="Arial" w:hAnsi="Arial" w:cs="Arial"/>
                <w:color w:val="000000"/>
              </w:rPr>
            </w:pPr>
            <w:r w:rsidRPr="00E4640C">
              <w:rPr>
                <w:rFonts w:ascii="Arial" w:hAnsi="Arial" w:cs="Arial"/>
                <w:b/>
                <w:bCs/>
              </w:rPr>
              <w:t>Куплено топлива, в т.ч.:</w:t>
            </w:r>
          </w:p>
        </w:tc>
        <w:tc>
          <w:tcPr>
            <w:tcW w:w="1134"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2116</w:t>
            </w:r>
          </w:p>
        </w:tc>
        <w:tc>
          <w:tcPr>
            <w:tcW w:w="993"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1717</w:t>
            </w:r>
          </w:p>
        </w:tc>
        <w:tc>
          <w:tcPr>
            <w:tcW w:w="992"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1718</w:t>
            </w:r>
          </w:p>
        </w:tc>
        <w:tc>
          <w:tcPr>
            <w:tcW w:w="992"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1751</w:t>
            </w:r>
          </w:p>
        </w:tc>
        <w:tc>
          <w:tcPr>
            <w:tcW w:w="992"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1742</w:t>
            </w:r>
          </w:p>
        </w:tc>
        <w:tc>
          <w:tcPr>
            <w:tcW w:w="958"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1742</w:t>
            </w:r>
          </w:p>
        </w:tc>
      </w:tr>
      <w:tr w:rsidR="00E4640C" w:rsidTr="00E4640C">
        <w:tc>
          <w:tcPr>
            <w:tcW w:w="3510" w:type="dxa"/>
          </w:tcPr>
          <w:p w:rsidR="00E4640C" w:rsidRPr="00E4640C" w:rsidRDefault="00E4640C" w:rsidP="00E4640C">
            <w:pPr>
              <w:autoSpaceDE w:val="0"/>
              <w:autoSpaceDN w:val="0"/>
              <w:adjustRightInd w:val="0"/>
              <w:jc w:val="center"/>
              <w:rPr>
                <w:rFonts w:ascii="Arial" w:hAnsi="Arial" w:cs="Arial"/>
                <w:color w:val="000000"/>
              </w:rPr>
            </w:pPr>
            <w:r w:rsidRPr="00E4640C">
              <w:rPr>
                <w:rFonts w:ascii="Arial" w:hAnsi="Arial" w:cs="Arial"/>
              </w:rPr>
              <w:t>природный газ</w:t>
            </w:r>
          </w:p>
        </w:tc>
        <w:tc>
          <w:tcPr>
            <w:tcW w:w="1134"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2116</w:t>
            </w:r>
          </w:p>
        </w:tc>
        <w:tc>
          <w:tcPr>
            <w:tcW w:w="993"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1717</w:t>
            </w:r>
          </w:p>
        </w:tc>
        <w:tc>
          <w:tcPr>
            <w:tcW w:w="992"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1718</w:t>
            </w:r>
          </w:p>
        </w:tc>
        <w:tc>
          <w:tcPr>
            <w:tcW w:w="992"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1751</w:t>
            </w:r>
          </w:p>
        </w:tc>
        <w:tc>
          <w:tcPr>
            <w:tcW w:w="992"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1742</w:t>
            </w:r>
          </w:p>
        </w:tc>
        <w:tc>
          <w:tcPr>
            <w:tcW w:w="958"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1742</w:t>
            </w:r>
          </w:p>
        </w:tc>
      </w:tr>
      <w:tr w:rsidR="00E4640C" w:rsidTr="00E4640C">
        <w:tc>
          <w:tcPr>
            <w:tcW w:w="3510" w:type="dxa"/>
          </w:tcPr>
          <w:p w:rsidR="00E4640C" w:rsidRPr="00E4640C" w:rsidRDefault="00E4640C" w:rsidP="00E4640C">
            <w:pPr>
              <w:autoSpaceDE w:val="0"/>
              <w:autoSpaceDN w:val="0"/>
              <w:adjustRightInd w:val="0"/>
              <w:jc w:val="center"/>
              <w:rPr>
                <w:rFonts w:ascii="Arial" w:hAnsi="Arial" w:cs="Arial"/>
                <w:color w:val="000000"/>
              </w:rPr>
            </w:pPr>
            <w:r w:rsidRPr="00E4640C">
              <w:rPr>
                <w:rFonts w:ascii="Arial" w:hAnsi="Arial" w:cs="Arial"/>
              </w:rPr>
              <w:t>котельно-печное топливо</w:t>
            </w:r>
          </w:p>
        </w:tc>
        <w:tc>
          <w:tcPr>
            <w:tcW w:w="1134" w:type="dxa"/>
          </w:tcPr>
          <w:p w:rsidR="00E4640C" w:rsidRDefault="00E4640C" w:rsidP="00E4640C">
            <w:pPr>
              <w:autoSpaceDE w:val="0"/>
              <w:autoSpaceDN w:val="0"/>
              <w:adjustRightInd w:val="0"/>
              <w:jc w:val="center"/>
              <w:rPr>
                <w:rFonts w:ascii="Arial" w:hAnsi="Arial" w:cs="Arial"/>
                <w:color w:val="000000"/>
              </w:rPr>
            </w:pPr>
          </w:p>
        </w:tc>
        <w:tc>
          <w:tcPr>
            <w:tcW w:w="993"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58" w:type="dxa"/>
          </w:tcPr>
          <w:p w:rsidR="00E4640C" w:rsidRDefault="00E4640C" w:rsidP="00E4640C">
            <w:pPr>
              <w:autoSpaceDE w:val="0"/>
              <w:autoSpaceDN w:val="0"/>
              <w:adjustRightInd w:val="0"/>
              <w:jc w:val="center"/>
              <w:rPr>
                <w:rFonts w:ascii="Arial" w:hAnsi="Arial" w:cs="Arial"/>
                <w:color w:val="000000"/>
              </w:rPr>
            </w:pPr>
          </w:p>
        </w:tc>
      </w:tr>
      <w:tr w:rsidR="00E4640C" w:rsidTr="00E4640C">
        <w:tc>
          <w:tcPr>
            <w:tcW w:w="3510" w:type="dxa"/>
          </w:tcPr>
          <w:p w:rsidR="00E4640C" w:rsidRPr="00E4640C" w:rsidRDefault="00E4640C" w:rsidP="00E4640C">
            <w:pPr>
              <w:autoSpaceDE w:val="0"/>
              <w:autoSpaceDN w:val="0"/>
              <w:adjustRightInd w:val="0"/>
              <w:jc w:val="center"/>
              <w:rPr>
                <w:rFonts w:ascii="Arial" w:hAnsi="Arial" w:cs="Arial"/>
                <w:color w:val="000000"/>
              </w:rPr>
            </w:pPr>
            <w:r w:rsidRPr="00E4640C">
              <w:rPr>
                <w:rFonts w:ascii="Arial" w:hAnsi="Arial" w:cs="Arial"/>
              </w:rPr>
              <w:t>керосин</w:t>
            </w:r>
          </w:p>
        </w:tc>
        <w:tc>
          <w:tcPr>
            <w:tcW w:w="1134" w:type="dxa"/>
          </w:tcPr>
          <w:p w:rsidR="00E4640C" w:rsidRDefault="00E4640C" w:rsidP="00E4640C">
            <w:pPr>
              <w:autoSpaceDE w:val="0"/>
              <w:autoSpaceDN w:val="0"/>
              <w:adjustRightInd w:val="0"/>
              <w:jc w:val="center"/>
              <w:rPr>
                <w:rFonts w:ascii="Arial" w:hAnsi="Arial" w:cs="Arial"/>
                <w:color w:val="000000"/>
              </w:rPr>
            </w:pPr>
          </w:p>
        </w:tc>
        <w:tc>
          <w:tcPr>
            <w:tcW w:w="993"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58" w:type="dxa"/>
          </w:tcPr>
          <w:p w:rsidR="00E4640C" w:rsidRDefault="00E4640C" w:rsidP="00E4640C">
            <w:pPr>
              <w:autoSpaceDE w:val="0"/>
              <w:autoSpaceDN w:val="0"/>
              <w:adjustRightInd w:val="0"/>
              <w:jc w:val="center"/>
              <w:rPr>
                <w:rFonts w:ascii="Arial" w:hAnsi="Arial" w:cs="Arial"/>
                <w:color w:val="000000"/>
              </w:rPr>
            </w:pPr>
          </w:p>
        </w:tc>
      </w:tr>
      <w:tr w:rsidR="00E4640C" w:rsidTr="00E4640C">
        <w:tc>
          <w:tcPr>
            <w:tcW w:w="3510" w:type="dxa"/>
          </w:tcPr>
          <w:p w:rsidR="00E4640C" w:rsidRPr="00E4640C" w:rsidRDefault="00E4640C" w:rsidP="00E4640C">
            <w:pPr>
              <w:autoSpaceDE w:val="0"/>
              <w:autoSpaceDN w:val="0"/>
              <w:adjustRightInd w:val="0"/>
              <w:jc w:val="center"/>
              <w:rPr>
                <w:rFonts w:ascii="Arial" w:hAnsi="Arial" w:cs="Arial"/>
                <w:color w:val="000000"/>
              </w:rPr>
            </w:pPr>
            <w:r w:rsidRPr="00E4640C">
              <w:rPr>
                <w:rFonts w:ascii="Arial" w:hAnsi="Arial" w:cs="Arial"/>
              </w:rPr>
              <w:t>сырая нефть</w:t>
            </w:r>
          </w:p>
        </w:tc>
        <w:tc>
          <w:tcPr>
            <w:tcW w:w="1134" w:type="dxa"/>
          </w:tcPr>
          <w:p w:rsidR="00E4640C" w:rsidRDefault="00E4640C" w:rsidP="00E4640C">
            <w:pPr>
              <w:autoSpaceDE w:val="0"/>
              <w:autoSpaceDN w:val="0"/>
              <w:adjustRightInd w:val="0"/>
              <w:jc w:val="center"/>
              <w:rPr>
                <w:rFonts w:ascii="Arial" w:hAnsi="Arial" w:cs="Arial"/>
                <w:color w:val="000000"/>
              </w:rPr>
            </w:pPr>
          </w:p>
        </w:tc>
        <w:tc>
          <w:tcPr>
            <w:tcW w:w="993"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58" w:type="dxa"/>
          </w:tcPr>
          <w:p w:rsidR="00E4640C" w:rsidRDefault="00E4640C" w:rsidP="00E4640C">
            <w:pPr>
              <w:autoSpaceDE w:val="0"/>
              <w:autoSpaceDN w:val="0"/>
              <w:adjustRightInd w:val="0"/>
              <w:jc w:val="center"/>
              <w:rPr>
                <w:rFonts w:ascii="Arial" w:hAnsi="Arial" w:cs="Arial"/>
                <w:color w:val="000000"/>
              </w:rPr>
            </w:pPr>
          </w:p>
        </w:tc>
      </w:tr>
      <w:tr w:rsidR="00E4640C" w:rsidTr="00E4640C">
        <w:tc>
          <w:tcPr>
            <w:tcW w:w="3510" w:type="dxa"/>
          </w:tcPr>
          <w:p w:rsidR="00E4640C" w:rsidRPr="00A36AB0" w:rsidRDefault="00A36AB0" w:rsidP="00E4640C">
            <w:pPr>
              <w:autoSpaceDE w:val="0"/>
              <w:autoSpaceDN w:val="0"/>
              <w:adjustRightInd w:val="0"/>
              <w:jc w:val="center"/>
              <w:rPr>
                <w:rFonts w:ascii="Arial" w:hAnsi="Arial" w:cs="Arial"/>
                <w:color w:val="000000"/>
              </w:rPr>
            </w:pPr>
            <w:r w:rsidRPr="00A36AB0">
              <w:rPr>
                <w:rFonts w:ascii="Arial" w:hAnsi="Arial" w:cs="Arial"/>
              </w:rPr>
              <w:t>уголь</w:t>
            </w:r>
          </w:p>
        </w:tc>
        <w:tc>
          <w:tcPr>
            <w:tcW w:w="1134"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2116</w:t>
            </w:r>
          </w:p>
        </w:tc>
        <w:tc>
          <w:tcPr>
            <w:tcW w:w="993"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1717</w:t>
            </w:r>
          </w:p>
        </w:tc>
        <w:tc>
          <w:tcPr>
            <w:tcW w:w="992"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1718</w:t>
            </w:r>
          </w:p>
        </w:tc>
        <w:tc>
          <w:tcPr>
            <w:tcW w:w="992"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1751</w:t>
            </w:r>
          </w:p>
        </w:tc>
        <w:tc>
          <w:tcPr>
            <w:tcW w:w="992"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1742</w:t>
            </w:r>
          </w:p>
        </w:tc>
        <w:tc>
          <w:tcPr>
            <w:tcW w:w="958" w:type="dxa"/>
          </w:tcPr>
          <w:p w:rsidR="00E4640C" w:rsidRDefault="00193167" w:rsidP="00E4640C">
            <w:pPr>
              <w:autoSpaceDE w:val="0"/>
              <w:autoSpaceDN w:val="0"/>
              <w:adjustRightInd w:val="0"/>
              <w:jc w:val="center"/>
              <w:rPr>
                <w:rFonts w:ascii="Arial" w:hAnsi="Arial" w:cs="Arial"/>
                <w:color w:val="000000"/>
              </w:rPr>
            </w:pPr>
            <w:r>
              <w:rPr>
                <w:rFonts w:ascii="Arial" w:hAnsi="Arial" w:cs="Arial"/>
                <w:color w:val="000000"/>
              </w:rPr>
              <w:t>1742</w:t>
            </w:r>
          </w:p>
        </w:tc>
      </w:tr>
      <w:tr w:rsidR="00E4640C" w:rsidTr="00E4640C">
        <w:tc>
          <w:tcPr>
            <w:tcW w:w="3510" w:type="dxa"/>
          </w:tcPr>
          <w:p w:rsidR="00E4640C" w:rsidRPr="00A36AB0" w:rsidRDefault="00A36AB0" w:rsidP="00E4640C">
            <w:pPr>
              <w:autoSpaceDE w:val="0"/>
              <w:autoSpaceDN w:val="0"/>
              <w:adjustRightInd w:val="0"/>
              <w:jc w:val="center"/>
              <w:rPr>
                <w:rFonts w:ascii="Arial" w:hAnsi="Arial" w:cs="Arial"/>
                <w:color w:val="000000"/>
              </w:rPr>
            </w:pPr>
            <w:r w:rsidRPr="00A36AB0">
              <w:rPr>
                <w:rFonts w:ascii="Arial" w:hAnsi="Arial" w:cs="Arial"/>
              </w:rPr>
              <w:t>дрова</w:t>
            </w:r>
          </w:p>
        </w:tc>
        <w:tc>
          <w:tcPr>
            <w:tcW w:w="1134" w:type="dxa"/>
          </w:tcPr>
          <w:p w:rsidR="00E4640C" w:rsidRDefault="00E4640C" w:rsidP="00E4640C">
            <w:pPr>
              <w:autoSpaceDE w:val="0"/>
              <w:autoSpaceDN w:val="0"/>
              <w:adjustRightInd w:val="0"/>
              <w:jc w:val="center"/>
              <w:rPr>
                <w:rFonts w:ascii="Arial" w:hAnsi="Arial" w:cs="Arial"/>
                <w:color w:val="000000"/>
              </w:rPr>
            </w:pPr>
          </w:p>
        </w:tc>
        <w:tc>
          <w:tcPr>
            <w:tcW w:w="993"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92" w:type="dxa"/>
          </w:tcPr>
          <w:p w:rsidR="00E4640C" w:rsidRDefault="00E4640C" w:rsidP="00E4640C">
            <w:pPr>
              <w:autoSpaceDE w:val="0"/>
              <w:autoSpaceDN w:val="0"/>
              <w:adjustRightInd w:val="0"/>
              <w:jc w:val="center"/>
              <w:rPr>
                <w:rFonts w:ascii="Arial" w:hAnsi="Arial" w:cs="Arial"/>
                <w:color w:val="000000"/>
              </w:rPr>
            </w:pPr>
          </w:p>
        </w:tc>
        <w:tc>
          <w:tcPr>
            <w:tcW w:w="958" w:type="dxa"/>
          </w:tcPr>
          <w:p w:rsidR="00E4640C" w:rsidRDefault="00E4640C" w:rsidP="00E4640C">
            <w:pPr>
              <w:autoSpaceDE w:val="0"/>
              <w:autoSpaceDN w:val="0"/>
              <w:adjustRightInd w:val="0"/>
              <w:jc w:val="center"/>
              <w:rPr>
                <w:rFonts w:ascii="Arial" w:hAnsi="Arial" w:cs="Arial"/>
                <w:color w:val="000000"/>
              </w:rPr>
            </w:pPr>
          </w:p>
        </w:tc>
      </w:tr>
      <w:tr w:rsidR="00A36AB0" w:rsidTr="00E4640C">
        <w:tc>
          <w:tcPr>
            <w:tcW w:w="3510" w:type="dxa"/>
          </w:tcPr>
          <w:p w:rsidR="00A36AB0" w:rsidRPr="00A36AB0" w:rsidRDefault="00A36AB0" w:rsidP="00E4640C">
            <w:pPr>
              <w:autoSpaceDE w:val="0"/>
              <w:autoSpaceDN w:val="0"/>
              <w:adjustRightInd w:val="0"/>
              <w:jc w:val="center"/>
              <w:rPr>
                <w:rFonts w:ascii="Arial" w:hAnsi="Arial" w:cs="Arial"/>
                <w:color w:val="000000"/>
              </w:rPr>
            </w:pPr>
            <w:r w:rsidRPr="00A36AB0">
              <w:rPr>
                <w:rFonts w:ascii="Arial" w:hAnsi="Arial" w:cs="Arial"/>
              </w:rPr>
              <w:t>газ природный сжиженный</w:t>
            </w:r>
          </w:p>
        </w:tc>
        <w:tc>
          <w:tcPr>
            <w:tcW w:w="1134" w:type="dxa"/>
          </w:tcPr>
          <w:p w:rsidR="00A36AB0" w:rsidRDefault="00A36AB0" w:rsidP="00E4640C">
            <w:pPr>
              <w:autoSpaceDE w:val="0"/>
              <w:autoSpaceDN w:val="0"/>
              <w:adjustRightInd w:val="0"/>
              <w:jc w:val="center"/>
              <w:rPr>
                <w:rFonts w:ascii="Arial" w:hAnsi="Arial" w:cs="Arial"/>
                <w:color w:val="000000"/>
              </w:rPr>
            </w:pPr>
          </w:p>
        </w:tc>
        <w:tc>
          <w:tcPr>
            <w:tcW w:w="993" w:type="dxa"/>
          </w:tcPr>
          <w:p w:rsidR="00A36AB0" w:rsidRDefault="00A36AB0" w:rsidP="00E4640C">
            <w:pPr>
              <w:autoSpaceDE w:val="0"/>
              <w:autoSpaceDN w:val="0"/>
              <w:adjustRightInd w:val="0"/>
              <w:jc w:val="center"/>
              <w:rPr>
                <w:rFonts w:ascii="Arial" w:hAnsi="Arial" w:cs="Arial"/>
                <w:color w:val="000000"/>
              </w:rPr>
            </w:pPr>
          </w:p>
        </w:tc>
        <w:tc>
          <w:tcPr>
            <w:tcW w:w="992" w:type="dxa"/>
          </w:tcPr>
          <w:p w:rsidR="00A36AB0" w:rsidRDefault="00A36AB0" w:rsidP="00E4640C">
            <w:pPr>
              <w:autoSpaceDE w:val="0"/>
              <w:autoSpaceDN w:val="0"/>
              <w:adjustRightInd w:val="0"/>
              <w:jc w:val="center"/>
              <w:rPr>
                <w:rFonts w:ascii="Arial" w:hAnsi="Arial" w:cs="Arial"/>
                <w:color w:val="000000"/>
              </w:rPr>
            </w:pPr>
          </w:p>
        </w:tc>
        <w:tc>
          <w:tcPr>
            <w:tcW w:w="992" w:type="dxa"/>
          </w:tcPr>
          <w:p w:rsidR="00A36AB0" w:rsidRDefault="00A36AB0" w:rsidP="00E4640C">
            <w:pPr>
              <w:autoSpaceDE w:val="0"/>
              <w:autoSpaceDN w:val="0"/>
              <w:adjustRightInd w:val="0"/>
              <w:jc w:val="center"/>
              <w:rPr>
                <w:rFonts w:ascii="Arial" w:hAnsi="Arial" w:cs="Arial"/>
                <w:color w:val="000000"/>
              </w:rPr>
            </w:pPr>
          </w:p>
        </w:tc>
        <w:tc>
          <w:tcPr>
            <w:tcW w:w="992" w:type="dxa"/>
          </w:tcPr>
          <w:p w:rsidR="00A36AB0" w:rsidRDefault="00A36AB0" w:rsidP="00E4640C">
            <w:pPr>
              <w:autoSpaceDE w:val="0"/>
              <w:autoSpaceDN w:val="0"/>
              <w:adjustRightInd w:val="0"/>
              <w:jc w:val="center"/>
              <w:rPr>
                <w:rFonts w:ascii="Arial" w:hAnsi="Arial" w:cs="Arial"/>
                <w:color w:val="000000"/>
              </w:rPr>
            </w:pPr>
          </w:p>
        </w:tc>
        <w:tc>
          <w:tcPr>
            <w:tcW w:w="958" w:type="dxa"/>
          </w:tcPr>
          <w:p w:rsidR="00A36AB0" w:rsidRDefault="00A36AB0" w:rsidP="00E4640C">
            <w:pPr>
              <w:autoSpaceDE w:val="0"/>
              <w:autoSpaceDN w:val="0"/>
              <w:adjustRightInd w:val="0"/>
              <w:jc w:val="center"/>
              <w:rPr>
                <w:rFonts w:ascii="Arial" w:hAnsi="Arial" w:cs="Arial"/>
                <w:color w:val="000000"/>
              </w:rPr>
            </w:pPr>
          </w:p>
        </w:tc>
      </w:tr>
    </w:tbl>
    <w:p w:rsidR="00467D7C" w:rsidRPr="00467D7C" w:rsidRDefault="00467D7C" w:rsidP="00516673">
      <w:pPr>
        <w:autoSpaceDE w:val="0"/>
        <w:autoSpaceDN w:val="0"/>
        <w:adjustRightInd w:val="0"/>
        <w:spacing w:after="0" w:line="240" w:lineRule="auto"/>
        <w:rPr>
          <w:rFonts w:ascii="Arial" w:hAnsi="Arial" w:cs="Arial"/>
          <w:color w:val="000000"/>
        </w:rPr>
      </w:pPr>
    </w:p>
    <w:p w:rsidR="00516673" w:rsidRDefault="00516673" w:rsidP="00516673">
      <w:pPr>
        <w:autoSpaceDE w:val="0"/>
        <w:autoSpaceDN w:val="0"/>
        <w:adjustRightInd w:val="0"/>
        <w:spacing w:after="0" w:line="240" w:lineRule="auto"/>
        <w:rPr>
          <w:rFonts w:ascii="Arial" w:hAnsi="Arial" w:cs="Arial"/>
          <w:color w:val="000000"/>
        </w:rPr>
      </w:pPr>
      <w:r w:rsidRPr="00E4640C">
        <w:rPr>
          <w:rFonts w:ascii="Arial" w:hAnsi="Arial" w:cs="Arial"/>
          <w:color w:val="000000"/>
        </w:rPr>
        <w:t>Баланс электрической энергии (см. таблицу 2.1</w:t>
      </w:r>
      <w:r w:rsidR="00CC66DA">
        <w:rPr>
          <w:rFonts w:ascii="Arial" w:hAnsi="Arial" w:cs="Arial"/>
          <w:color w:val="000000"/>
        </w:rPr>
        <w:t>3</w:t>
      </w:r>
      <w:r w:rsidRPr="00E4640C">
        <w:rPr>
          <w:rFonts w:ascii="Arial" w:hAnsi="Arial" w:cs="Arial"/>
          <w:color w:val="000000"/>
        </w:rPr>
        <w:t>) отражает ретроспективную</w:t>
      </w:r>
      <w:r w:rsidR="00F25EA8">
        <w:rPr>
          <w:rFonts w:ascii="Arial" w:hAnsi="Arial" w:cs="Arial"/>
          <w:color w:val="000000"/>
        </w:rPr>
        <w:t xml:space="preserve"> </w:t>
      </w:r>
      <w:r w:rsidRPr="00E4640C">
        <w:rPr>
          <w:rFonts w:ascii="Arial" w:hAnsi="Arial" w:cs="Arial"/>
          <w:color w:val="000000"/>
        </w:rPr>
        <w:t>динамику изменения покупки электрической энергии (по видам напряжений) и ее затрат на</w:t>
      </w:r>
      <w:r w:rsidR="00F25EA8">
        <w:rPr>
          <w:rFonts w:ascii="Arial" w:hAnsi="Arial" w:cs="Arial"/>
          <w:color w:val="000000"/>
        </w:rPr>
        <w:t xml:space="preserve"> </w:t>
      </w:r>
      <w:r w:rsidRPr="00E4640C">
        <w:rPr>
          <w:rFonts w:ascii="Arial" w:hAnsi="Arial" w:cs="Arial"/>
          <w:color w:val="000000"/>
        </w:rPr>
        <w:t>выработку и передачу тепловой энергии с разделением затрат электроэнергии на</w:t>
      </w:r>
      <w:r w:rsidR="00F25EA8">
        <w:rPr>
          <w:rFonts w:ascii="Arial" w:hAnsi="Arial" w:cs="Arial"/>
          <w:color w:val="000000"/>
        </w:rPr>
        <w:t xml:space="preserve"> </w:t>
      </w:r>
      <w:r w:rsidRPr="00E4640C">
        <w:rPr>
          <w:rFonts w:ascii="Arial" w:hAnsi="Arial" w:cs="Arial"/>
          <w:color w:val="000000"/>
        </w:rPr>
        <w:t>технологические и хозяйственные нужды.</w:t>
      </w:r>
    </w:p>
    <w:p w:rsidR="00491895" w:rsidRPr="00E4640C" w:rsidRDefault="00491895" w:rsidP="00516673">
      <w:pPr>
        <w:autoSpaceDE w:val="0"/>
        <w:autoSpaceDN w:val="0"/>
        <w:adjustRightInd w:val="0"/>
        <w:spacing w:after="0" w:line="240" w:lineRule="auto"/>
        <w:rPr>
          <w:rFonts w:ascii="Arial" w:hAnsi="Arial" w:cs="Arial"/>
          <w:color w:val="000000"/>
        </w:rPr>
      </w:pPr>
    </w:p>
    <w:p w:rsidR="00516673" w:rsidRPr="00CC66DA" w:rsidRDefault="00516673" w:rsidP="00516673">
      <w:pPr>
        <w:autoSpaceDE w:val="0"/>
        <w:autoSpaceDN w:val="0"/>
        <w:adjustRightInd w:val="0"/>
        <w:spacing w:after="0" w:line="240" w:lineRule="auto"/>
        <w:rPr>
          <w:rFonts w:ascii="Arial" w:hAnsi="Arial" w:cs="Arial"/>
          <w:b/>
          <w:bCs/>
          <w:color w:val="000000" w:themeColor="text1"/>
        </w:rPr>
      </w:pPr>
      <w:r w:rsidRPr="00CC66DA">
        <w:rPr>
          <w:rFonts w:ascii="Arial" w:hAnsi="Arial" w:cs="Arial"/>
          <w:b/>
          <w:bCs/>
          <w:color w:val="000000" w:themeColor="text1"/>
        </w:rPr>
        <w:t>Таблица 2.1</w:t>
      </w:r>
      <w:r w:rsidR="00CC66DA" w:rsidRPr="00CC66DA">
        <w:rPr>
          <w:rFonts w:ascii="Arial" w:hAnsi="Arial" w:cs="Arial"/>
          <w:b/>
          <w:bCs/>
          <w:color w:val="000000" w:themeColor="text1"/>
        </w:rPr>
        <w:t>3</w:t>
      </w:r>
      <w:r w:rsidRPr="00CC66DA">
        <w:rPr>
          <w:rFonts w:ascii="Arial" w:hAnsi="Arial" w:cs="Arial"/>
          <w:b/>
          <w:bCs/>
          <w:color w:val="000000" w:themeColor="text1"/>
        </w:rPr>
        <w:t>. Баланс электрической эне</w:t>
      </w:r>
      <w:r w:rsidR="00FC6163" w:rsidRPr="00CC66DA">
        <w:rPr>
          <w:rFonts w:ascii="Arial" w:hAnsi="Arial" w:cs="Arial"/>
          <w:b/>
          <w:bCs/>
          <w:color w:val="000000" w:themeColor="text1"/>
        </w:rPr>
        <w:t>ргии в системах теплоснабжения «ЖЭУ Волчанец»</w:t>
      </w:r>
      <w:r w:rsidRPr="00CC66DA">
        <w:rPr>
          <w:rFonts w:ascii="Arial" w:hAnsi="Arial" w:cs="Arial"/>
          <w:b/>
          <w:bCs/>
          <w:color w:val="000000" w:themeColor="text1"/>
        </w:rPr>
        <w:t>, тыс. кВт-ч</w:t>
      </w:r>
    </w:p>
    <w:p w:rsidR="00491895" w:rsidRPr="00CC66DA" w:rsidRDefault="00491895" w:rsidP="00516673">
      <w:pPr>
        <w:autoSpaceDE w:val="0"/>
        <w:autoSpaceDN w:val="0"/>
        <w:adjustRightInd w:val="0"/>
        <w:spacing w:after="0" w:line="240" w:lineRule="auto"/>
        <w:rPr>
          <w:rFonts w:ascii="Arial" w:hAnsi="Arial" w:cs="Arial"/>
          <w:b/>
          <w:color w:val="000000"/>
        </w:rPr>
      </w:pPr>
    </w:p>
    <w:tbl>
      <w:tblPr>
        <w:tblStyle w:val="a5"/>
        <w:tblW w:w="0" w:type="auto"/>
        <w:tblLook w:val="04A0"/>
      </w:tblPr>
      <w:tblGrid>
        <w:gridCol w:w="3460"/>
        <w:gridCol w:w="1130"/>
        <w:gridCol w:w="1012"/>
        <w:gridCol w:w="1012"/>
        <w:gridCol w:w="1012"/>
        <w:gridCol w:w="989"/>
        <w:gridCol w:w="956"/>
      </w:tblGrid>
      <w:tr w:rsidR="00491895" w:rsidTr="00491895">
        <w:tc>
          <w:tcPr>
            <w:tcW w:w="3510" w:type="dxa"/>
          </w:tcPr>
          <w:p w:rsidR="00491895" w:rsidRDefault="00491895" w:rsidP="00491895">
            <w:pPr>
              <w:autoSpaceDE w:val="0"/>
              <w:autoSpaceDN w:val="0"/>
              <w:adjustRightInd w:val="0"/>
              <w:jc w:val="center"/>
              <w:rPr>
                <w:rFonts w:ascii="Arial" w:hAnsi="Arial" w:cs="Arial"/>
                <w:color w:val="000000"/>
              </w:rPr>
            </w:pPr>
          </w:p>
        </w:tc>
        <w:tc>
          <w:tcPr>
            <w:tcW w:w="1134" w:type="dxa"/>
          </w:tcPr>
          <w:p w:rsidR="00491895" w:rsidRPr="00491895" w:rsidRDefault="00491895" w:rsidP="00491895">
            <w:pPr>
              <w:autoSpaceDE w:val="0"/>
              <w:autoSpaceDN w:val="0"/>
              <w:adjustRightInd w:val="0"/>
              <w:jc w:val="center"/>
              <w:rPr>
                <w:rFonts w:ascii="Arial" w:hAnsi="Arial" w:cs="Arial"/>
                <w:b/>
                <w:color w:val="000000"/>
              </w:rPr>
            </w:pPr>
            <w:r>
              <w:rPr>
                <w:rFonts w:ascii="Arial" w:hAnsi="Arial" w:cs="Arial"/>
                <w:b/>
                <w:color w:val="000000"/>
              </w:rPr>
              <w:t>2008</w:t>
            </w:r>
          </w:p>
        </w:tc>
        <w:tc>
          <w:tcPr>
            <w:tcW w:w="993" w:type="dxa"/>
          </w:tcPr>
          <w:p w:rsidR="00491895" w:rsidRPr="00491895" w:rsidRDefault="00491895" w:rsidP="00491895">
            <w:pPr>
              <w:autoSpaceDE w:val="0"/>
              <w:autoSpaceDN w:val="0"/>
              <w:adjustRightInd w:val="0"/>
              <w:jc w:val="center"/>
              <w:rPr>
                <w:rFonts w:ascii="Arial" w:hAnsi="Arial" w:cs="Arial"/>
                <w:b/>
                <w:color w:val="000000"/>
              </w:rPr>
            </w:pPr>
            <w:r>
              <w:rPr>
                <w:rFonts w:ascii="Arial" w:hAnsi="Arial" w:cs="Arial"/>
                <w:b/>
                <w:color w:val="000000"/>
              </w:rPr>
              <w:t>2009</w:t>
            </w:r>
          </w:p>
        </w:tc>
        <w:tc>
          <w:tcPr>
            <w:tcW w:w="992" w:type="dxa"/>
          </w:tcPr>
          <w:p w:rsidR="00491895" w:rsidRPr="00491895" w:rsidRDefault="00491895" w:rsidP="00491895">
            <w:pPr>
              <w:autoSpaceDE w:val="0"/>
              <w:autoSpaceDN w:val="0"/>
              <w:adjustRightInd w:val="0"/>
              <w:jc w:val="center"/>
              <w:rPr>
                <w:rFonts w:ascii="Arial" w:hAnsi="Arial" w:cs="Arial"/>
                <w:b/>
                <w:color w:val="000000"/>
              </w:rPr>
            </w:pPr>
            <w:r>
              <w:rPr>
                <w:rFonts w:ascii="Arial" w:hAnsi="Arial" w:cs="Arial"/>
                <w:b/>
                <w:color w:val="000000"/>
              </w:rPr>
              <w:t>2010</w:t>
            </w:r>
          </w:p>
        </w:tc>
        <w:tc>
          <w:tcPr>
            <w:tcW w:w="992" w:type="dxa"/>
          </w:tcPr>
          <w:p w:rsidR="00491895" w:rsidRPr="00491895" w:rsidRDefault="00491895" w:rsidP="00491895">
            <w:pPr>
              <w:autoSpaceDE w:val="0"/>
              <w:autoSpaceDN w:val="0"/>
              <w:adjustRightInd w:val="0"/>
              <w:jc w:val="center"/>
              <w:rPr>
                <w:rFonts w:ascii="Arial" w:hAnsi="Arial" w:cs="Arial"/>
                <w:b/>
                <w:color w:val="000000"/>
              </w:rPr>
            </w:pPr>
            <w:r>
              <w:rPr>
                <w:rFonts w:ascii="Arial" w:hAnsi="Arial" w:cs="Arial"/>
                <w:b/>
                <w:color w:val="000000"/>
              </w:rPr>
              <w:t>2011</w:t>
            </w:r>
          </w:p>
        </w:tc>
        <w:tc>
          <w:tcPr>
            <w:tcW w:w="992" w:type="dxa"/>
          </w:tcPr>
          <w:p w:rsidR="00491895" w:rsidRPr="00491895" w:rsidRDefault="00491895" w:rsidP="00491895">
            <w:pPr>
              <w:autoSpaceDE w:val="0"/>
              <w:autoSpaceDN w:val="0"/>
              <w:adjustRightInd w:val="0"/>
              <w:jc w:val="center"/>
              <w:rPr>
                <w:rFonts w:ascii="Arial" w:hAnsi="Arial" w:cs="Arial"/>
                <w:b/>
                <w:color w:val="000000"/>
              </w:rPr>
            </w:pPr>
            <w:r>
              <w:rPr>
                <w:rFonts w:ascii="Arial" w:hAnsi="Arial" w:cs="Arial"/>
                <w:b/>
                <w:color w:val="000000"/>
              </w:rPr>
              <w:t>2012</w:t>
            </w:r>
          </w:p>
        </w:tc>
        <w:tc>
          <w:tcPr>
            <w:tcW w:w="958" w:type="dxa"/>
          </w:tcPr>
          <w:p w:rsidR="00491895" w:rsidRPr="00491895" w:rsidRDefault="00491895" w:rsidP="00491895">
            <w:pPr>
              <w:autoSpaceDE w:val="0"/>
              <w:autoSpaceDN w:val="0"/>
              <w:adjustRightInd w:val="0"/>
              <w:jc w:val="center"/>
              <w:rPr>
                <w:rFonts w:ascii="Arial" w:hAnsi="Arial" w:cs="Arial"/>
                <w:b/>
                <w:color w:val="000000"/>
              </w:rPr>
            </w:pPr>
            <w:r>
              <w:rPr>
                <w:rFonts w:ascii="Arial" w:hAnsi="Arial" w:cs="Arial"/>
                <w:b/>
                <w:color w:val="000000"/>
              </w:rPr>
              <w:t>2013</w:t>
            </w:r>
          </w:p>
        </w:tc>
      </w:tr>
      <w:tr w:rsidR="00491895" w:rsidTr="00491895">
        <w:tc>
          <w:tcPr>
            <w:tcW w:w="3510" w:type="dxa"/>
          </w:tcPr>
          <w:p w:rsidR="00491895" w:rsidRDefault="00491895" w:rsidP="003F2801">
            <w:pPr>
              <w:autoSpaceDE w:val="0"/>
              <w:autoSpaceDN w:val="0"/>
              <w:adjustRightInd w:val="0"/>
              <w:jc w:val="center"/>
              <w:rPr>
                <w:rFonts w:ascii="Arial" w:hAnsi="Arial" w:cs="Arial"/>
                <w:color w:val="000000"/>
              </w:rPr>
            </w:pPr>
            <w:r w:rsidRPr="00491895">
              <w:rPr>
                <w:rFonts w:ascii="Arial,Bold" w:hAnsi="Arial,Bold" w:cs="Arial,Bold"/>
                <w:b/>
                <w:bCs/>
              </w:rPr>
              <w:t>Куплено электрической энергии, вт.ч.:</w:t>
            </w:r>
          </w:p>
        </w:tc>
        <w:tc>
          <w:tcPr>
            <w:tcW w:w="1134" w:type="dxa"/>
          </w:tcPr>
          <w:p w:rsidR="00491895" w:rsidRDefault="000D3BEB" w:rsidP="00491895">
            <w:pPr>
              <w:autoSpaceDE w:val="0"/>
              <w:autoSpaceDN w:val="0"/>
              <w:adjustRightInd w:val="0"/>
              <w:jc w:val="center"/>
              <w:rPr>
                <w:rFonts w:ascii="Arial" w:hAnsi="Arial" w:cs="Arial"/>
                <w:color w:val="000000"/>
              </w:rPr>
            </w:pPr>
            <w:r>
              <w:rPr>
                <w:rFonts w:ascii="Arial" w:hAnsi="Arial" w:cs="Arial"/>
                <w:color w:val="000000"/>
              </w:rPr>
              <w:t>349,457</w:t>
            </w:r>
          </w:p>
        </w:tc>
        <w:tc>
          <w:tcPr>
            <w:tcW w:w="993" w:type="dxa"/>
          </w:tcPr>
          <w:p w:rsidR="00491895" w:rsidRDefault="000D3BEB" w:rsidP="00491895">
            <w:pPr>
              <w:autoSpaceDE w:val="0"/>
              <w:autoSpaceDN w:val="0"/>
              <w:adjustRightInd w:val="0"/>
              <w:jc w:val="center"/>
              <w:rPr>
                <w:rFonts w:ascii="Arial" w:hAnsi="Arial" w:cs="Arial"/>
                <w:color w:val="000000"/>
              </w:rPr>
            </w:pPr>
            <w:r>
              <w:rPr>
                <w:rFonts w:ascii="Arial" w:hAnsi="Arial" w:cs="Arial"/>
                <w:color w:val="000000"/>
              </w:rPr>
              <w:t>367,439</w:t>
            </w:r>
          </w:p>
        </w:tc>
        <w:tc>
          <w:tcPr>
            <w:tcW w:w="992" w:type="dxa"/>
          </w:tcPr>
          <w:p w:rsidR="00491895" w:rsidRDefault="000D3BEB" w:rsidP="00491895">
            <w:pPr>
              <w:autoSpaceDE w:val="0"/>
              <w:autoSpaceDN w:val="0"/>
              <w:adjustRightInd w:val="0"/>
              <w:jc w:val="center"/>
              <w:rPr>
                <w:rFonts w:ascii="Arial" w:hAnsi="Arial" w:cs="Arial"/>
                <w:color w:val="000000"/>
              </w:rPr>
            </w:pPr>
            <w:r>
              <w:rPr>
                <w:rFonts w:ascii="Arial" w:hAnsi="Arial" w:cs="Arial"/>
                <w:color w:val="000000"/>
              </w:rPr>
              <w:t>400,754</w:t>
            </w:r>
          </w:p>
        </w:tc>
        <w:tc>
          <w:tcPr>
            <w:tcW w:w="992" w:type="dxa"/>
          </w:tcPr>
          <w:p w:rsidR="00491895" w:rsidRDefault="000D3BEB" w:rsidP="00491895">
            <w:pPr>
              <w:autoSpaceDE w:val="0"/>
              <w:autoSpaceDN w:val="0"/>
              <w:adjustRightInd w:val="0"/>
              <w:jc w:val="center"/>
              <w:rPr>
                <w:rFonts w:ascii="Arial" w:hAnsi="Arial" w:cs="Arial"/>
                <w:color w:val="000000"/>
              </w:rPr>
            </w:pPr>
            <w:r>
              <w:rPr>
                <w:rFonts w:ascii="Arial" w:hAnsi="Arial" w:cs="Arial"/>
                <w:color w:val="000000"/>
              </w:rPr>
              <w:t>361,924</w:t>
            </w:r>
          </w:p>
        </w:tc>
        <w:tc>
          <w:tcPr>
            <w:tcW w:w="992" w:type="dxa"/>
          </w:tcPr>
          <w:p w:rsidR="00491895" w:rsidRDefault="000D3BEB" w:rsidP="00491895">
            <w:pPr>
              <w:autoSpaceDE w:val="0"/>
              <w:autoSpaceDN w:val="0"/>
              <w:adjustRightInd w:val="0"/>
              <w:jc w:val="center"/>
              <w:rPr>
                <w:rFonts w:ascii="Arial" w:hAnsi="Arial" w:cs="Arial"/>
                <w:color w:val="000000"/>
              </w:rPr>
            </w:pPr>
            <w:r>
              <w:rPr>
                <w:rFonts w:ascii="Arial" w:hAnsi="Arial" w:cs="Arial"/>
                <w:color w:val="000000"/>
              </w:rPr>
              <w:t>299,67</w:t>
            </w:r>
          </w:p>
        </w:tc>
        <w:tc>
          <w:tcPr>
            <w:tcW w:w="958" w:type="dxa"/>
          </w:tcPr>
          <w:p w:rsidR="00491895" w:rsidRDefault="000D3BEB" w:rsidP="00491895">
            <w:pPr>
              <w:autoSpaceDE w:val="0"/>
              <w:autoSpaceDN w:val="0"/>
              <w:adjustRightInd w:val="0"/>
              <w:jc w:val="center"/>
              <w:rPr>
                <w:rFonts w:ascii="Arial" w:hAnsi="Arial" w:cs="Arial"/>
                <w:color w:val="000000"/>
              </w:rPr>
            </w:pPr>
            <w:r>
              <w:rPr>
                <w:rFonts w:ascii="Arial" w:hAnsi="Arial" w:cs="Arial"/>
                <w:color w:val="000000"/>
              </w:rPr>
              <w:t>299,67</w:t>
            </w:r>
          </w:p>
        </w:tc>
      </w:tr>
      <w:tr w:rsidR="00491895" w:rsidTr="00491895">
        <w:tc>
          <w:tcPr>
            <w:tcW w:w="3510" w:type="dxa"/>
          </w:tcPr>
          <w:p w:rsidR="00491895" w:rsidRPr="00E50F23" w:rsidRDefault="00E50F23" w:rsidP="00491895">
            <w:pPr>
              <w:autoSpaceDE w:val="0"/>
              <w:autoSpaceDN w:val="0"/>
              <w:adjustRightInd w:val="0"/>
              <w:jc w:val="center"/>
              <w:rPr>
                <w:rFonts w:ascii="Arial" w:hAnsi="Arial" w:cs="Arial"/>
                <w:color w:val="000000"/>
              </w:rPr>
            </w:pPr>
            <w:r w:rsidRPr="00E50F23">
              <w:rPr>
                <w:rFonts w:ascii="Arial" w:hAnsi="Arial" w:cs="Arial"/>
              </w:rPr>
              <w:t>СН-I</w:t>
            </w:r>
          </w:p>
        </w:tc>
        <w:tc>
          <w:tcPr>
            <w:tcW w:w="1134" w:type="dxa"/>
          </w:tcPr>
          <w:p w:rsidR="00491895" w:rsidRDefault="00491895" w:rsidP="00491895">
            <w:pPr>
              <w:autoSpaceDE w:val="0"/>
              <w:autoSpaceDN w:val="0"/>
              <w:adjustRightInd w:val="0"/>
              <w:jc w:val="center"/>
              <w:rPr>
                <w:rFonts w:ascii="Arial" w:hAnsi="Arial" w:cs="Arial"/>
                <w:color w:val="000000"/>
              </w:rPr>
            </w:pPr>
          </w:p>
        </w:tc>
        <w:tc>
          <w:tcPr>
            <w:tcW w:w="993"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58" w:type="dxa"/>
          </w:tcPr>
          <w:p w:rsidR="00491895" w:rsidRDefault="00491895" w:rsidP="00491895">
            <w:pPr>
              <w:autoSpaceDE w:val="0"/>
              <w:autoSpaceDN w:val="0"/>
              <w:adjustRightInd w:val="0"/>
              <w:jc w:val="center"/>
              <w:rPr>
                <w:rFonts w:ascii="Arial" w:hAnsi="Arial" w:cs="Arial"/>
                <w:color w:val="000000"/>
              </w:rPr>
            </w:pPr>
          </w:p>
        </w:tc>
      </w:tr>
      <w:tr w:rsidR="00491895" w:rsidTr="00491895">
        <w:tc>
          <w:tcPr>
            <w:tcW w:w="3510" w:type="dxa"/>
          </w:tcPr>
          <w:p w:rsidR="00491895" w:rsidRPr="00E50F23" w:rsidRDefault="00E50F23" w:rsidP="00491895">
            <w:pPr>
              <w:autoSpaceDE w:val="0"/>
              <w:autoSpaceDN w:val="0"/>
              <w:adjustRightInd w:val="0"/>
              <w:jc w:val="center"/>
              <w:rPr>
                <w:rFonts w:ascii="Arial" w:hAnsi="Arial" w:cs="Arial"/>
                <w:color w:val="000000"/>
              </w:rPr>
            </w:pPr>
            <w:r w:rsidRPr="00E50F23">
              <w:rPr>
                <w:rFonts w:ascii="Arial" w:hAnsi="Arial" w:cs="Arial"/>
              </w:rPr>
              <w:t>СН-II</w:t>
            </w:r>
          </w:p>
        </w:tc>
        <w:tc>
          <w:tcPr>
            <w:tcW w:w="1134" w:type="dxa"/>
          </w:tcPr>
          <w:p w:rsidR="00491895" w:rsidRDefault="00491895" w:rsidP="00491895">
            <w:pPr>
              <w:autoSpaceDE w:val="0"/>
              <w:autoSpaceDN w:val="0"/>
              <w:adjustRightInd w:val="0"/>
              <w:jc w:val="center"/>
              <w:rPr>
                <w:rFonts w:ascii="Arial" w:hAnsi="Arial" w:cs="Arial"/>
                <w:color w:val="000000"/>
              </w:rPr>
            </w:pPr>
          </w:p>
        </w:tc>
        <w:tc>
          <w:tcPr>
            <w:tcW w:w="993"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58" w:type="dxa"/>
          </w:tcPr>
          <w:p w:rsidR="00491895" w:rsidRDefault="00491895" w:rsidP="00491895">
            <w:pPr>
              <w:autoSpaceDE w:val="0"/>
              <w:autoSpaceDN w:val="0"/>
              <w:adjustRightInd w:val="0"/>
              <w:jc w:val="center"/>
              <w:rPr>
                <w:rFonts w:ascii="Arial" w:hAnsi="Arial" w:cs="Arial"/>
                <w:color w:val="000000"/>
              </w:rPr>
            </w:pPr>
          </w:p>
        </w:tc>
      </w:tr>
      <w:tr w:rsidR="00491895" w:rsidTr="00491895">
        <w:tc>
          <w:tcPr>
            <w:tcW w:w="3510" w:type="dxa"/>
          </w:tcPr>
          <w:p w:rsidR="00491895" w:rsidRPr="00D7201D" w:rsidRDefault="00D7201D" w:rsidP="00D7201D">
            <w:pPr>
              <w:autoSpaceDE w:val="0"/>
              <w:autoSpaceDN w:val="0"/>
              <w:adjustRightInd w:val="0"/>
              <w:jc w:val="center"/>
              <w:rPr>
                <w:rFonts w:ascii="Arial" w:hAnsi="Arial" w:cs="Arial"/>
                <w:color w:val="000000"/>
              </w:rPr>
            </w:pPr>
            <w:r w:rsidRPr="00D7201D">
              <w:rPr>
                <w:rFonts w:ascii="Arial" w:hAnsi="Arial" w:cs="Arial"/>
              </w:rPr>
              <w:t>Расход электроэнергии на</w:t>
            </w:r>
            <w:r w:rsidR="003E140A">
              <w:rPr>
                <w:rFonts w:ascii="Arial" w:hAnsi="Arial" w:cs="Arial"/>
              </w:rPr>
              <w:t xml:space="preserve"> </w:t>
            </w:r>
            <w:r w:rsidRPr="00D7201D">
              <w:rPr>
                <w:rFonts w:ascii="Arial" w:hAnsi="Arial" w:cs="Arial"/>
              </w:rPr>
              <w:t>производство тепловой энергии, в т.ч.:</w:t>
            </w:r>
          </w:p>
        </w:tc>
        <w:tc>
          <w:tcPr>
            <w:tcW w:w="1134" w:type="dxa"/>
          </w:tcPr>
          <w:p w:rsidR="00491895" w:rsidRDefault="0097690F" w:rsidP="00491895">
            <w:pPr>
              <w:autoSpaceDE w:val="0"/>
              <w:autoSpaceDN w:val="0"/>
              <w:adjustRightInd w:val="0"/>
              <w:jc w:val="center"/>
              <w:rPr>
                <w:rFonts w:ascii="Arial" w:hAnsi="Arial" w:cs="Arial"/>
                <w:color w:val="000000"/>
              </w:rPr>
            </w:pPr>
            <w:r>
              <w:rPr>
                <w:rFonts w:ascii="Arial" w:hAnsi="Arial" w:cs="Arial"/>
                <w:color w:val="000000"/>
              </w:rPr>
              <w:t>95,89</w:t>
            </w:r>
          </w:p>
        </w:tc>
        <w:tc>
          <w:tcPr>
            <w:tcW w:w="993" w:type="dxa"/>
          </w:tcPr>
          <w:p w:rsidR="00491895" w:rsidRDefault="00AB11A7" w:rsidP="00491895">
            <w:pPr>
              <w:autoSpaceDE w:val="0"/>
              <w:autoSpaceDN w:val="0"/>
              <w:adjustRightInd w:val="0"/>
              <w:jc w:val="center"/>
              <w:rPr>
                <w:rFonts w:ascii="Arial" w:hAnsi="Arial" w:cs="Arial"/>
                <w:color w:val="000000"/>
              </w:rPr>
            </w:pPr>
            <w:r>
              <w:rPr>
                <w:rFonts w:ascii="Arial" w:hAnsi="Arial" w:cs="Arial"/>
                <w:color w:val="000000"/>
              </w:rPr>
              <w:t>93,89</w:t>
            </w:r>
          </w:p>
        </w:tc>
        <w:tc>
          <w:tcPr>
            <w:tcW w:w="992" w:type="dxa"/>
          </w:tcPr>
          <w:p w:rsidR="00491895" w:rsidRDefault="00AB11A7" w:rsidP="00491895">
            <w:pPr>
              <w:autoSpaceDE w:val="0"/>
              <w:autoSpaceDN w:val="0"/>
              <w:adjustRightInd w:val="0"/>
              <w:jc w:val="center"/>
              <w:rPr>
                <w:rFonts w:ascii="Arial" w:hAnsi="Arial" w:cs="Arial"/>
                <w:color w:val="000000"/>
              </w:rPr>
            </w:pPr>
            <w:r>
              <w:rPr>
                <w:rFonts w:ascii="Arial" w:hAnsi="Arial" w:cs="Arial"/>
                <w:color w:val="000000"/>
              </w:rPr>
              <w:t>93,90</w:t>
            </w:r>
          </w:p>
        </w:tc>
        <w:tc>
          <w:tcPr>
            <w:tcW w:w="992" w:type="dxa"/>
          </w:tcPr>
          <w:p w:rsidR="00491895" w:rsidRDefault="00AB11A7" w:rsidP="00491895">
            <w:pPr>
              <w:autoSpaceDE w:val="0"/>
              <w:autoSpaceDN w:val="0"/>
              <w:adjustRightInd w:val="0"/>
              <w:jc w:val="center"/>
              <w:rPr>
                <w:rFonts w:ascii="Arial" w:hAnsi="Arial" w:cs="Arial"/>
                <w:color w:val="000000"/>
              </w:rPr>
            </w:pPr>
            <w:r>
              <w:rPr>
                <w:rFonts w:ascii="Arial" w:hAnsi="Arial" w:cs="Arial"/>
                <w:color w:val="000000"/>
              </w:rPr>
              <w:t>95,81</w:t>
            </w:r>
          </w:p>
        </w:tc>
        <w:tc>
          <w:tcPr>
            <w:tcW w:w="992" w:type="dxa"/>
          </w:tcPr>
          <w:p w:rsidR="00491895" w:rsidRDefault="004417F0" w:rsidP="004417F0">
            <w:pPr>
              <w:autoSpaceDE w:val="0"/>
              <w:autoSpaceDN w:val="0"/>
              <w:adjustRightInd w:val="0"/>
              <w:jc w:val="center"/>
              <w:rPr>
                <w:rFonts w:ascii="Arial" w:hAnsi="Arial" w:cs="Arial"/>
                <w:color w:val="000000"/>
              </w:rPr>
            </w:pPr>
            <w:r>
              <w:rPr>
                <w:rFonts w:ascii="Arial" w:hAnsi="Arial" w:cs="Arial"/>
                <w:color w:val="000000"/>
              </w:rPr>
              <w:t>88</w:t>
            </w:r>
            <w:r w:rsidR="00AB11A7">
              <w:rPr>
                <w:rFonts w:ascii="Arial" w:hAnsi="Arial" w:cs="Arial"/>
                <w:color w:val="000000"/>
              </w:rPr>
              <w:t>,316</w:t>
            </w:r>
          </w:p>
        </w:tc>
        <w:tc>
          <w:tcPr>
            <w:tcW w:w="958" w:type="dxa"/>
          </w:tcPr>
          <w:p w:rsidR="00491895" w:rsidRDefault="004417F0" w:rsidP="004417F0">
            <w:pPr>
              <w:autoSpaceDE w:val="0"/>
              <w:autoSpaceDN w:val="0"/>
              <w:adjustRightInd w:val="0"/>
              <w:jc w:val="center"/>
              <w:rPr>
                <w:rFonts w:ascii="Arial" w:hAnsi="Arial" w:cs="Arial"/>
                <w:color w:val="000000"/>
              </w:rPr>
            </w:pPr>
            <w:r>
              <w:rPr>
                <w:rFonts w:ascii="Arial" w:hAnsi="Arial" w:cs="Arial"/>
                <w:color w:val="000000"/>
              </w:rPr>
              <w:t>88</w:t>
            </w:r>
            <w:r w:rsidR="00AB11A7">
              <w:rPr>
                <w:rFonts w:ascii="Arial" w:hAnsi="Arial" w:cs="Arial"/>
                <w:color w:val="000000"/>
              </w:rPr>
              <w:t>,316</w:t>
            </w:r>
          </w:p>
        </w:tc>
      </w:tr>
      <w:tr w:rsidR="00491895" w:rsidTr="00491895">
        <w:tc>
          <w:tcPr>
            <w:tcW w:w="3510" w:type="dxa"/>
          </w:tcPr>
          <w:p w:rsidR="00491895" w:rsidRPr="00E64055" w:rsidRDefault="00E64055" w:rsidP="00491895">
            <w:pPr>
              <w:autoSpaceDE w:val="0"/>
              <w:autoSpaceDN w:val="0"/>
              <w:adjustRightInd w:val="0"/>
              <w:jc w:val="center"/>
              <w:rPr>
                <w:rFonts w:ascii="Arial" w:hAnsi="Arial" w:cs="Arial"/>
                <w:color w:val="000000"/>
              </w:rPr>
            </w:pPr>
            <w:r w:rsidRPr="00E64055">
              <w:rPr>
                <w:rFonts w:ascii="Arial" w:hAnsi="Arial" w:cs="Arial"/>
              </w:rPr>
              <w:t>СН-I</w:t>
            </w:r>
          </w:p>
        </w:tc>
        <w:tc>
          <w:tcPr>
            <w:tcW w:w="1134" w:type="dxa"/>
          </w:tcPr>
          <w:p w:rsidR="00491895" w:rsidRDefault="00491895" w:rsidP="00491895">
            <w:pPr>
              <w:autoSpaceDE w:val="0"/>
              <w:autoSpaceDN w:val="0"/>
              <w:adjustRightInd w:val="0"/>
              <w:jc w:val="center"/>
              <w:rPr>
                <w:rFonts w:ascii="Arial" w:hAnsi="Arial" w:cs="Arial"/>
                <w:color w:val="000000"/>
              </w:rPr>
            </w:pPr>
          </w:p>
        </w:tc>
        <w:tc>
          <w:tcPr>
            <w:tcW w:w="993"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58" w:type="dxa"/>
          </w:tcPr>
          <w:p w:rsidR="00491895" w:rsidRDefault="00491895" w:rsidP="00491895">
            <w:pPr>
              <w:autoSpaceDE w:val="0"/>
              <w:autoSpaceDN w:val="0"/>
              <w:adjustRightInd w:val="0"/>
              <w:jc w:val="center"/>
              <w:rPr>
                <w:rFonts w:ascii="Arial" w:hAnsi="Arial" w:cs="Arial"/>
                <w:color w:val="000000"/>
              </w:rPr>
            </w:pPr>
          </w:p>
        </w:tc>
      </w:tr>
      <w:tr w:rsidR="00491895" w:rsidTr="00491895">
        <w:tc>
          <w:tcPr>
            <w:tcW w:w="3510" w:type="dxa"/>
          </w:tcPr>
          <w:p w:rsidR="00491895" w:rsidRDefault="00E64055" w:rsidP="00491895">
            <w:pPr>
              <w:autoSpaceDE w:val="0"/>
              <w:autoSpaceDN w:val="0"/>
              <w:adjustRightInd w:val="0"/>
              <w:jc w:val="center"/>
              <w:rPr>
                <w:rFonts w:ascii="Arial" w:hAnsi="Arial" w:cs="Arial"/>
                <w:color w:val="000000"/>
              </w:rPr>
            </w:pPr>
            <w:r w:rsidRPr="00E50F23">
              <w:rPr>
                <w:rFonts w:ascii="Arial" w:hAnsi="Arial" w:cs="Arial"/>
              </w:rPr>
              <w:t>СН-II</w:t>
            </w:r>
          </w:p>
        </w:tc>
        <w:tc>
          <w:tcPr>
            <w:tcW w:w="1134" w:type="dxa"/>
          </w:tcPr>
          <w:p w:rsidR="00491895" w:rsidRDefault="00491895" w:rsidP="00491895">
            <w:pPr>
              <w:autoSpaceDE w:val="0"/>
              <w:autoSpaceDN w:val="0"/>
              <w:adjustRightInd w:val="0"/>
              <w:jc w:val="center"/>
              <w:rPr>
                <w:rFonts w:ascii="Arial" w:hAnsi="Arial" w:cs="Arial"/>
                <w:color w:val="000000"/>
              </w:rPr>
            </w:pPr>
          </w:p>
        </w:tc>
        <w:tc>
          <w:tcPr>
            <w:tcW w:w="993"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92" w:type="dxa"/>
          </w:tcPr>
          <w:p w:rsidR="00491895" w:rsidRDefault="00491895" w:rsidP="00491895">
            <w:pPr>
              <w:autoSpaceDE w:val="0"/>
              <w:autoSpaceDN w:val="0"/>
              <w:adjustRightInd w:val="0"/>
              <w:jc w:val="center"/>
              <w:rPr>
                <w:rFonts w:ascii="Arial" w:hAnsi="Arial" w:cs="Arial"/>
                <w:color w:val="000000"/>
              </w:rPr>
            </w:pPr>
          </w:p>
        </w:tc>
        <w:tc>
          <w:tcPr>
            <w:tcW w:w="958" w:type="dxa"/>
          </w:tcPr>
          <w:p w:rsidR="00491895" w:rsidRDefault="00491895" w:rsidP="00491895">
            <w:pPr>
              <w:autoSpaceDE w:val="0"/>
              <w:autoSpaceDN w:val="0"/>
              <w:adjustRightInd w:val="0"/>
              <w:jc w:val="center"/>
              <w:rPr>
                <w:rFonts w:ascii="Arial" w:hAnsi="Arial" w:cs="Arial"/>
                <w:color w:val="000000"/>
              </w:rPr>
            </w:pPr>
          </w:p>
        </w:tc>
      </w:tr>
      <w:tr w:rsidR="00491895" w:rsidTr="00491895">
        <w:tc>
          <w:tcPr>
            <w:tcW w:w="3510" w:type="dxa"/>
          </w:tcPr>
          <w:p w:rsidR="00491895" w:rsidRDefault="00E64055" w:rsidP="00E64055">
            <w:pPr>
              <w:autoSpaceDE w:val="0"/>
              <w:autoSpaceDN w:val="0"/>
              <w:adjustRightInd w:val="0"/>
              <w:jc w:val="center"/>
              <w:rPr>
                <w:rFonts w:ascii="Arial" w:hAnsi="Arial" w:cs="Arial"/>
                <w:color w:val="000000"/>
              </w:rPr>
            </w:pPr>
            <w:r w:rsidRPr="00E64055">
              <w:rPr>
                <w:rFonts w:ascii="Arial" w:hAnsi="Arial" w:cs="Arial"/>
              </w:rPr>
              <w:t>Расход электроэнергии на передачу</w:t>
            </w:r>
            <w:r w:rsidR="003E140A">
              <w:rPr>
                <w:rFonts w:ascii="Arial" w:hAnsi="Arial" w:cs="Arial"/>
              </w:rPr>
              <w:t xml:space="preserve"> </w:t>
            </w:r>
            <w:r w:rsidRPr="00E64055">
              <w:rPr>
                <w:rFonts w:ascii="Arial" w:hAnsi="Arial" w:cs="Arial"/>
              </w:rPr>
              <w:t>тепловой энергии, в т. ч.:</w:t>
            </w:r>
          </w:p>
        </w:tc>
        <w:tc>
          <w:tcPr>
            <w:tcW w:w="1134" w:type="dxa"/>
          </w:tcPr>
          <w:p w:rsidR="00491895" w:rsidRDefault="0097690F" w:rsidP="0097690F">
            <w:pPr>
              <w:autoSpaceDE w:val="0"/>
              <w:autoSpaceDN w:val="0"/>
              <w:adjustRightInd w:val="0"/>
              <w:jc w:val="center"/>
              <w:rPr>
                <w:rFonts w:ascii="Arial" w:hAnsi="Arial" w:cs="Arial"/>
                <w:color w:val="000000"/>
              </w:rPr>
            </w:pPr>
            <w:r>
              <w:rPr>
                <w:rFonts w:ascii="Arial" w:hAnsi="Arial" w:cs="Arial"/>
                <w:color w:val="000000"/>
              </w:rPr>
              <w:t>222</w:t>
            </w:r>
            <w:r w:rsidR="00AB11A7">
              <w:rPr>
                <w:rFonts w:ascii="Arial" w:hAnsi="Arial" w:cs="Arial"/>
                <w:color w:val="000000"/>
              </w:rPr>
              <w:t>,0</w:t>
            </w:r>
            <w:r>
              <w:rPr>
                <w:rFonts w:ascii="Arial" w:hAnsi="Arial" w:cs="Arial"/>
                <w:color w:val="000000"/>
              </w:rPr>
              <w:t>6</w:t>
            </w:r>
          </w:p>
        </w:tc>
        <w:tc>
          <w:tcPr>
            <w:tcW w:w="993" w:type="dxa"/>
          </w:tcPr>
          <w:p w:rsidR="00491895" w:rsidRDefault="00AB11A7" w:rsidP="00491895">
            <w:pPr>
              <w:autoSpaceDE w:val="0"/>
              <w:autoSpaceDN w:val="0"/>
              <w:adjustRightInd w:val="0"/>
              <w:jc w:val="center"/>
              <w:rPr>
                <w:rFonts w:ascii="Arial" w:hAnsi="Arial" w:cs="Arial"/>
                <w:color w:val="000000"/>
              </w:rPr>
            </w:pPr>
            <w:r>
              <w:rPr>
                <w:rFonts w:ascii="Arial" w:hAnsi="Arial" w:cs="Arial"/>
                <w:color w:val="000000"/>
              </w:rPr>
              <w:t>219,066</w:t>
            </w:r>
          </w:p>
        </w:tc>
        <w:tc>
          <w:tcPr>
            <w:tcW w:w="992" w:type="dxa"/>
          </w:tcPr>
          <w:p w:rsidR="00491895" w:rsidRDefault="00AB11A7" w:rsidP="00491895">
            <w:pPr>
              <w:autoSpaceDE w:val="0"/>
              <w:autoSpaceDN w:val="0"/>
              <w:adjustRightInd w:val="0"/>
              <w:jc w:val="center"/>
              <w:rPr>
                <w:rFonts w:ascii="Arial" w:hAnsi="Arial" w:cs="Arial"/>
                <w:color w:val="000000"/>
              </w:rPr>
            </w:pPr>
            <w:r>
              <w:rPr>
                <w:rFonts w:ascii="Arial" w:hAnsi="Arial" w:cs="Arial"/>
                <w:color w:val="000000"/>
              </w:rPr>
              <w:t>219,104</w:t>
            </w:r>
          </w:p>
        </w:tc>
        <w:tc>
          <w:tcPr>
            <w:tcW w:w="992" w:type="dxa"/>
          </w:tcPr>
          <w:p w:rsidR="00491895" w:rsidRDefault="00AB11A7" w:rsidP="00491895">
            <w:pPr>
              <w:autoSpaceDE w:val="0"/>
              <w:autoSpaceDN w:val="0"/>
              <w:adjustRightInd w:val="0"/>
              <w:jc w:val="center"/>
              <w:rPr>
                <w:rFonts w:ascii="Arial" w:hAnsi="Arial" w:cs="Arial"/>
                <w:color w:val="000000"/>
              </w:rPr>
            </w:pPr>
            <w:r>
              <w:rPr>
                <w:rFonts w:ascii="Arial" w:hAnsi="Arial" w:cs="Arial"/>
                <w:color w:val="000000"/>
              </w:rPr>
              <w:t>223,56</w:t>
            </w:r>
          </w:p>
        </w:tc>
        <w:tc>
          <w:tcPr>
            <w:tcW w:w="992" w:type="dxa"/>
          </w:tcPr>
          <w:p w:rsidR="00491895" w:rsidRDefault="004417F0" w:rsidP="004417F0">
            <w:pPr>
              <w:autoSpaceDE w:val="0"/>
              <w:autoSpaceDN w:val="0"/>
              <w:adjustRightInd w:val="0"/>
              <w:jc w:val="center"/>
              <w:rPr>
                <w:rFonts w:ascii="Arial" w:hAnsi="Arial" w:cs="Arial"/>
                <w:color w:val="000000"/>
              </w:rPr>
            </w:pPr>
            <w:r>
              <w:rPr>
                <w:rFonts w:ascii="Arial" w:hAnsi="Arial" w:cs="Arial"/>
                <w:color w:val="000000"/>
              </w:rPr>
              <w:t>190</w:t>
            </w:r>
            <w:r w:rsidR="00AB11A7">
              <w:rPr>
                <w:rFonts w:ascii="Arial" w:hAnsi="Arial" w:cs="Arial"/>
                <w:color w:val="000000"/>
              </w:rPr>
              <w:t>,07</w:t>
            </w:r>
          </w:p>
        </w:tc>
        <w:tc>
          <w:tcPr>
            <w:tcW w:w="958" w:type="dxa"/>
          </w:tcPr>
          <w:p w:rsidR="00491895" w:rsidRDefault="004417F0" w:rsidP="004417F0">
            <w:pPr>
              <w:autoSpaceDE w:val="0"/>
              <w:autoSpaceDN w:val="0"/>
              <w:adjustRightInd w:val="0"/>
              <w:jc w:val="center"/>
              <w:rPr>
                <w:rFonts w:ascii="Arial" w:hAnsi="Arial" w:cs="Arial"/>
                <w:color w:val="000000"/>
              </w:rPr>
            </w:pPr>
            <w:r>
              <w:rPr>
                <w:rFonts w:ascii="Arial" w:hAnsi="Arial" w:cs="Arial"/>
                <w:color w:val="000000"/>
              </w:rPr>
              <w:t>190</w:t>
            </w:r>
            <w:r w:rsidR="00AB11A7">
              <w:rPr>
                <w:rFonts w:ascii="Arial" w:hAnsi="Arial" w:cs="Arial"/>
                <w:color w:val="000000"/>
              </w:rPr>
              <w:t>,07</w:t>
            </w:r>
          </w:p>
        </w:tc>
      </w:tr>
      <w:tr w:rsidR="00E64055" w:rsidTr="00491895">
        <w:tc>
          <w:tcPr>
            <w:tcW w:w="3510" w:type="dxa"/>
          </w:tcPr>
          <w:p w:rsidR="00E64055" w:rsidRPr="00E64055" w:rsidRDefault="00E64055" w:rsidP="00E64055">
            <w:pPr>
              <w:autoSpaceDE w:val="0"/>
              <w:autoSpaceDN w:val="0"/>
              <w:adjustRightInd w:val="0"/>
              <w:jc w:val="center"/>
              <w:rPr>
                <w:rFonts w:ascii="Arial" w:hAnsi="Arial" w:cs="Arial"/>
              </w:rPr>
            </w:pPr>
            <w:r w:rsidRPr="00E64055">
              <w:rPr>
                <w:rFonts w:ascii="Arial" w:hAnsi="Arial" w:cs="Arial"/>
              </w:rPr>
              <w:t>СН-I</w:t>
            </w:r>
          </w:p>
        </w:tc>
        <w:tc>
          <w:tcPr>
            <w:tcW w:w="1134" w:type="dxa"/>
          </w:tcPr>
          <w:p w:rsidR="00E64055" w:rsidRDefault="00E64055" w:rsidP="00491895">
            <w:pPr>
              <w:autoSpaceDE w:val="0"/>
              <w:autoSpaceDN w:val="0"/>
              <w:adjustRightInd w:val="0"/>
              <w:jc w:val="center"/>
              <w:rPr>
                <w:rFonts w:ascii="Arial" w:hAnsi="Arial" w:cs="Arial"/>
                <w:color w:val="000000"/>
              </w:rPr>
            </w:pPr>
          </w:p>
        </w:tc>
        <w:tc>
          <w:tcPr>
            <w:tcW w:w="993" w:type="dxa"/>
          </w:tcPr>
          <w:p w:rsidR="00E64055" w:rsidRDefault="00E64055" w:rsidP="00491895">
            <w:pPr>
              <w:autoSpaceDE w:val="0"/>
              <w:autoSpaceDN w:val="0"/>
              <w:adjustRightInd w:val="0"/>
              <w:jc w:val="center"/>
              <w:rPr>
                <w:rFonts w:ascii="Arial" w:hAnsi="Arial" w:cs="Arial"/>
                <w:color w:val="000000"/>
              </w:rPr>
            </w:pPr>
          </w:p>
        </w:tc>
        <w:tc>
          <w:tcPr>
            <w:tcW w:w="992" w:type="dxa"/>
          </w:tcPr>
          <w:p w:rsidR="00E64055" w:rsidRDefault="00E64055" w:rsidP="00491895">
            <w:pPr>
              <w:autoSpaceDE w:val="0"/>
              <w:autoSpaceDN w:val="0"/>
              <w:adjustRightInd w:val="0"/>
              <w:jc w:val="center"/>
              <w:rPr>
                <w:rFonts w:ascii="Arial" w:hAnsi="Arial" w:cs="Arial"/>
                <w:color w:val="000000"/>
              </w:rPr>
            </w:pPr>
          </w:p>
        </w:tc>
        <w:tc>
          <w:tcPr>
            <w:tcW w:w="992" w:type="dxa"/>
          </w:tcPr>
          <w:p w:rsidR="00E64055" w:rsidRDefault="00E64055" w:rsidP="00491895">
            <w:pPr>
              <w:autoSpaceDE w:val="0"/>
              <w:autoSpaceDN w:val="0"/>
              <w:adjustRightInd w:val="0"/>
              <w:jc w:val="center"/>
              <w:rPr>
                <w:rFonts w:ascii="Arial" w:hAnsi="Arial" w:cs="Arial"/>
                <w:color w:val="000000"/>
              </w:rPr>
            </w:pPr>
          </w:p>
        </w:tc>
        <w:tc>
          <w:tcPr>
            <w:tcW w:w="992" w:type="dxa"/>
          </w:tcPr>
          <w:p w:rsidR="00E64055" w:rsidRDefault="00E64055" w:rsidP="00491895">
            <w:pPr>
              <w:autoSpaceDE w:val="0"/>
              <w:autoSpaceDN w:val="0"/>
              <w:adjustRightInd w:val="0"/>
              <w:jc w:val="center"/>
              <w:rPr>
                <w:rFonts w:ascii="Arial" w:hAnsi="Arial" w:cs="Arial"/>
                <w:color w:val="000000"/>
              </w:rPr>
            </w:pPr>
          </w:p>
        </w:tc>
        <w:tc>
          <w:tcPr>
            <w:tcW w:w="958" w:type="dxa"/>
          </w:tcPr>
          <w:p w:rsidR="00E64055" w:rsidRDefault="00E64055" w:rsidP="00491895">
            <w:pPr>
              <w:autoSpaceDE w:val="0"/>
              <w:autoSpaceDN w:val="0"/>
              <w:adjustRightInd w:val="0"/>
              <w:jc w:val="center"/>
              <w:rPr>
                <w:rFonts w:ascii="Arial" w:hAnsi="Arial" w:cs="Arial"/>
                <w:color w:val="000000"/>
              </w:rPr>
            </w:pPr>
          </w:p>
        </w:tc>
      </w:tr>
      <w:tr w:rsidR="00E64055" w:rsidTr="00491895">
        <w:tc>
          <w:tcPr>
            <w:tcW w:w="3510" w:type="dxa"/>
          </w:tcPr>
          <w:p w:rsidR="00E64055" w:rsidRPr="00E64055" w:rsidRDefault="00E64055" w:rsidP="00E64055">
            <w:pPr>
              <w:autoSpaceDE w:val="0"/>
              <w:autoSpaceDN w:val="0"/>
              <w:adjustRightInd w:val="0"/>
              <w:jc w:val="center"/>
              <w:rPr>
                <w:rFonts w:ascii="Arial" w:hAnsi="Arial" w:cs="Arial"/>
              </w:rPr>
            </w:pPr>
            <w:r w:rsidRPr="00E50F23">
              <w:rPr>
                <w:rFonts w:ascii="Arial" w:hAnsi="Arial" w:cs="Arial"/>
              </w:rPr>
              <w:t>СН-II</w:t>
            </w:r>
          </w:p>
        </w:tc>
        <w:tc>
          <w:tcPr>
            <w:tcW w:w="1134" w:type="dxa"/>
          </w:tcPr>
          <w:p w:rsidR="00E64055" w:rsidRDefault="00E64055" w:rsidP="00491895">
            <w:pPr>
              <w:autoSpaceDE w:val="0"/>
              <w:autoSpaceDN w:val="0"/>
              <w:adjustRightInd w:val="0"/>
              <w:jc w:val="center"/>
              <w:rPr>
                <w:rFonts w:ascii="Arial" w:hAnsi="Arial" w:cs="Arial"/>
                <w:color w:val="000000"/>
              </w:rPr>
            </w:pPr>
          </w:p>
        </w:tc>
        <w:tc>
          <w:tcPr>
            <w:tcW w:w="993" w:type="dxa"/>
          </w:tcPr>
          <w:p w:rsidR="00E64055" w:rsidRDefault="00E64055" w:rsidP="00491895">
            <w:pPr>
              <w:autoSpaceDE w:val="0"/>
              <w:autoSpaceDN w:val="0"/>
              <w:adjustRightInd w:val="0"/>
              <w:jc w:val="center"/>
              <w:rPr>
                <w:rFonts w:ascii="Arial" w:hAnsi="Arial" w:cs="Arial"/>
                <w:color w:val="000000"/>
              </w:rPr>
            </w:pPr>
          </w:p>
        </w:tc>
        <w:tc>
          <w:tcPr>
            <w:tcW w:w="992" w:type="dxa"/>
          </w:tcPr>
          <w:p w:rsidR="00E64055" w:rsidRDefault="00E64055" w:rsidP="00491895">
            <w:pPr>
              <w:autoSpaceDE w:val="0"/>
              <w:autoSpaceDN w:val="0"/>
              <w:adjustRightInd w:val="0"/>
              <w:jc w:val="center"/>
              <w:rPr>
                <w:rFonts w:ascii="Arial" w:hAnsi="Arial" w:cs="Arial"/>
                <w:color w:val="000000"/>
              </w:rPr>
            </w:pPr>
          </w:p>
        </w:tc>
        <w:tc>
          <w:tcPr>
            <w:tcW w:w="992" w:type="dxa"/>
          </w:tcPr>
          <w:p w:rsidR="00E64055" w:rsidRDefault="00E64055" w:rsidP="00491895">
            <w:pPr>
              <w:autoSpaceDE w:val="0"/>
              <w:autoSpaceDN w:val="0"/>
              <w:adjustRightInd w:val="0"/>
              <w:jc w:val="center"/>
              <w:rPr>
                <w:rFonts w:ascii="Arial" w:hAnsi="Arial" w:cs="Arial"/>
                <w:color w:val="000000"/>
              </w:rPr>
            </w:pPr>
          </w:p>
        </w:tc>
        <w:tc>
          <w:tcPr>
            <w:tcW w:w="992" w:type="dxa"/>
          </w:tcPr>
          <w:p w:rsidR="00E64055" w:rsidRDefault="00E64055" w:rsidP="00491895">
            <w:pPr>
              <w:autoSpaceDE w:val="0"/>
              <w:autoSpaceDN w:val="0"/>
              <w:adjustRightInd w:val="0"/>
              <w:jc w:val="center"/>
              <w:rPr>
                <w:rFonts w:ascii="Arial" w:hAnsi="Arial" w:cs="Arial"/>
                <w:color w:val="000000"/>
              </w:rPr>
            </w:pPr>
          </w:p>
        </w:tc>
        <w:tc>
          <w:tcPr>
            <w:tcW w:w="958" w:type="dxa"/>
          </w:tcPr>
          <w:p w:rsidR="00E64055" w:rsidRDefault="00E64055" w:rsidP="00491895">
            <w:pPr>
              <w:autoSpaceDE w:val="0"/>
              <w:autoSpaceDN w:val="0"/>
              <w:adjustRightInd w:val="0"/>
              <w:jc w:val="center"/>
              <w:rPr>
                <w:rFonts w:ascii="Arial" w:hAnsi="Arial" w:cs="Arial"/>
                <w:color w:val="000000"/>
              </w:rPr>
            </w:pPr>
          </w:p>
        </w:tc>
      </w:tr>
      <w:tr w:rsidR="00E64055" w:rsidTr="00491895">
        <w:tc>
          <w:tcPr>
            <w:tcW w:w="3510" w:type="dxa"/>
          </w:tcPr>
          <w:p w:rsidR="00E64055" w:rsidRPr="00E64055" w:rsidRDefault="00E64055" w:rsidP="00E64055">
            <w:pPr>
              <w:autoSpaceDE w:val="0"/>
              <w:autoSpaceDN w:val="0"/>
              <w:adjustRightInd w:val="0"/>
              <w:jc w:val="center"/>
              <w:rPr>
                <w:rFonts w:ascii="Arial" w:hAnsi="Arial" w:cs="Arial"/>
              </w:rPr>
            </w:pPr>
            <w:r w:rsidRPr="00E64055">
              <w:rPr>
                <w:rFonts w:ascii="Arial" w:hAnsi="Arial" w:cs="Arial"/>
              </w:rPr>
              <w:t>Расход электроэнергии на</w:t>
            </w:r>
            <w:r w:rsidR="003E140A">
              <w:rPr>
                <w:rFonts w:ascii="Arial" w:hAnsi="Arial" w:cs="Arial"/>
              </w:rPr>
              <w:t xml:space="preserve"> </w:t>
            </w:r>
            <w:r w:rsidRPr="00E64055">
              <w:rPr>
                <w:rFonts w:ascii="Arial" w:hAnsi="Arial" w:cs="Arial"/>
              </w:rPr>
              <w:t>технологические нужды</w:t>
            </w:r>
          </w:p>
        </w:tc>
        <w:tc>
          <w:tcPr>
            <w:tcW w:w="1134" w:type="dxa"/>
          </w:tcPr>
          <w:p w:rsidR="00E64055" w:rsidRDefault="00E64055" w:rsidP="00491895">
            <w:pPr>
              <w:autoSpaceDE w:val="0"/>
              <w:autoSpaceDN w:val="0"/>
              <w:adjustRightInd w:val="0"/>
              <w:jc w:val="center"/>
              <w:rPr>
                <w:rFonts w:ascii="Arial" w:hAnsi="Arial" w:cs="Arial"/>
                <w:color w:val="000000"/>
              </w:rPr>
            </w:pPr>
          </w:p>
        </w:tc>
        <w:tc>
          <w:tcPr>
            <w:tcW w:w="993" w:type="dxa"/>
          </w:tcPr>
          <w:p w:rsidR="00E64055" w:rsidRDefault="00E64055" w:rsidP="00491895">
            <w:pPr>
              <w:autoSpaceDE w:val="0"/>
              <w:autoSpaceDN w:val="0"/>
              <w:adjustRightInd w:val="0"/>
              <w:jc w:val="center"/>
              <w:rPr>
                <w:rFonts w:ascii="Arial" w:hAnsi="Arial" w:cs="Arial"/>
                <w:color w:val="000000"/>
              </w:rPr>
            </w:pPr>
          </w:p>
        </w:tc>
        <w:tc>
          <w:tcPr>
            <w:tcW w:w="992" w:type="dxa"/>
          </w:tcPr>
          <w:p w:rsidR="00E64055" w:rsidRDefault="00E64055" w:rsidP="00491895">
            <w:pPr>
              <w:autoSpaceDE w:val="0"/>
              <w:autoSpaceDN w:val="0"/>
              <w:adjustRightInd w:val="0"/>
              <w:jc w:val="center"/>
              <w:rPr>
                <w:rFonts w:ascii="Arial" w:hAnsi="Arial" w:cs="Arial"/>
                <w:color w:val="000000"/>
              </w:rPr>
            </w:pPr>
          </w:p>
        </w:tc>
        <w:tc>
          <w:tcPr>
            <w:tcW w:w="992" w:type="dxa"/>
          </w:tcPr>
          <w:p w:rsidR="00E64055" w:rsidRDefault="00E64055" w:rsidP="00491895">
            <w:pPr>
              <w:autoSpaceDE w:val="0"/>
              <w:autoSpaceDN w:val="0"/>
              <w:adjustRightInd w:val="0"/>
              <w:jc w:val="center"/>
              <w:rPr>
                <w:rFonts w:ascii="Arial" w:hAnsi="Arial" w:cs="Arial"/>
                <w:color w:val="000000"/>
              </w:rPr>
            </w:pPr>
          </w:p>
        </w:tc>
        <w:tc>
          <w:tcPr>
            <w:tcW w:w="992" w:type="dxa"/>
          </w:tcPr>
          <w:p w:rsidR="00E64055" w:rsidRDefault="00E64055" w:rsidP="00491895">
            <w:pPr>
              <w:autoSpaceDE w:val="0"/>
              <w:autoSpaceDN w:val="0"/>
              <w:adjustRightInd w:val="0"/>
              <w:jc w:val="center"/>
              <w:rPr>
                <w:rFonts w:ascii="Arial" w:hAnsi="Arial" w:cs="Arial"/>
                <w:color w:val="000000"/>
              </w:rPr>
            </w:pPr>
          </w:p>
        </w:tc>
        <w:tc>
          <w:tcPr>
            <w:tcW w:w="958" w:type="dxa"/>
          </w:tcPr>
          <w:p w:rsidR="00E64055" w:rsidRDefault="00E64055" w:rsidP="00491895">
            <w:pPr>
              <w:autoSpaceDE w:val="0"/>
              <w:autoSpaceDN w:val="0"/>
              <w:adjustRightInd w:val="0"/>
              <w:jc w:val="center"/>
              <w:rPr>
                <w:rFonts w:ascii="Arial" w:hAnsi="Arial" w:cs="Arial"/>
                <w:color w:val="000000"/>
              </w:rPr>
            </w:pPr>
          </w:p>
        </w:tc>
      </w:tr>
      <w:tr w:rsidR="00E64055" w:rsidTr="00491895">
        <w:tc>
          <w:tcPr>
            <w:tcW w:w="3510" w:type="dxa"/>
          </w:tcPr>
          <w:p w:rsidR="00E64055" w:rsidRPr="00E64055" w:rsidRDefault="00E64055" w:rsidP="00E64055">
            <w:pPr>
              <w:autoSpaceDE w:val="0"/>
              <w:autoSpaceDN w:val="0"/>
              <w:adjustRightInd w:val="0"/>
              <w:jc w:val="center"/>
              <w:rPr>
                <w:rFonts w:ascii="Arial" w:hAnsi="Arial" w:cs="Arial"/>
              </w:rPr>
            </w:pPr>
            <w:r w:rsidRPr="00E64055">
              <w:rPr>
                <w:rFonts w:ascii="Arial" w:hAnsi="Arial" w:cs="Arial"/>
              </w:rPr>
              <w:t>Расход электроэнергии на</w:t>
            </w:r>
            <w:r w:rsidR="003E140A">
              <w:rPr>
                <w:rFonts w:ascii="Arial" w:hAnsi="Arial" w:cs="Arial"/>
              </w:rPr>
              <w:t xml:space="preserve"> </w:t>
            </w:r>
            <w:r w:rsidRPr="00E64055">
              <w:rPr>
                <w:rFonts w:ascii="Arial" w:hAnsi="Arial" w:cs="Arial"/>
              </w:rPr>
              <w:t>хозяйственные нужды</w:t>
            </w:r>
          </w:p>
        </w:tc>
        <w:tc>
          <w:tcPr>
            <w:tcW w:w="1134" w:type="dxa"/>
          </w:tcPr>
          <w:p w:rsidR="00E64055" w:rsidRDefault="0097690F" w:rsidP="0097690F">
            <w:pPr>
              <w:autoSpaceDE w:val="0"/>
              <w:autoSpaceDN w:val="0"/>
              <w:adjustRightInd w:val="0"/>
              <w:jc w:val="center"/>
              <w:rPr>
                <w:rFonts w:ascii="Arial" w:hAnsi="Arial" w:cs="Arial"/>
                <w:color w:val="000000"/>
              </w:rPr>
            </w:pPr>
            <w:r>
              <w:rPr>
                <w:rFonts w:ascii="Arial" w:hAnsi="Arial" w:cs="Arial"/>
                <w:color w:val="000000"/>
              </w:rPr>
              <w:t>31</w:t>
            </w:r>
            <w:r w:rsidR="00AB11A7">
              <w:rPr>
                <w:rFonts w:ascii="Arial" w:hAnsi="Arial" w:cs="Arial"/>
                <w:color w:val="000000"/>
              </w:rPr>
              <w:t>,</w:t>
            </w:r>
            <w:r>
              <w:rPr>
                <w:rFonts w:ascii="Arial" w:hAnsi="Arial" w:cs="Arial"/>
                <w:color w:val="000000"/>
              </w:rPr>
              <w:t>507</w:t>
            </w:r>
          </w:p>
        </w:tc>
        <w:tc>
          <w:tcPr>
            <w:tcW w:w="993" w:type="dxa"/>
          </w:tcPr>
          <w:p w:rsidR="00E64055" w:rsidRDefault="00AB11A7" w:rsidP="00491895">
            <w:pPr>
              <w:autoSpaceDE w:val="0"/>
              <w:autoSpaceDN w:val="0"/>
              <w:adjustRightInd w:val="0"/>
              <w:jc w:val="center"/>
              <w:rPr>
                <w:rFonts w:ascii="Arial" w:hAnsi="Arial" w:cs="Arial"/>
                <w:color w:val="000000"/>
              </w:rPr>
            </w:pPr>
            <w:r>
              <w:rPr>
                <w:rFonts w:ascii="Arial" w:hAnsi="Arial" w:cs="Arial"/>
                <w:color w:val="000000"/>
              </w:rPr>
              <w:t>54,483</w:t>
            </w:r>
          </w:p>
        </w:tc>
        <w:tc>
          <w:tcPr>
            <w:tcW w:w="992" w:type="dxa"/>
          </w:tcPr>
          <w:p w:rsidR="00E64055" w:rsidRDefault="00AB11A7" w:rsidP="00491895">
            <w:pPr>
              <w:autoSpaceDE w:val="0"/>
              <w:autoSpaceDN w:val="0"/>
              <w:adjustRightInd w:val="0"/>
              <w:jc w:val="center"/>
              <w:rPr>
                <w:rFonts w:ascii="Arial" w:hAnsi="Arial" w:cs="Arial"/>
                <w:color w:val="000000"/>
              </w:rPr>
            </w:pPr>
            <w:r>
              <w:rPr>
                <w:rFonts w:ascii="Arial" w:hAnsi="Arial" w:cs="Arial"/>
                <w:color w:val="000000"/>
              </w:rPr>
              <w:t>87,75</w:t>
            </w:r>
          </w:p>
        </w:tc>
        <w:tc>
          <w:tcPr>
            <w:tcW w:w="992" w:type="dxa"/>
          </w:tcPr>
          <w:p w:rsidR="00E64055" w:rsidRDefault="00AB11A7" w:rsidP="00491895">
            <w:pPr>
              <w:autoSpaceDE w:val="0"/>
              <w:autoSpaceDN w:val="0"/>
              <w:adjustRightInd w:val="0"/>
              <w:jc w:val="center"/>
              <w:rPr>
                <w:rFonts w:ascii="Arial" w:hAnsi="Arial" w:cs="Arial"/>
                <w:color w:val="000000"/>
              </w:rPr>
            </w:pPr>
            <w:r>
              <w:rPr>
                <w:rFonts w:ascii="Arial" w:hAnsi="Arial" w:cs="Arial"/>
                <w:color w:val="000000"/>
              </w:rPr>
              <w:t>42,554</w:t>
            </w:r>
          </w:p>
        </w:tc>
        <w:tc>
          <w:tcPr>
            <w:tcW w:w="992" w:type="dxa"/>
          </w:tcPr>
          <w:p w:rsidR="00E64055" w:rsidRDefault="004417F0" w:rsidP="00491895">
            <w:pPr>
              <w:autoSpaceDE w:val="0"/>
              <w:autoSpaceDN w:val="0"/>
              <w:adjustRightInd w:val="0"/>
              <w:jc w:val="center"/>
              <w:rPr>
                <w:rFonts w:ascii="Arial" w:hAnsi="Arial" w:cs="Arial"/>
                <w:color w:val="000000"/>
              </w:rPr>
            </w:pPr>
            <w:r>
              <w:rPr>
                <w:rFonts w:ascii="Arial" w:hAnsi="Arial" w:cs="Arial"/>
                <w:color w:val="000000"/>
              </w:rPr>
              <w:t>21,284</w:t>
            </w:r>
          </w:p>
        </w:tc>
        <w:tc>
          <w:tcPr>
            <w:tcW w:w="958" w:type="dxa"/>
          </w:tcPr>
          <w:p w:rsidR="00E64055" w:rsidRDefault="004417F0" w:rsidP="00491895">
            <w:pPr>
              <w:autoSpaceDE w:val="0"/>
              <w:autoSpaceDN w:val="0"/>
              <w:adjustRightInd w:val="0"/>
              <w:jc w:val="center"/>
              <w:rPr>
                <w:rFonts w:ascii="Arial" w:hAnsi="Arial" w:cs="Arial"/>
                <w:color w:val="000000"/>
              </w:rPr>
            </w:pPr>
            <w:r>
              <w:rPr>
                <w:rFonts w:ascii="Arial" w:hAnsi="Arial" w:cs="Arial"/>
                <w:color w:val="000000"/>
              </w:rPr>
              <w:t>21,284</w:t>
            </w:r>
          </w:p>
        </w:tc>
      </w:tr>
    </w:tbl>
    <w:p w:rsidR="00491895" w:rsidRPr="00491895" w:rsidRDefault="00491895" w:rsidP="00516673">
      <w:pPr>
        <w:autoSpaceDE w:val="0"/>
        <w:autoSpaceDN w:val="0"/>
        <w:adjustRightInd w:val="0"/>
        <w:spacing w:after="0" w:line="240" w:lineRule="auto"/>
        <w:rPr>
          <w:rFonts w:ascii="Arial" w:hAnsi="Arial" w:cs="Arial"/>
          <w:color w:val="000000"/>
        </w:rPr>
      </w:pPr>
    </w:p>
    <w:p w:rsidR="00516673" w:rsidRPr="00F95DFB" w:rsidRDefault="00516673" w:rsidP="00516673">
      <w:pPr>
        <w:autoSpaceDE w:val="0"/>
        <w:autoSpaceDN w:val="0"/>
        <w:adjustRightInd w:val="0"/>
        <w:spacing w:after="0" w:line="240" w:lineRule="auto"/>
        <w:rPr>
          <w:rFonts w:ascii="Arial" w:hAnsi="Arial" w:cs="Arial"/>
          <w:color w:val="000000"/>
        </w:rPr>
      </w:pPr>
      <w:r w:rsidRPr="00F95DFB">
        <w:rPr>
          <w:rFonts w:ascii="Arial" w:hAnsi="Arial" w:cs="Arial"/>
          <w:color w:val="000000"/>
        </w:rPr>
        <w:t>Баланс теплоносителя (см. таблицу 2.1</w:t>
      </w:r>
      <w:r w:rsidR="00CC66DA">
        <w:rPr>
          <w:rFonts w:ascii="Arial" w:hAnsi="Arial" w:cs="Arial"/>
          <w:color w:val="000000"/>
        </w:rPr>
        <w:t>4</w:t>
      </w:r>
      <w:r w:rsidRPr="00F95DFB">
        <w:rPr>
          <w:rFonts w:ascii="Arial" w:hAnsi="Arial" w:cs="Arial"/>
          <w:color w:val="000000"/>
        </w:rPr>
        <w:t>) отражает ретроспективную динамику</w:t>
      </w:r>
      <w:r w:rsidR="00F25EA8">
        <w:rPr>
          <w:rFonts w:ascii="Arial" w:hAnsi="Arial" w:cs="Arial"/>
          <w:color w:val="000000"/>
        </w:rPr>
        <w:t xml:space="preserve"> </w:t>
      </w:r>
      <w:r w:rsidRPr="00F95DFB">
        <w:rPr>
          <w:rFonts w:ascii="Arial" w:hAnsi="Arial" w:cs="Arial"/>
          <w:color w:val="000000"/>
        </w:rPr>
        <w:t>изменения покупки (и собственного производства если имеются собственные источники</w:t>
      </w:r>
      <w:r w:rsidR="00F25EA8">
        <w:rPr>
          <w:rFonts w:ascii="Arial" w:hAnsi="Arial" w:cs="Arial"/>
          <w:color w:val="000000"/>
        </w:rPr>
        <w:t xml:space="preserve"> </w:t>
      </w:r>
      <w:r w:rsidRPr="00F95DFB">
        <w:rPr>
          <w:rFonts w:ascii="Arial" w:hAnsi="Arial" w:cs="Arial"/>
          <w:color w:val="000000"/>
        </w:rPr>
        <w:t>водоснабжения на котельной) холодной воды, ее преобразования в теплоноситель, и</w:t>
      </w:r>
      <w:r w:rsidR="00F25EA8">
        <w:rPr>
          <w:rFonts w:ascii="Arial" w:hAnsi="Arial" w:cs="Arial"/>
          <w:color w:val="000000"/>
        </w:rPr>
        <w:t xml:space="preserve"> </w:t>
      </w:r>
      <w:r w:rsidRPr="00F95DFB">
        <w:rPr>
          <w:rFonts w:ascii="Arial" w:hAnsi="Arial" w:cs="Arial"/>
          <w:color w:val="000000"/>
        </w:rPr>
        <w:t>расхода теплоносителя на подпитку тепловой сети, затраченного на компенсацию утечек</w:t>
      </w:r>
      <w:r w:rsidR="00F25EA8">
        <w:rPr>
          <w:rFonts w:ascii="Arial" w:hAnsi="Arial" w:cs="Arial"/>
          <w:color w:val="000000"/>
        </w:rPr>
        <w:t xml:space="preserve"> </w:t>
      </w:r>
      <w:r w:rsidRPr="00F95DFB">
        <w:rPr>
          <w:rFonts w:ascii="Arial" w:hAnsi="Arial" w:cs="Arial"/>
          <w:color w:val="000000"/>
        </w:rPr>
        <w:t>теплоносителя за счет не плотности тепловых сетей. При этом подпитка тепловой сети для</w:t>
      </w:r>
      <w:r w:rsidR="00F25EA8">
        <w:rPr>
          <w:rFonts w:ascii="Arial" w:hAnsi="Arial" w:cs="Arial"/>
          <w:color w:val="000000"/>
        </w:rPr>
        <w:t xml:space="preserve"> </w:t>
      </w:r>
      <w:r w:rsidRPr="00F95DFB">
        <w:rPr>
          <w:rFonts w:ascii="Arial" w:hAnsi="Arial" w:cs="Arial"/>
          <w:color w:val="000000"/>
        </w:rPr>
        <w:t>открытых систем теплоснабжения включает и необходимое, для горячего водоснабжения</w:t>
      </w:r>
      <w:r w:rsidR="007643B3">
        <w:rPr>
          <w:rFonts w:ascii="Arial" w:hAnsi="Arial" w:cs="Arial"/>
          <w:color w:val="000000"/>
        </w:rPr>
        <w:t xml:space="preserve"> </w:t>
      </w:r>
      <w:r w:rsidRPr="00F95DFB">
        <w:rPr>
          <w:rFonts w:ascii="Arial" w:hAnsi="Arial" w:cs="Arial"/>
          <w:color w:val="000000"/>
        </w:rPr>
        <w:t>потребителей, количество теплоносителя, предающееся по тепловым сетям.</w:t>
      </w:r>
    </w:p>
    <w:p w:rsidR="00F95DFB" w:rsidRPr="00F95DFB" w:rsidRDefault="00F95DFB" w:rsidP="00516673">
      <w:pPr>
        <w:autoSpaceDE w:val="0"/>
        <w:autoSpaceDN w:val="0"/>
        <w:adjustRightInd w:val="0"/>
        <w:spacing w:after="0" w:line="240" w:lineRule="auto"/>
        <w:rPr>
          <w:rFonts w:ascii="Arial" w:hAnsi="Arial" w:cs="Arial"/>
          <w:bCs/>
          <w:color w:val="000000" w:themeColor="text1"/>
        </w:rPr>
      </w:pPr>
    </w:p>
    <w:p w:rsidR="00516673" w:rsidRPr="00E61D99" w:rsidRDefault="00516673" w:rsidP="00516673">
      <w:pPr>
        <w:autoSpaceDE w:val="0"/>
        <w:autoSpaceDN w:val="0"/>
        <w:adjustRightInd w:val="0"/>
        <w:spacing w:after="0" w:line="240" w:lineRule="auto"/>
        <w:rPr>
          <w:rFonts w:ascii="Arial" w:hAnsi="Arial" w:cs="Arial"/>
          <w:b/>
          <w:bCs/>
          <w:color w:val="000000" w:themeColor="text1"/>
        </w:rPr>
      </w:pPr>
      <w:r w:rsidRPr="00E61D99">
        <w:rPr>
          <w:rFonts w:ascii="Arial" w:hAnsi="Arial" w:cs="Arial"/>
          <w:b/>
          <w:bCs/>
          <w:color w:val="000000" w:themeColor="text1"/>
        </w:rPr>
        <w:t>Таблица 2.1</w:t>
      </w:r>
      <w:r w:rsidR="00CC66DA" w:rsidRPr="00E61D99">
        <w:rPr>
          <w:rFonts w:ascii="Arial" w:hAnsi="Arial" w:cs="Arial"/>
          <w:b/>
          <w:bCs/>
          <w:color w:val="000000" w:themeColor="text1"/>
        </w:rPr>
        <w:t>4</w:t>
      </w:r>
      <w:r w:rsidRPr="00E61D99">
        <w:rPr>
          <w:rFonts w:ascii="Arial" w:hAnsi="Arial" w:cs="Arial"/>
          <w:b/>
          <w:bCs/>
          <w:color w:val="000000" w:themeColor="text1"/>
        </w:rPr>
        <w:t>. Баланс теплоноси</w:t>
      </w:r>
      <w:r w:rsidR="00CC66DA" w:rsidRPr="00E61D99">
        <w:rPr>
          <w:rFonts w:ascii="Arial" w:hAnsi="Arial" w:cs="Arial"/>
          <w:b/>
          <w:bCs/>
          <w:color w:val="000000" w:themeColor="text1"/>
        </w:rPr>
        <w:t>теля в системах теплоснабжения ООО «ЖЭУ Волчанец»</w:t>
      </w:r>
      <w:r w:rsidRPr="00E61D99">
        <w:rPr>
          <w:rFonts w:ascii="Arial" w:hAnsi="Arial" w:cs="Arial"/>
          <w:b/>
          <w:bCs/>
          <w:color w:val="000000" w:themeColor="text1"/>
        </w:rPr>
        <w:t>, тыс. м3</w:t>
      </w:r>
    </w:p>
    <w:tbl>
      <w:tblPr>
        <w:tblStyle w:val="a5"/>
        <w:tblW w:w="0" w:type="auto"/>
        <w:tblLook w:val="04A0"/>
      </w:tblPr>
      <w:tblGrid>
        <w:gridCol w:w="3510"/>
        <w:gridCol w:w="1134"/>
        <w:gridCol w:w="993"/>
        <w:gridCol w:w="992"/>
        <w:gridCol w:w="992"/>
        <w:gridCol w:w="992"/>
        <w:gridCol w:w="958"/>
      </w:tblGrid>
      <w:tr w:rsidR="00F95DFB" w:rsidTr="00F95DFB">
        <w:tc>
          <w:tcPr>
            <w:tcW w:w="3510" w:type="dxa"/>
          </w:tcPr>
          <w:p w:rsidR="00F95DFB" w:rsidRDefault="00F95DFB" w:rsidP="00F95DFB">
            <w:pPr>
              <w:autoSpaceDE w:val="0"/>
              <w:autoSpaceDN w:val="0"/>
              <w:adjustRightInd w:val="0"/>
              <w:jc w:val="center"/>
              <w:rPr>
                <w:rFonts w:ascii="Arial" w:hAnsi="Arial" w:cs="Arial"/>
                <w:bCs/>
                <w:color w:val="000000" w:themeColor="text1"/>
              </w:rPr>
            </w:pPr>
          </w:p>
        </w:tc>
        <w:tc>
          <w:tcPr>
            <w:tcW w:w="1134" w:type="dxa"/>
          </w:tcPr>
          <w:p w:rsidR="00F95DFB" w:rsidRPr="00F95DFB" w:rsidRDefault="00F95DFB" w:rsidP="00F95DFB">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2008</w:t>
            </w:r>
          </w:p>
        </w:tc>
        <w:tc>
          <w:tcPr>
            <w:tcW w:w="993" w:type="dxa"/>
          </w:tcPr>
          <w:p w:rsidR="00F95DFB" w:rsidRPr="00F95DFB" w:rsidRDefault="00F95DFB" w:rsidP="00F95DFB">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2009</w:t>
            </w:r>
          </w:p>
        </w:tc>
        <w:tc>
          <w:tcPr>
            <w:tcW w:w="992" w:type="dxa"/>
          </w:tcPr>
          <w:p w:rsidR="00F95DFB" w:rsidRPr="00F95DFB" w:rsidRDefault="00F95DFB" w:rsidP="00F95DFB">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2010</w:t>
            </w:r>
          </w:p>
        </w:tc>
        <w:tc>
          <w:tcPr>
            <w:tcW w:w="992" w:type="dxa"/>
          </w:tcPr>
          <w:p w:rsidR="00F95DFB" w:rsidRPr="00F95DFB" w:rsidRDefault="00F95DFB" w:rsidP="00F95DFB">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2011</w:t>
            </w:r>
          </w:p>
        </w:tc>
        <w:tc>
          <w:tcPr>
            <w:tcW w:w="992" w:type="dxa"/>
          </w:tcPr>
          <w:p w:rsidR="00F95DFB" w:rsidRPr="00F95DFB" w:rsidRDefault="00F95DFB" w:rsidP="00F95DFB">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2012</w:t>
            </w:r>
          </w:p>
        </w:tc>
        <w:tc>
          <w:tcPr>
            <w:tcW w:w="958" w:type="dxa"/>
          </w:tcPr>
          <w:p w:rsidR="00F95DFB" w:rsidRPr="00F95DFB" w:rsidRDefault="00F95DFB" w:rsidP="00F95DFB">
            <w:pPr>
              <w:autoSpaceDE w:val="0"/>
              <w:autoSpaceDN w:val="0"/>
              <w:adjustRightInd w:val="0"/>
              <w:jc w:val="center"/>
              <w:rPr>
                <w:rFonts w:ascii="Arial" w:hAnsi="Arial" w:cs="Arial"/>
                <w:b/>
                <w:bCs/>
                <w:color w:val="000000" w:themeColor="text1"/>
              </w:rPr>
            </w:pPr>
            <w:r>
              <w:rPr>
                <w:rFonts w:ascii="Arial" w:hAnsi="Arial" w:cs="Arial"/>
                <w:b/>
                <w:bCs/>
                <w:color w:val="000000" w:themeColor="text1"/>
              </w:rPr>
              <w:t>2013</w:t>
            </w:r>
          </w:p>
        </w:tc>
      </w:tr>
      <w:tr w:rsidR="00F95DFB" w:rsidTr="00F95DFB">
        <w:tc>
          <w:tcPr>
            <w:tcW w:w="3510" w:type="dxa"/>
          </w:tcPr>
          <w:p w:rsidR="00F95DFB" w:rsidRPr="00F95DFB" w:rsidRDefault="00F95DFB" w:rsidP="00F95DFB">
            <w:pPr>
              <w:autoSpaceDE w:val="0"/>
              <w:autoSpaceDN w:val="0"/>
              <w:adjustRightInd w:val="0"/>
              <w:jc w:val="center"/>
              <w:rPr>
                <w:rFonts w:ascii="Arial" w:hAnsi="Arial" w:cs="Arial"/>
                <w:bCs/>
                <w:color w:val="000000" w:themeColor="text1"/>
              </w:rPr>
            </w:pPr>
            <w:r w:rsidRPr="00F95DFB">
              <w:rPr>
                <w:rFonts w:ascii="Arial" w:hAnsi="Arial" w:cs="Arial"/>
              </w:rPr>
              <w:t>Куплено холодной воды</w:t>
            </w:r>
          </w:p>
        </w:tc>
        <w:tc>
          <w:tcPr>
            <w:tcW w:w="1134"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3"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2"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2"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2"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58"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r>
      <w:tr w:rsidR="00F95DFB" w:rsidTr="00F95DFB">
        <w:tc>
          <w:tcPr>
            <w:tcW w:w="3510" w:type="dxa"/>
          </w:tcPr>
          <w:p w:rsidR="00F95DFB" w:rsidRPr="00F95DFB" w:rsidRDefault="00F95DFB" w:rsidP="00F95DFB">
            <w:pPr>
              <w:autoSpaceDE w:val="0"/>
              <w:autoSpaceDN w:val="0"/>
              <w:adjustRightInd w:val="0"/>
              <w:jc w:val="center"/>
              <w:rPr>
                <w:rFonts w:ascii="Arial" w:hAnsi="Arial" w:cs="Arial"/>
                <w:bCs/>
                <w:color w:val="000000" w:themeColor="text1"/>
              </w:rPr>
            </w:pPr>
            <w:r w:rsidRPr="00F95DFB">
              <w:rPr>
                <w:rFonts w:ascii="Arial" w:hAnsi="Arial" w:cs="Arial"/>
              </w:rPr>
              <w:t>Поднято холодной воды</w:t>
            </w:r>
          </w:p>
        </w:tc>
        <w:tc>
          <w:tcPr>
            <w:tcW w:w="1134" w:type="dxa"/>
          </w:tcPr>
          <w:p w:rsidR="00F95DFB" w:rsidRDefault="00F95DFB" w:rsidP="00F95DFB">
            <w:pPr>
              <w:autoSpaceDE w:val="0"/>
              <w:autoSpaceDN w:val="0"/>
              <w:adjustRightInd w:val="0"/>
              <w:jc w:val="center"/>
              <w:rPr>
                <w:rFonts w:ascii="Arial" w:hAnsi="Arial" w:cs="Arial"/>
                <w:bCs/>
                <w:color w:val="000000" w:themeColor="text1"/>
              </w:rPr>
            </w:pPr>
          </w:p>
        </w:tc>
        <w:tc>
          <w:tcPr>
            <w:tcW w:w="993"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58" w:type="dxa"/>
          </w:tcPr>
          <w:p w:rsidR="00F95DFB" w:rsidRDefault="00F95DFB" w:rsidP="00F95DFB">
            <w:pPr>
              <w:autoSpaceDE w:val="0"/>
              <w:autoSpaceDN w:val="0"/>
              <w:adjustRightInd w:val="0"/>
              <w:jc w:val="center"/>
              <w:rPr>
                <w:rFonts w:ascii="Arial" w:hAnsi="Arial" w:cs="Arial"/>
                <w:bCs/>
                <w:color w:val="000000" w:themeColor="text1"/>
              </w:rPr>
            </w:pPr>
          </w:p>
        </w:tc>
      </w:tr>
      <w:tr w:rsidR="00F95DFB" w:rsidTr="00F95DFB">
        <w:tc>
          <w:tcPr>
            <w:tcW w:w="3510" w:type="dxa"/>
          </w:tcPr>
          <w:p w:rsidR="00F95DFB" w:rsidRPr="00F95DFB" w:rsidRDefault="00F95DFB" w:rsidP="00F95DFB">
            <w:pPr>
              <w:autoSpaceDE w:val="0"/>
              <w:autoSpaceDN w:val="0"/>
              <w:adjustRightInd w:val="0"/>
              <w:jc w:val="center"/>
              <w:rPr>
                <w:rFonts w:ascii="Arial" w:hAnsi="Arial" w:cs="Arial"/>
                <w:bCs/>
                <w:color w:val="000000" w:themeColor="text1"/>
              </w:rPr>
            </w:pPr>
            <w:r w:rsidRPr="00F95DFB">
              <w:rPr>
                <w:rFonts w:ascii="Arial" w:hAnsi="Arial" w:cs="Arial"/>
              </w:rPr>
              <w:t>Потери холодной воды при</w:t>
            </w:r>
            <w:r w:rsidR="007643B3">
              <w:rPr>
                <w:rFonts w:ascii="Arial" w:hAnsi="Arial" w:cs="Arial"/>
              </w:rPr>
              <w:t xml:space="preserve"> </w:t>
            </w:r>
            <w:r w:rsidRPr="00F95DFB">
              <w:rPr>
                <w:rFonts w:ascii="Arial" w:hAnsi="Arial" w:cs="Arial"/>
              </w:rPr>
              <w:lastRenderedPageBreak/>
              <w:t>производстве теплоносителя</w:t>
            </w:r>
          </w:p>
        </w:tc>
        <w:tc>
          <w:tcPr>
            <w:tcW w:w="1134"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lastRenderedPageBreak/>
              <w:t>0</w:t>
            </w:r>
          </w:p>
        </w:tc>
        <w:tc>
          <w:tcPr>
            <w:tcW w:w="993"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2"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2"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92"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c>
          <w:tcPr>
            <w:tcW w:w="958"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0</w:t>
            </w:r>
          </w:p>
        </w:tc>
      </w:tr>
      <w:tr w:rsidR="00F95DFB" w:rsidTr="00F95DFB">
        <w:tc>
          <w:tcPr>
            <w:tcW w:w="3510" w:type="dxa"/>
          </w:tcPr>
          <w:p w:rsidR="00F95DFB" w:rsidRDefault="00F95DFB" w:rsidP="00F95DFB">
            <w:pPr>
              <w:autoSpaceDE w:val="0"/>
              <w:autoSpaceDN w:val="0"/>
              <w:adjustRightInd w:val="0"/>
              <w:jc w:val="center"/>
              <w:rPr>
                <w:rFonts w:ascii="Arial" w:hAnsi="Arial" w:cs="Arial"/>
                <w:bCs/>
                <w:color w:val="000000" w:themeColor="text1"/>
              </w:rPr>
            </w:pPr>
            <w:r w:rsidRPr="00F95DFB">
              <w:rPr>
                <w:rFonts w:ascii="Arial" w:hAnsi="Arial" w:cs="Arial"/>
              </w:rPr>
              <w:lastRenderedPageBreak/>
              <w:t>Расход теплоносителя на</w:t>
            </w:r>
            <w:r w:rsidR="007643B3">
              <w:rPr>
                <w:rFonts w:ascii="Arial" w:hAnsi="Arial" w:cs="Arial"/>
              </w:rPr>
              <w:t xml:space="preserve"> </w:t>
            </w:r>
            <w:r w:rsidRPr="00F95DFB">
              <w:rPr>
                <w:rFonts w:ascii="Arial" w:hAnsi="Arial" w:cs="Arial"/>
              </w:rPr>
              <w:t>производство тепловой энергии</w:t>
            </w:r>
          </w:p>
        </w:tc>
        <w:tc>
          <w:tcPr>
            <w:tcW w:w="1134"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3"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2"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2"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2"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58" w:type="dxa"/>
          </w:tcPr>
          <w:p w:rsidR="00F95DFB"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r>
      <w:tr w:rsidR="00F95DFB" w:rsidTr="00F95DFB">
        <w:tc>
          <w:tcPr>
            <w:tcW w:w="3510" w:type="dxa"/>
          </w:tcPr>
          <w:p w:rsidR="005F0B74" w:rsidRPr="005F0B74" w:rsidRDefault="005F0B74" w:rsidP="005F0B74">
            <w:pPr>
              <w:autoSpaceDE w:val="0"/>
              <w:autoSpaceDN w:val="0"/>
              <w:adjustRightInd w:val="0"/>
              <w:jc w:val="center"/>
              <w:rPr>
                <w:rFonts w:ascii="Arial" w:hAnsi="Arial" w:cs="Arial"/>
              </w:rPr>
            </w:pPr>
            <w:r w:rsidRPr="005F0B74">
              <w:rPr>
                <w:rFonts w:ascii="Arial" w:hAnsi="Arial" w:cs="Arial"/>
              </w:rPr>
              <w:t>Подпитка тепловой сети в т. ч.:</w:t>
            </w:r>
          </w:p>
          <w:p w:rsidR="00F95DFB" w:rsidRDefault="005F0B74" w:rsidP="005F0B74">
            <w:pPr>
              <w:autoSpaceDE w:val="0"/>
              <w:autoSpaceDN w:val="0"/>
              <w:adjustRightInd w:val="0"/>
              <w:jc w:val="center"/>
              <w:rPr>
                <w:rFonts w:ascii="Arial" w:hAnsi="Arial" w:cs="Arial"/>
                <w:bCs/>
                <w:color w:val="000000" w:themeColor="text1"/>
              </w:rPr>
            </w:pPr>
            <w:r w:rsidRPr="005F0B74">
              <w:rPr>
                <w:rFonts w:ascii="Arial" w:hAnsi="Arial" w:cs="Arial"/>
              </w:rPr>
              <w:t>установленная по нормативам, в т.ч</w:t>
            </w:r>
            <w:r>
              <w:rPr>
                <w:rFonts w:ascii="Arial" w:hAnsi="Arial" w:cs="Arial"/>
              </w:rPr>
              <w:t>.</w:t>
            </w:r>
          </w:p>
        </w:tc>
        <w:tc>
          <w:tcPr>
            <w:tcW w:w="1134" w:type="dxa"/>
          </w:tcPr>
          <w:p w:rsidR="00F95DFB" w:rsidRDefault="00F95DFB" w:rsidP="00F95DFB">
            <w:pPr>
              <w:autoSpaceDE w:val="0"/>
              <w:autoSpaceDN w:val="0"/>
              <w:adjustRightInd w:val="0"/>
              <w:jc w:val="center"/>
              <w:rPr>
                <w:rFonts w:ascii="Arial" w:hAnsi="Arial" w:cs="Arial"/>
                <w:bCs/>
                <w:color w:val="000000" w:themeColor="text1"/>
              </w:rPr>
            </w:pPr>
          </w:p>
        </w:tc>
        <w:tc>
          <w:tcPr>
            <w:tcW w:w="993"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58" w:type="dxa"/>
          </w:tcPr>
          <w:p w:rsidR="00F95DFB" w:rsidRDefault="00F95DFB" w:rsidP="00F95DFB">
            <w:pPr>
              <w:autoSpaceDE w:val="0"/>
              <w:autoSpaceDN w:val="0"/>
              <w:adjustRightInd w:val="0"/>
              <w:jc w:val="center"/>
              <w:rPr>
                <w:rFonts w:ascii="Arial" w:hAnsi="Arial" w:cs="Arial"/>
                <w:bCs/>
                <w:color w:val="000000" w:themeColor="text1"/>
              </w:rPr>
            </w:pPr>
          </w:p>
        </w:tc>
      </w:tr>
      <w:tr w:rsidR="00F95DFB" w:rsidTr="00F95DFB">
        <w:tc>
          <w:tcPr>
            <w:tcW w:w="3510" w:type="dxa"/>
          </w:tcPr>
          <w:p w:rsidR="00F95DFB" w:rsidRPr="005F0B74" w:rsidRDefault="005F0B74" w:rsidP="00F95DFB">
            <w:pPr>
              <w:autoSpaceDE w:val="0"/>
              <w:autoSpaceDN w:val="0"/>
              <w:adjustRightInd w:val="0"/>
              <w:jc w:val="center"/>
              <w:rPr>
                <w:rFonts w:ascii="Arial" w:hAnsi="Arial" w:cs="Arial"/>
                <w:bCs/>
                <w:color w:val="000000" w:themeColor="text1"/>
              </w:rPr>
            </w:pPr>
            <w:r w:rsidRPr="005F0B74">
              <w:rPr>
                <w:rFonts w:ascii="Arial" w:hAnsi="Arial" w:cs="Arial"/>
              </w:rPr>
              <w:t>на горячее водоснабжение</w:t>
            </w:r>
          </w:p>
        </w:tc>
        <w:tc>
          <w:tcPr>
            <w:tcW w:w="1134" w:type="dxa"/>
          </w:tcPr>
          <w:p w:rsidR="00F95DFB" w:rsidRDefault="00F95DFB" w:rsidP="00F95DFB">
            <w:pPr>
              <w:autoSpaceDE w:val="0"/>
              <w:autoSpaceDN w:val="0"/>
              <w:adjustRightInd w:val="0"/>
              <w:jc w:val="center"/>
              <w:rPr>
                <w:rFonts w:ascii="Arial" w:hAnsi="Arial" w:cs="Arial"/>
                <w:bCs/>
                <w:color w:val="000000" w:themeColor="text1"/>
              </w:rPr>
            </w:pPr>
          </w:p>
        </w:tc>
        <w:tc>
          <w:tcPr>
            <w:tcW w:w="993"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58" w:type="dxa"/>
          </w:tcPr>
          <w:p w:rsidR="00F95DFB" w:rsidRDefault="00F95DFB" w:rsidP="00F95DFB">
            <w:pPr>
              <w:autoSpaceDE w:val="0"/>
              <w:autoSpaceDN w:val="0"/>
              <w:adjustRightInd w:val="0"/>
              <w:jc w:val="center"/>
              <w:rPr>
                <w:rFonts w:ascii="Arial" w:hAnsi="Arial" w:cs="Arial"/>
                <w:bCs/>
                <w:color w:val="000000" w:themeColor="text1"/>
              </w:rPr>
            </w:pPr>
          </w:p>
        </w:tc>
      </w:tr>
      <w:tr w:rsidR="00F95DFB" w:rsidTr="00F95DFB">
        <w:tc>
          <w:tcPr>
            <w:tcW w:w="3510" w:type="dxa"/>
          </w:tcPr>
          <w:p w:rsidR="00F95DFB" w:rsidRPr="005F0B74" w:rsidRDefault="005F0B74" w:rsidP="00F95DFB">
            <w:pPr>
              <w:autoSpaceDE w:val="0"/>
              <w:autoSpaceDN w:val="0"/>
              <w:adjustRightInd w:val="0"/>
              <w:jc w:val="center"/>
              <w:rPr>
                <w:rFonts w:ascii="Arial" w:hAnsi="Arial" w:cs="Arial"/>
                <w:bCs/>
                <w:color w:val="000000" w:themeColor="text1"/>
              </w:rPr>
            </w:pPr>
            <w:r w:rsidRPr="005F0B74">
              <w:rPr>
                <w:rFonts w:ascii="Arial" w:hAnsi="Arial" w:cs="Arial"/>
              </w:rPr>
              <w:t>фактическая</w:t>
            </w:r>
          </w:p>
        </w:tc>
        <w:tc>
          <w:tcPr>
            <w:tcW w:w="1134" w:type="dxa"/>
          </w:tcPr>
          <w:p w:rsidR="00F95DFB" w:rsidRDefault="00F95DFB" w:rsidP="00F95DFB">
            <w:pPr>
              <w:autoSpaceDE w:val="0"/>
              <w:autoSpaceDN w:val="0"/>
              <w:adjustRightInd w:val="0"/>
              <w:jc w:val="center"/>
              <w:rPr>
                <w:rFonts w:ascii="Arial" w:hAnsi="Arial" w:cs="Arial"/>
                <w:bCs/>
                <w:color w:val="000000" w:themeColor="text1"/>
              </w:rPr>
            </w:pPr>
          </w:p>
        </w:tc>
        <w:tc>
          <w:tcPr>
            <w:tcW w:w="993"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92" w:type="dxa"/>
          </w:tcPr>
          <w:p w:rsidR="00F95DFB" w:rsidRDefault="00F95DFB" w:rsidP="00F95DFB">
            <w:pPr>
              <w:autoSpaceDE w:val="0"/>
              <w:autoSpaceDN w:val="0"/>
              <w:adjustRightInd w:val="0"/>
              <w:jc w:val="center"/>
              <w:rPr>
                <w:rFonts w:ascii="Arial" w:hAnsi="Arial" w:cs="Arial"/>
                <w:bCs/>
                <w:color w:val="000000" w:themeColor="text1"/>
              </w:rPr>
            </w:pPr>
          </w:p>
        </w:tc>
        <w:tc>
          <w:tcPr>
            <w:tcW w:w="958" w:type="dxa"/>
          </w:tcPr>
          <w:p w:rsidR="00F95DFB" w:rsidRDefault="00F95DFB" w:rsidP="00F95DFB">
            <w:pPr>
              <w:autoSpaceDE w:val="0"/>
              <w:autoSpaceDN w:val="0"/>
              <w:adjustRightInd w:val="0"/>
              <w:jc w:val="center"/>
              <w:rPr>
                <w:rFonts w:ascii="Arial" w:hAnsi="Arial" w:cs="Arial"/>
                <w:bCs/>
                <w:color w:val="000000" w:themeColor="text1"/>
              </w:rPr>
            </w:pPr>
          </w:p>
        </w:tc>
      </w:tr>
      <w:tr w:rsidR="005F0B74" w:rsidTr="00F95DFB">
        <w:tc>
          <w:tcPr>
            <w:tcW w:w="3510" w:type="dxa"/>
          </w:tcPr>
          <w:p w:rsidR="005F0B74" w:rsidRPr="005F0B74" w:rsidRDefault="005F0B74" w:rsidP="005F0B74">
            <w:pPr>
              <w:autoSpaceDE w:val="0"/>
              <w:autoSpaceDN w:val="0"/>
              <w:adjustRightInd w:val="0"/>
              <w:jc w:val="center"/>
              <w:rPr>
                <w:rFonts w:ascii="Arial" w:hAnsi="Arial" w:cs="Arial"/>
                <w:bCs/>
                <w:color w:val="000000" w:themeColor="text1"/>
              </w:rPr>
            </w:pPr>
            <w:r w:rsidRPr="005F0B74">
              <w:rPr>
                <w:rFonts w:ascii="Arial" w:hAnsi="Arial" w:cs="Arial"/>
              </w:rPr>
              <w:t>Расход теплоносителя на передачу</w:t>
            </w:r>
            <w:r w:rsidR="007643B3">
              <w:rPr>
                <w:rFonts w:ascii="Arial" w:hAnsi="Arial" w:cs="Arial"/>
              </w:rPr>
              <w:t xml:space="preserve"> </w:t>
            </w:r>
            <w:r w:rsidRPr="005F0B74">
              <w:rPr>
                <w:rFonts w:ascii="Arial" w:hAnsi="Arial" w:cs="Arial"/>
              </w:rPr>
              <w:t>тепловой энергии, т/ч/Гкал/ч</w:t>
            </w:r>
          </w:p>
        </w:tc>
        <w:tc>
          <w:tcPr>
            <w:tcW w:w="1134" w:type="dxa"/>
          </w:tcPr>
          <w:p w:rsidR="005F0B74"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3" w:type="dxa"/>
          </w:tcPr>
          <w:p w:rsidR="005F0B74"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2" w:type="dxa"/>
          </w:tcPr>
          <w:p w:rsidR="005F0B74"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2" w:type="dxa"/>
          </w:tcPr>
          <w:p w:rsidR="005F0B74"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92" w:type="dxa"/>
          </w:tcPr>
          <w:p w:rsidR="005F0B74"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c>
          <w:tcPr>
            <w:tcW w:w="958" w:type="dxa"/>
          </w:tcPr>
          <w:p w:rsidR="005F0B74" w:rsidRDefault="00F6132D" w:rsidP="00F95DFB">
            <w:pPr>
              <w:autoSpaceDE w:val="0"/>
              <w:autoSpaceDN w:val="0"/>
              <w:adjustRightInd w:val="0"/>
              <w:jc w:val="center"/>
              <w:rPr>
                <w:rFonts w:ascii="Arial" w:hAnsi="Arial" w:cs="Arial"/>
                <w:bCs/>
                <w:color w:val="000000" w:themeColor="text1"/>
              </w:rPr>
            </w:pPr>
            <w:r>
              <w:rPr>
                <w:rFonts w:ascii="Arial" w:hAnsi="Arial" w:cs="Arial"/>
                <w:bCs/>
                <w:color w:val="000000" w:themeColor="text1"/>
              </w:rPr>
              <w:t>3,5</w:t>
            </w:r>
          </w:p>
        </w:tc>
      </w:tr>
    </w:tbl>
    <w:p w:rsidR="00F95DFB" w:rsidRPr="00F95DFB" w:rsidRDefault="00F95DFB" w:rsidP="00516673">
      <w:pPr>
        <w:autoSpaceDE w:val="0"/>
        <w:autoSpaceDN w:val="0"/>
        <w:adjustRightInd w:val="0"/>
        <w:spacing w:after="0" w:line="240" w:lineRule="auto"/>
        <w:rPr>
          <w:rFonts w:ascii="Arial" w:hAnsi="Arial" w:cs="Arial"/>
          <w:bCs/>
          <w:color w:val="000000" w:themeColor="text1"/>
        </w:rPr>
      </w:pP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Затраты и необходимая валовая выручка теплоснабжающих предприятий,</w:t>
      </w:r>
      <w:r w:rsidR="007643B3">
        <w:rPr>
          <w:rFonts w:ascii="Arial" w:hAnsi="Arial" w:cs="Arial"/>
          <w:color w:val="000000"/>
        </w:rPr>
        <w:t xml:space="preserve"> </w:t>
      </w:r>
      <w:r w:rsidRPr="00975979">
        <w:rPr>
          <w:rFonts w:ascii="Arial" w:hAnsi="Arial" w:cs="Arial"/>
          <w:color w:val="000000"/>
        </w:rPr>
        <w:t>действующих на территории поселения должна быть установлена по данным тарифных</w:t>
      </w:r>
      <w:r w:rsidR="007643B3">
        <w:rPr>
          <w:rFonts w:ascii="Arial" w:hAnsi="Arial" w:cs="Arial"/>
          <w:color w:val="000000"/>
        </w:rPr>
        <w:t xml:space="preserve"> </w:t>
      </w:r>
      <w:r w:rsidRPr="00975979">
        <w:rPr>
          <w:rFonts w:ascii="Arial" w:hAnsi="Arial" w:cs="Arial"/>
          <w:color w:val="000000"/>
        </w:rPr>
        <w:t>дел органа регулирования. Структура затрат должна быть приведена в соответствие с</w:t>
      </w:r>
      <w:r w:rsidR="007643B3">
        <w:rPr>
          <w:rFonts w:ascii="Arial" w:hAnsi="Arial" w:cs="Arial"/>
          <w:color w:val="000000"/>
        </w:rPr>
        <w:t xml:space="preserve"> </w:t>
      </w:r>
      <w:r w:rsidRPr="00975979">
        <w:rPr>
          <w:rFonts w:ascii="Arial" w:hAnsi="Arial" w:cs="Arial"/>
          <w:color w:val="000000"/>
        </w:rPr>
        <w:t>методические указания по расчету цен (тарифов) в сфере теплоснабжения,</w:t>
      </w:r>
      <w:r w:rsidR="007643B3">
        <w:rPr>
          <w:rFonts w:ascii="Arial" w:hAnsi="Arial" w:cs="Arial"/>
          <w:color w:val="000000"/>
        </w:rPr>
        <w:t xml:space="preserve"> </w:t>
      </w:r>
      <w:r w:rsidRPr="00975979">
        <w:rPr>
          <w:rFonts w:ascii="Arial" w:hAnsi="Arial" w:cs="Arial"/>
          <w:color w:val="000000"/>
        </w:rPr>
        <w:t>утверждаемыми Федеральной службой по тарифам РФ.</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Регулируемые организации обязаны вести раздельный учет объема тепловой</w:t>
      </w:r>
      <w:r w:rsidR="007643B3">
        <w:rPr>
          <w:rFonts w:ascii="Arial" w:hAnsi="Arial" w:cs="Arial"/>
          <w:color w:val="000000"/>
        </w:rPr>
        <w:t xml:space="preserve"> </w:t>
      </w:r>
      <w:r w:rsidRPr="00975979">
        <w:rPr>
          <w:rFonts w:ascii="Arial" w:hAnsi="Arial" w:cs="Arial"/>
          <w:color w:val="000000"/>
        </w:rPr>
        <w:t>энергии, теплоносителя, доходов и расходов, связанных с осуществлением следующих</w:t>
      </w:r>
      <w:r w:rsidR="007643B3">
        <w:rPr>
          <w:rFonts w:ascii="Arial" w:hAnsi="Arial" w:cs="Arial"/>
          <w:color w:val="000000"/>
        </w:rPr>
        <w:t xml:space="preserve"> </w:t>
      </w:r>
      <w:r w:rsidRPr="00975979">
        <w:rPr>
          <w:rFonts w:ascii="Arial" w:hAnsi="Arial" w:cs="Arial"/>
          <w:color w:val="000000"/>
        </w:rPr>
        <w:t>видов деятельности:</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1) производство тепловой энергии;</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2) передача тепловой энергии, теплоносителя;</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3) производство теплоносителя;</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4) сбыт тепловой энергии, теплоносителя;</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5) подключение к системе теплоснабжения;</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6) поддержание резервной тепловой мощности при отсутствии потребления тепловой</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энергии.</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Раздельный учет объема тепловой энергии, теплоносителя, доходов и расходов</w:t>
      </w:r>
      <w:r w:rsidR="007643B3">
        <w:rPr>
          <w:rFonts w:ascii="Arial" w:hAnsi="Arial" w:cs="Arial"/>
          <w:color w:val="000000"/>
        </w:rPr>
        <w:t xml:space="preserve"> </w:t>
      </w:r>
      <w:r w:rsidRPr="00975979">
        <w:rPr>
          <w:rFonts w:ascii="Arial" w:hAnsi="Arial" w:cs="Arial"/>
          <w:color w:val="000000"/>
        </w:rPr>
        <w:t>связанных с производством, передачей и со сбытом тепловой энергии, теплоносителя</w:t>
      </w:r>
      <w:r w:rsidR="007643B3">
        <w:rPr>
          <w:rFonts w:ascii="Arial" w:hAnsi="Arial" w:cs="Arial"/>
          <w:color w:val="000000"/>
        </w:rPr>
        <w:t xml:space="preserve"> </w:t>
      </w:r>
      <w:r w:rsidRPr="00975979">
        <w:rPr>
          <w:rFonts w:ascii="Arial" w:hAnsi="Arial" w:cs="Arial"/>
          <w:color w:val="000000"/>
        </w:rPr>
        <w:t>осуществляется в соответствии с единой системой классификации и раздельного учета</w:t>
      </w:r>
      <w:r w:rsidR="007643B3">
        <w:rPr>
          <w:rFonts w:ascii="Arial" w:hAnsi="Arial" w:cs="Arial"/>
          <w:color w:val="000000"/>
        </w:rPr>
        <w:t xml:space="preserve"> </w:t>
      </w:r>
      <w:r w:rsidRPr="00975979">
        <w:rPr>
          <w:rFonts w:ascii="Arial" w:hAnsi="Arial" w:cs="Arial"/>
          <w:color w:val="000000"/>
        </w:rPr>
        <w:t>затрат относительно видов деятельности теплоснабжающих организаций, теплосетевых</w:t>
      </w:r>
      <w:r w:rsidR="007643B3">
        <w:rPr>
          <w:rFonts w:ascii="Arial" w:hAnsi="Arial" w:cs="Arial"/>
          <w:color w:val="000000"/>
        </w:rPr>
        <w:t xml:space="preserve"> </w:t>
      </w:r>
      <w:r w:rsidRPr="00975979">
        <w:rPr>
          <w:rFonts w:ascii="Arial" w:hAnsi="Arial" w:cs="Arial"/>
          <w:color w:val="000000"/>
        </w:rPr>
        <w:t>организаций, установленной Федеральной службой по тарифам.</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Если в отчетных документах регулируемой организации представлена отличная от</w:t>
      </w:r>
      <w:r w:rsidR="007643B3">
        <w:rPr>
          <w:rFonts w:ascii="Arial" w:hAnsi="Arial" w:cs="Arial"/>
          <w:color w:val="000000"/>
        </w:rPr>
        <w:t xml:space="preserve"> </w:t>
      </w:r>
      <w:r w:rsidRPr="00975979">
        <w:rPr>
          <w:rFonts w:ascii="Arial" w:hAnsi="Arial" w:cs="Arial"/>
          <w:color w:val="000000"/>
        </w:rPr>
        <w:t>установленного в Основах ценообразования структура учета объема тепловой энергии,</w:t>
      </w:r>
      <w:r w:rsidR="007643B3">
        <w:rPr>
          <w:rFonts w:ascii="Arial" w:hAnsi="Arial" w:cs="Arial"/>
          <w:color w:val="000000"/>
        </w:rPr>
        <w:t xml:space="preserve"> </w:t>
      </w:r>
      <w:r w:rsidRPr="00975979">
        <w:rPr>
          <w:rFonts w:ascii="Arial" w:hAnsi="Arial" w:cs="Arial"/>
          <w:color w:val="000000"/>
        </w:rPr>
        <w:t>теплоносителя, доходов и расходов, связанных с перечисленных видов деятельности, то в</w:t>
      </w:r>
      <w:r w:rsidR="007643B3">
        <w:rPr>
          <w:rFonts w:ascii="Arial" w:hAnsi="Arial" w:cs="Arial"/>
          <w:color w:val="000000"/>
        </w:rPr>
        <w:t xml:space="preserve"> </w:t>
      </w:r>
      <w:r w:rsidRPr="00975979">
        <w:rPr>
          <w:rFonts w:ascii="Arial" w:hAnsi="Arial" w:cs="Arial"/>
          <w:color w:val="000000"/>
        </w:rPr>
        <w:t>данном разделе она принимается такой, какая была установлена органом регулирования</w:t>
      </w:r>
      <w:r w:rsidR="007643B3">
        <w:rPr>
          <w:rFonts w:ascii="Arial" w:hAnsi="Arial" w:cs="Arial"/>
          <w:color w:val="000000"/>
        </w:rPr>
        <w:t xml:space="preserve"> </w:t>
      </w:r>
      <w:r w:rsidRPr="00975979">
        <w:rPr>
          <w:rFonts w:ascii="Arial" w:hAnsi="Arial" w:cs="Arial"/>
          <w:color w:val="000000"/>
        </w:rPr>
        <w:t>цен, тарифов субъекта РФ (см. табл.</w:t>
      </w:r>
      <w:r w:rsidR="00F6132D">
        <w:rPr>
          <w:rFonts w:ascii="Arial" w:hAnsi="Arial" w:cs="Arial"/>
          <w:color w:val="000000"/>
        </w:rPr>
        <w:t xml:space="preserve"> 2.15</w:t>
      </w:r>
      <w:r w:rsidRPr="00975979">
        <w:rPr>
          <w:rFonts w:ascii="Arial" w:hAnsi="Arial" w:cs="Arial"/>
          <w:color w:val="000000"/>
        </w:rPr>
        <w:t>.)</w:t>
      </w:r>
    </w:p>
    <w:p w:rsidR="00516673" w:rsidRPr="00975979" w:rsidRDefault="00516673"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В раздел включаются расходы</w:t>
      </w:r>
      <w:r w:rsidR="003E140A">
        <w:rPr>
          <w:rFonts w:ascii="Arial" w:hAnsi="Arial" w:cs="Arial"/>
          <w:color w:val="000000"/>
        </w:rPr>
        <w:t>,</w:t>
      </w:r>
      <w:r w:rsidRPr="00975979">
        <w:rPr>
          <w:rFonts w:ascii="Arial" w:hAnsi="Arial" w:cs="Arial"/>
          <w:color w:val="000000"/>
        </w:rPr>
        <w:t xml:space="preserve"> связанных с производством, передачей и со сбытом</w:t>
      </w:r>
      <w:r w:rsidR="007643B3">
        <w:rPr>
          <w:rFonts w:ascii="Arial" w:hAnsi="Arial" w:cs="Arial"/>
          <w:color w:val="000000"/>
        </w:rPr>
        <w:t xml:space="preserve"> </w:t>
      </w:r>
      <w:r w:rsidRPr="00975979">
        <w:rPr>
          <w:rFonts w:ascii="Arial" w:hAnsi="Arial" w:cs="Arial"/>
          <w:color w:val="000000"/>
        </w:rPr>
        <w:t>тепловой энергии, теплоносителя для каждой регулируемой теплоснабжающей</w:t>
      </w:r>
      <w:r w:rsidR="007643B3">
        <w:rPr>
          <w:rFonts w:ascii="Arial" w:hAnsi="Arial" w:cs="Arial"/>
          <w:color w:val="000000"/>
        </w:rPr>
        <w:t xml:space="preserve"> </w:t>
      </w:r>
      <w:r w:rsidRPr="00975979">
        <w:rPr>
          <w:rFonts w:ascii="Arial" w:hAnsi="Arial" w:cs="Arial"/>
          <w:color w:val="000000"/>
        </w:rPr>
        <w:t>организации, действующей на территории пос</w:t>
      </w:r>
      <w:r w:rsidR="007643B3">
        <w:rPr>
          <w:rFonts w:ascii="Arial" w:hAnsi="Arial" w:cs="Arial"/>
          <w:color w:val="000000"/>
        </w:rPr>
        <w:t>е</w:t>
      </w:r>
      <w:r w:rsidRPr="00975979">
        <w:rPr>
          <w:rFonts w:ascii="Arial" w:hAnsi="Arial" w:cs="Arial"/>
          <w:color w:val="000000"/>
        </w:rPr>
        <w:t>ления.</w:t>
      </w:r>
    </w:p>
    <w:p w:rsidR="00516673" w:rsidRPr="00475687" w:rsidRDefault="00516673" w:rsidP="00516673">
      <w:pPr>
        <w:autoSpaceDE w:val="0"/>
        <w:autoSpaceDN w:val="0"/>
        <w:adjustRightInd w:val="0"/>
        <w:spacing w:after="0" w:line="240" w:lineRule="auto"/>
        <w:rPr>
          <w:rFonts w:ascii="Arial" w:hAnsi="Arial" w:cs="Arial"/>
          <w:color w:val="000000"/>
          <w:sz w:val="24"/>
          <w:szCs w:val="24"/>
        </w:rPr>
      </w:pPr>
    </w:p>
    <w:p w:rsidR="00516673" w:rsidRPr="000A18B5" w:rsidRDefault="00F6132D" w:rsidP="00516673">
      <w:pPr>
        <w:autoSpaceDE w:val="0"/>
        <w:autoSpaceDN w:val="0"/>
        <w:adjustRightInd w:val="0"/>
        <w:spacing w:after="0" w:line="240" w:lineRule="auto"/>
        <w:rPr>
          <w:rFonts w:ascii="Arial" w:hAnsi="Arial" w:cs="Arial"/>
          <w:b/>
          <w:bCs/>
          <w:color w:val="000000" w:themeColor="text1"/>
        </w:rPr>
      </w:pPr>
      <w:r w:rsidRPr="000A18B5">
        <w:rPr>
          <w:rFonts w:ascii="Arial" w:hAnsi="Arial" w:cs="Arial"/>
          <w:b/>
          <w:bCs/>
          <w:color w:val="000000" w:themeColor="text1"/>
        </w:rPr>
        <w:t>Таблица 2.15</w:t>
      </w:r>
      <w:r w:rsidR="00516673" w:rsidRPr="000A18B5">
        <w:rPr>
          <w:rFonts w:ascii="Arial" w:hAnsi="Arial" w:cs="Arial"/>
          <w:b/>
          <w:bCs/>
          <w:color w:val="000000" w:themeColor="text1"/>
        </w:rPr>
        <w:t>. Затраты на производство и передачу тепловой эн</w:t>
      </w:r>
      <w:r w:rsidRPr="000A18B5">
        <w:rPr>
          <w:rFonts w:ascii="Arial" w:hAnsi="Arial" w:cs="Arial"/>
          <w:b/>
          <w:bCs/>
          <w:color w:val="000000" w:themeColor="text1"/>
        </w:rPr>
        <w:t>ергии в системах теплоснабжения ООО «ЖЭУ Волчанец»</w:t>
      </w:r>
    </w:p>
    <w:tbl>
      <w:tblPr>
        <w:tblStyle w:val="a5"/>
        <w:tblW w:w="0" w:type="auto"/>
        <w:tblLook w:val="04A0"/>
      </w:tblPr>
      <w:tblGrid>
        <w:gridCol w:w="2746"/>
        <w:gridCol w:w="1228"/>
        <w:gridCol w:w="939"/>
        <w:gridCol w:w="942"/>
        <w:gridCol w:w="943"/>
        <w:gridCol w:w="942"/>
        <w:gridCol w:w="942"/>
        <w:gridCol w:w="889"/>
      </w:tblGrid>
      <w:tr w:rsidR="00B76802" w:rsidTr="00762ECC">
        <w:tc>
          <w:tcPr>
            <w:tcW w:w="2746" w:type="dxa"/>
          </w:tcPr>
          <w:p w:rsidR="00475687" w:rsidRDefault="00475687" w:rsidP="00475687">
            <w:pPr>
              <w:autoSpaceDE w:val="0"/>
              <w:autoSpaceDN w:val="0"/>
              <w:adjustRightInd w:val="0"/>
              <w:jc w:val="center"/>
              <w:rPr>
                <w:rFonts w:ascii="Arial" w:hAnsi="Arial" w:cs="Arial"/>
                <w:bCs/>
                <w:color w:val="000000" w:themeColor="text1"/>
              </w:rPr>
            </w:pPr>
          </w:p>
        </w:tc>
        <w:tc>
          <w:tcPr>
            <w:tcW w:w="1228" w:type="dxa"/>
          </w:tcPr>
          <w:p w:rsidR="00475687" w:rsidRDefault="00746F00"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Ед. изм.</w:t>
            </w:r>
          </w:p>
        </w:tc>
        <w:tc>
          <w:tcPr>
            <w:tcW w:w="957" w:type="dxa"/>
          </w:tcPr>
          <w:p w:rsidR="00475687" w:rsidRDefault="00746F00"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2008</w:t>
            </w:r>
          </w:p>
        </w:tc>
        <w:tc>
          <w:tcPr>
            <w:tcW w:w="959" w:type="dxa"/>
          </w:tcPr>
          <w:p w:rsidR="00475687" w:rsidRDefault="00746F00"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2009</w:t>
            </w:r>
          </w:p>
        </w:tc>
        <w:tc>
          <w:tcPr>
            <w:tcW w:w="960" w:type="dxa"/>
          </w:tcPr>
          <w:p w:rsidR="00475687" w:rsidRDefault="00746F00"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2010</w:t>
            </w:r>
          </w:p>
        </w:tc>
        <w:tc>
          <w:tcPr>
            <w:tcW w:w="959" w:type="dxa"/>
          </w:tcPr>
          <w:p w:rsidR="00475687" w:rsidRDefault="00746F00"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2011</w:t>
            </w:r>
          </w:p>
        </w:tc>
        <w:tc>
          <w:tcPr>
            <w:tcW w:w="959" w:type="dxa"/>
          </w:tcPr>
          <w:p w:rsidR="00475687" w:rsidRDefault="00746F00"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2012</w:t>
            </w:r>
          </w:p>
        </w:tc>
        <w:tc>
          <w:tcPr>
            <w:tcW w:w="803" w:type="dxa"/>
          </w:tcPr>
          <w:p w:rsidR="00475687" w:rsidRDefault="00746F00"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2013</w:t>
            </w:r>
          </w:p>
        </w:tc>
      </w:tr>
      <w:tr w:rsidR="00B76802" w:rsidTr="00762ECC">
        <w:tc>
          <w:tcPr>
            <w:tcW w:w="2746"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rPr>
              <w:t>Топливо на технологические цели</w:t>
            </w:r>
          </w:p>
        </w:tc>
        <w:tc>
          <w:tcPr>
            <w:tcW w:w="1228"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75687" w:rsidRDefault="00F6132D"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4414,4</w:t>
            </w:r>
          </w:p>
        </w:tc>
        <w:tc>
          <w:tcPr>
            <w:tcW w:w="959" w:type="dxa"/>
          </w:tcPr>
          <w:p w:rsidR="00475687" w:rsidRDefault="00F6132D"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3825,5</w:t>
            </w:r>
          </w:p>
        </w:tc>
        <w:tc>
          <w:tcPr>
            <w:tcW w:w="960" w:type="dxa"/>
          </w:tcPr>
          <w:p w:rsidR="00475687" w:rsidRDefault="00F6132D"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3827,7</w:t>
            </w:r>
          </w:p>
        </w:tc>
        <w:tc>
          <w:tcPr>
            <w:tcW w:w="959" w:type="dxa"/>
          </w:tcPr>
          <w:p w:rsidR="00475687" w:rsidRDefault="003122AF" w:rsidP="00B76802">
            <w:pPr>
              <w:autoSpaceDE w:val="0"/>
              <w:autoSpaceDN w:val="0"/>
              <w:adjustRightInd w:val="0"/>
              <w:jc w:val="center"/>
              <w:rPr>
                <w:rFonts w:ascii="Arial" w:hAnsi="Arial" w:cs="Arial"/>
                <w:bCs/>
                <w:color w:val="000000" w:themeColor="text1"/>
              </w:rPr>
            </w:pPr>
            <w:r>
              <w:rPr>
                <w:rFonts w:ascii="Arial" w:hAnsi="Arial" w:cs="Arial"/>
                <w:bCs/>
                <w:color w:val="000000" w:themeColor="text1"/>
              </w:rPr>
              <w:t>3901,2</w:t>
            </w:r>
          </w:p>
        </w:tc>
        <w:tc>
          <w:tcPr>
            <w:tcW w:w="959" w:type="dxa"/>
          </w:tcPr>
          <w:p w:rsidR="00475687" w:rsidRDefault="003122AF"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3881,2</w:t>
            </w:r>
          </w:p>
        </w:tc>
        <w:tc>
          <w:tcPr>
            <w:tcW w:w="803" w:type="dxa"/>
          </w:tcPr>
          <w:p w:rsidR="00475687" w:rsidRDefault="003122AF"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3881,2</w:t>
            </w:r>
          </w:p>
        </w:tc>
      </w:tr>
      <w:tr w:rsidR="00B76802" w:rsidTr="00762ECC">
        <w:tc>
          <w:tcPr>
            <w:tcW w:w="2746"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rPr>
              <w:t>Вода на технологические цели</w:t>
            </w:r>
          </w:p>
        </w:tc>
        <w:tc>
          <w:tcPr>
            <w:tcW w:w="1228"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75687" w:rsidRDefault="001374C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266,95</w:t>
            </w:r>
          </w:p>
        </w:tc>
        <w:tc>
          <w:tcPr>
            <w:tcW w:w="959" w:type="dxa"/>
          </w:tcPr>
          <w:p w:rsidR="00475687" w:rsidRDefault="001374C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266,95</w:t>
            </w:r>
          </w:p>
        </w:tc>
        <w:tc>
          <w:tcPr>
            <w:tcW w:w="960" w:type="dxa"/>
          </w:tcPr>
          <w:p w:rsidR="00475687" w:rsidRDefault="001374C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266,95</w:t>
            </w:r>
          </w:p>
        </w:tc>
        <w:tc>
          <w:tcPr>
            <w:tcW w:w="959" w:type="dxa"/>
          </w:tcPr>
          <w:p w:rsidR="00475687" w:rsidRDefault="001374C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266,95</w:t>
            </w:r>
          </w:p>
        </w:tc>
        <w:tc>
          <w:tcPr>
            <w:tcW w:w="959" w:type="dxa"/>
          </w:tcPr>
          <w:p w:rsidR="00475687" w:rsidRDefault="001374C3" w:rsidP="001374C3">
            <w:pPr>
              <w:autoSpaceDE w:val="0"/>
              <w:autoSpaceDN w:val="0"/>
              <w:adjustRightInd w:val="0"/>
              <w:jc w:val="center"/>
              <w:rPr>
                <w:rFonts w:ascii="Arial" w:hAnsi="Arial" w:cs="Arial"/>
                <w:bCs/>
                <w:color w:val="000000" w:themeColor="text1"/>
              </w:rPr>
            </w:pPr>
            <w:r>
              <w:rPr>
                <w:rFonts w:ascii="Arial" w:hAnsi="Arial" w:cs="Arial"/>
                <w:bCs/>
                <w:color w:val="000000" w:themeColor="text1"/>
              </w:rPr>
              <w:t>266,95</w:t>
            </w:r>
          </w:p>
        </w:tc>
        <w:tc>
          <w:tcPr>
            <w:tcW w:w="803" w:type="dxa"/>
          </w:tcPr>
          <w:p w:rsidR="00475687" w:rsidRDefault="001374C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266,95</w:t>
            </w:r>
          </w:p>
        </w:tc>
      </w:tr>
      <w:tr w:rsidR="00B76802" w:rsidTr="00762ECC">
        <w:tc>
          <w:tcPr>
            <w:tcW w:w="2746"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rPr>
              <w:t>Электроэнергия</w:t>
            </w:r>
          </w:p>
        </w:tc>
        <w:tc>
          <w:tcPr>
            <w:tcW w:w="1228"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75687" w:rsidRDefault="000A18B5"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1351,3</w:t>
            </w:r>
          </w:p>
        </w:tc>
        <w:tc>
          <w:tcPr>
            <w:tcW w:w="959"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1330,1</w:t>
            </w:r>
          </w:p>
        </w:tc>
        <w:tc>
          <w:tcPr>
            <w:tcW w:w="960"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1330,3</w:t>
            </w:r>
          </w:p>
        </w:tc>
        <w:tc>
          <w:tcPr>
            <w:tcW w:w="959"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1357,3</w:t>
            </w:r>
          </w:p>
        </w:tc>
        <w:tc>
          <w:tcPr>
            <w:tcW w:w="959"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1183,1</w:t>
            </w:r>
          </w:p>
        </w:tc>
        <w:tc>
          <w:tcPr>
            <w:tcW w:w="803"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1183,1</w:t>
            </w:r>
          </w:p>
        </w:tc>
      </w:tr>
      <w:tr w:rsidR="00B76802" w:rsidTr="00762ECC">
        <w:tc>
          <w:tcPr>
            <w:tcW w:w="2746" w:type="dxa"/>
          </w:tcPr>
          <w:p w:rsidR="00475687" w:rsidRPr="00021CBC" w:rsidRDefault="00746F00" w:rsidP="00746F00">
            <w:pPr>
              <w:autoSpaceDE w:val="0"/>
              <w:autoSpaceDN w:val="0"/>
              <w:adjustRightInd w:val="0"/>
              <w:jc w:val="center"/>
              <w:rPr>
                <w:rFonts w:ascii="Arial" w:hAnsi="Arial" w:cs="Arial"/>
                <w:bCs/>
                <w:color w:val="000000" w:themeColor="text1"/>
              </w:rPr>
            </w:pPr>
            <w:r w:rsidRPr="00021CBC">
              <w:rPr>
                <w:rFonts w:ascii="Arial" w:hAnsi="Arial" w:cs="Arial"/>
              </w:rPr>
              <w:t>Затраты на оплату труда производственных рабочих</w:t>
            </w:r>
          </w:p>
        </w:tc>
        <w:tc>
          <w:tcPr>
            <w:tcW w:w="1228"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7276,6</w:t>
            </w:r>
          </w:p>
        </w:tc>
        <w:tc>
          <w:tcPr>
            <w:tcW w:w="959"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5903,8</w:t>
            </w:r>
          </w:p>
        </w:tc>
        <w:tc>
          <w:tcPr>
            <w:tcW w:w="960"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5904,5</w:t>
            </w:r>
          </w:p>
        </w:tc>
        <w:tc>
          <w:tcPr>
            <w:tcW w:w="959"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6024,8</w:t>
            </w:r>
          </w:p>
        </w:tc>
        <w:tc>
          <w:tcPr>
            <w:tcW w:w="959"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5742,1</w:t>
            </w:r>
          </w:p>
        </w:tc>
        <w:tc>
          <w:tcPr>
            <w:tcW w:w="803" w:type="dxa"/>
          </w:tcPr>
          <w:p w:rsidR="00475687" w:rsidRDefault="00BE0AFC"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5742,1</w:t>
            </w:r>
          </w:p>
        </w:tc>
      </w:tr>
      <w:tr w:rsidR="00B76802" w:rsidTr="00762ECC">
        <w:tc>
          <w:tcPr>
            <w:tcW w:w="2746"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rPr>
              <w:t>Отчисления на социальные нужды</w:t>
            </w:r>
          </w:p>
        </w:tc>
        <w:tc>
          <w:tcPr>
            <w:tcW w:w="1228"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75687" w:rsidRDefault="004B382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2197,8</w:t>
            </w:r>
          </w:p>
        </w:tc>
        <w:tc>
          <w:tcPr>
            <w:tcW w:w="959" w:type="dxa"/>
          </w:tcPr>
          <w:p w:rsidR="00475687" w:rsidRDefault="004B382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1783,2</w:t>
            </w:r>
          </w:p>
        </w:tc>
        <w:tc>
          <w:tcPr>
            <w:tcW w:w="960" w:type="dxa"/>
          </w:tcPr>
          <w:p w:rsidR="00475687" w:rsidRDefault="004B382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1783,3</w:t>
            </w:r>
          </w:p>
        </w:tc>
        <w:tc>
          <w:tcPr>
            <w:tcW w:w="959" w:type="dxa"/>
          </w:tcPr>
          <w:p w:rsidR="00475687" w:rsidRDefault="004B382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1819,7</w:t>
            </w:r>
          </w:p>
        </w:tc>
        <w:tc>
          <w:tcPr>
            <w:tcW w:w="959" w:type="dxa"/>
          </w:tcPr>
          <w:p w:rsidR="00475687" w:rsidRDefault="004B382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1734,3</w:t>
            </w:r>
          </w:p>
        </w:tc>
        <w:tc>
          <w:tcPr>
            <w:tcW w:w="803" w:type="dxa"/>
          </w:tcPr>
          <w:p w:rsidR="00475687" w:rsidRDefault="004B382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1734,3</w:t>
            </w:r>
          </w:p>
        </w:tc>
      </w:tr>
      <w:tr w:rsidR="00B76802" w:rsidTr="00762ECC">
        <w:tc>
          <w:tcPr>
            <w:tcW w:w="2746"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rPr>
              <w:t>Льготная дорога</w:t>
            </w:r>
          </w:p>
        </w:tc>
        <w:tc>
          <w:tcPr>
            <w:tcW w:w="1228"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75687" w:rsidRDefault="00475687" w:rsidP="00475687">
            <w:pPr>
              <w:autoSpaceDE w:val="0"/>
              <w:autoSpaceDN w:val="0"/>
              <w:adjustRightInd w:val="0"/>
              <w:jc w:val="center"/>
              <w:rPr>
                <w:rFonts w:ascii="Arial" w:hAnsi="Arial" w:cs="Arial"/>
                <w:bCs/>
                <w:color w:val="000000" w:themeColor="text1"/>
              </w:rPr>
            </w:pPr>
          </w:p>
        </w:tc>
        <w:tc>
          <w:tcPr>
            <w:tcW w:w="959" w:type="dxa"/>
          </w:tcPr>
          <w:p w:rsidR="00475687" w:rsidRDefault="00475687" w:rsidP="00475687">
            <w:pPr>
              <w:autoSpaceDE w:val="0"/>
              <w:autoSpaceDN w:val="0"/>
              <w:adjustRightInd w:val="0"/>
              <w:jc w:val="center"/>
              <w:rPr>
                <w:rFonts w:ascii="Arial" w:hAnsi="Arial" w:cs="Arial"/>
                <w:bCs/>
                <w:color w:val="000000" w:themeColor="text1"/>
              </w:rPr>
            </w:pPr>
          </w:p>
        </w:tc>
        <w:tc>
          <w:tcPr>
            <w:tcW w:w="960" w:type="dxa"/>
          </w:tcPr>
          <w:p w:rsidR="00475687" w:rsidRDefault="00475687" w:rsidP="00475687">
            <w:pPr>
              <w:autoSpaceDE w:val="0"/>
              <w:autoSpaceDN w:val="0"/>
              <w:adjustRightInd w:val="0"/>
              <w:jc w:val="center"/>
              <w:rPr>
                <w:rFonts w:ascii="Arial" w:hAnsi="Arial" w:cs="Arial"/>
                <w:bCs/>
                <w:color w:val="000000" w:themeColor="text1"/>
              </w:rPr>
            </w:pPr>
          </w:p>
        </w:tc>
        <w:tc>
          <w:tcPr>
            <w:tcW w:w="959" w:type="dxa"/>
          </w:tcPr>
          <w:p w:rsidR="00475687" w:rsidRDefault="00475687" w:rsidP="00475687">
            <w:pPr>
              <w:autoSpaceDE w:val="0"/>
              <w:autoSpaceDN w:val="0"/>
              <w:adjustRightInd w:val="0"/>
              <w:jc w:val="center"/>
              <w:rPr>
                <w:rFonts w:ascii="Arial" w:hAnsi="Arial" w:cs="Arial"/>
                <w:bCs/>
                <w:color w:val="000000" w:themeColor="text1"/>
              </w:rPr>
            </w:pPr>
          </w:p>
        </w:tc>
        <w:tc>
          <w:tcPr>
            <w:tcW w:w="959" w:type="dxa"/>
          </w:tcPr>
          <w:p w:rsidR="00475687" w:rsidRDefault="00475687" w:rsidP="00475687">
            <w:pPr>
              <w:autoSpaceDE w:val="0"/>
              <w:autoSpaceDN w:val="0"/>
              <w:adjustRightInd w:val="0"/>
              <w:jc w:val="center"/>
              <w:rPr>
                <w:rFonts w:ascii="Arial" w:hAnsi="Arial" w:cs="Arial"/>
                <w:bCs/>
                <w:color w:val="000000" w:themeColor="text1"/>
              </w:rPr>
            </w:pPr>
          </w:p>
        </w:tc>
        <w:tc>
          <w:tcPr>
            <w:tcW w:w="803" w:type="dxa"/>
          </w:tcPr>
          <w:p w:rsidR="00475687" w:rsidRDefault="00475687"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rPr>
              <w:lastRenderedPageBreak/>
              <w:t>Амортизация производственного оборудования</w:t>
            </w:r>
          </w:p>
        </w:tc>
        <w:tc>
          <w:tcPr>
            <w:tcW w:w="1228" w:type="dxa"/>
          </w:tcPr>
          <w:p w:rsidR="00475687"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75687" w:rsidRDefault="00B7141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1457,6</w:t>
            </w:r>
          </w:p>
        </w:tc>
        <w:tc>
          <w:tcPr>
            <w:tcW w:w="959" w:type="dxa"/>
          </w:tcPr>
          <w:p w:rsidR="00475687" w:rsidRDefault="00B7141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1182,6</w:t>
            </w:r>
          </w:p>
        </w:tc>
        <w:tc>
          <w:tcPr>
            <w:tcW w:w="960" w:type="dxa"/>
          </w:tcPr>
          <w:p w:rsidR="00475687" w:rsidRDefault="00B7141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1182,7</w:t>
            </w:r>
          </w:p>
        </w:tc>
        <w:tc>
          <w:tcPr>
            <w:tcW w:w="959" w:type="dxa"/>
          </w:tcPr>
          <w:p w:rsidR="00475687" w:rsidRDefault="00B7141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1206,9</w:t>
            </w:r>
          </w:p>
        </w:tc>
        <w:tc>
          <w:tcPr>
            <w:tcW w:w="959" w:type="dxa"/>
          </w:tcPr>
          <w:p w:rsidR="00475687" w:rsidRDefault="00B7141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1150,2</w:t>
            </w:r>
          </w:p>
        </w:tc>
        <w:tc>
          <w:tcPr>
            <w:tcW w:w="803" w:type="dxa"/>
          </w:tcPr>
          <w:p w:rsidR="00475687" w:rsidRDefault="00B71413"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1150,2</w:t>
            </w:r>
          </w:p>
        </w:tc>
      </w:tr>
      <w:tr w:rsidR="00B76802" w:rsidTr="00762ECC">
        <w:tc>
          <w:tcPr>
            <w:tcW w:w="2746" w:type="dxa"/>
          </w:tcPr>
          <w:p w:rsidR="00746F00"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rPr>
              <w:t>Материалы</w:t>
            </w:r>
          </w:p>
        </w:tc>
        <w:tc>
          <w:tcPr>
            <w:tcW w:w="1228" w:type="dxa"/>
          </w:tcPr>
          <w:p w:rsidR="00746F00"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746F00" w:rsidRDefault="001F7A61"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229,17</w:t>
            </w:r>
          </w:p>
        </w:tc>
        <w:tc>
          <w:tcPr>
            <w:tcW w:w="959" w:type="dxa"/>
          </w:tcPr>
          <w:p w:rsidR="00746F00" w:rsidRDefault="001F7A61"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185,94</w:t>
            </w:r>
          </w:p>
        </w:tc>
        <w:tc>
          <w:tcPr>
            <w:tcW w:w="960" w:type="dxa"/>
          </w:tcPr>
          <w:p w:rsidR="00746F00" w:rsidRDefault="001F7A61"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185,96</w:t>
            </w:r>
          </w:p>
        </w:tc>
        <w:tc>
          <w:tcPr>
            <w:tcW w:w="959" w:type="dxa"/>
          </w:tcPr>
          <w:p w:rsidR="00746F00" w:rsidRDefault="001F7A61"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189,75</w:t>
            </w:r>
          </w:p>
        </w:tc>
        <w:tc>
          <w:tcPr>
            <w:tcW w:w="959" w:type="dxa"/>
          </w:tcPr>
          <w:p w:rsidR="00746F00" w:rsidRDefault="001F7A61"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180,84</w:t>
            </w:r>
          </w:p>
        </w:tc>
        <w:tc>
          <w:tcPr>
            <w:tcW w:w="803" w:type="dxa"/>
          </w:tcPr>
          <w:p w:rsidR="00746F00" w:rsidRDefault="001F7A61"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180,84</w:t>
            </w:r>
          </w:p>
        </w:tc>
      </w:tr>
      <w:tr w:rsidR="00B76802" w:rsidTr="00762ECC">
        <w:tc>
          <w:tcPr>
            <w:tcW w:w="2746" w:type="dxa"/>
          </w:tcPr>
          <w:p w:rsidR="00746F00"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rPr>
              <w:t>Прочие расходы</w:t>
            </w:r>
          </w:p>
        </w:tc>
        <w:tc>
          <w:tcPr>
            <w:tcW w:w="1228" w:type="dxa"/>
          </w:tcPr>
          <w:p w:rsidR="00746F00"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746F00" w:rsidRDefault="00746F00" w:rsidP="00475687">
            <w:pPr>
              <w:autoSpaceDE w:val="0"/>
              <w:autoSpaceDN w:val="0"/>
              <w:adjustRightInd w:val="0"/>
              <w:jc w:val="center"/>
              <w:rPr>
                <w:rFonts w:ascii="Arial" w:hAnsi="Arial" w:cs="Arial"/>
                <w:bCs/>
                <w:color w:val="000000" w:themeColor="text1"/>
              </w:rPr>
            </w:pPr>
          </w:p>
        </w:tc>
        <w:tc>
          <w:tcPr>
            <w:tcW w:w="959" w:type="dxa"/>
          </w:tcPr>
          <w:p w:rsidR="00746F00" w:rsidRDefault="00746F00" w:rsidP="00475687">
            <w:pPr>
              <w:autoSpaceDE w:val="0"/>
              <w:autoSpaceDN w:val="0"/>
              <w:adjustRightInd w:val="0"/>
              <w:jc w:val="center"/>
              <w:rPr>
                <w:rFonts w:ascii="Arial" w:hAnsi="Arial" w:cs="Arial"/>
                <w:bCs/>
                <w:color w:val="000000" w:themeColor="text1"/>
              </w:rPr>
            </w:pPr>
          </w:p>
        </w:tc>
        <w:tc>
          <w:tcPr>
            <w:tcW w:w="960" w:type="dxa"/>
          </w:tcPr>
          <w:p w:rsidR="00746F00" w:rsidRDefault="00746F00" w:rsidP="00475687">
            <w:pPr>
              <w:autoSpaceDE w:val="0"/>
              <w:autoSpaceDN w:val="0"/>
              <w:adjustRightInd w:val="0"/>
              <w:jc w:val="center"/>
              <w:rPr>
                <w:rFonts w:ascii="Arial" w:hAnsi="Arial" w:cs="Arial"/>
                <w:bCs/>
                <w:color w:val="000000" w:themeColor="text1"/>
              </w:rPr>
            </w:pPr>
          </w:p>
        </w:tc>
        <w:tc>
          <w:tcPr>
            <w:tcW w:w="959" w:type="dxa"/>
          </w:tcPr>
          <w:p w:rsidR="00746F00" w:rsidRDefault="00746F00" w:rsidP="00475687">
            <w:pPr>
              <w:autoSpaceDE w:val="0"/>
              <w:autoSpaceDN w:val="0"/>
              <w:adjustRightInd w:val="0"/>
              <w:jc w:val="center"/>
              <w:rPr>
                <w:rFonts w:ascii="Arial" w:hAnsi="Arial" w:cs="Arial"/>
                <w:bCs/>
                <w:color w:val="000000" w:themeColor="text1"/>
              </w:rPr>
            </w:pPr>
          </w:p>
        </w:tc>
        <w:tc>
          <w:tcPr>
            <w:tcW w:w="959" w:type="dxa"/>
          </w:tcPr>
          <w:p w:rsidR="00746F00" w:rsidRDefault="00746F00" w:rsidP="00475687">
            <w:pPr>
              <w:autoSpaceDE w:val="0"/>
              <w:autoSpaceDN w:val="0"/>
              <w:adjustRightInd w:val="0"/>
              <w:jc w:val="center"/>
              <w:rPr>
                <w:rFonts w:ascii="Arial" w:hAnsi="Arial" w:cs="Arial"/>
                <w:bCs/>
                <w:color w:val="000000" w:themeColor="text1"/>
              </w:rPr>
            </w:pPr>
          </w:p>
        </w:tc>
        <w:tc>
          <w:tcPr>
            <w:tcW w:w="803" w:type="dxa"/>
          </w:tcPr>
          <w:p w:rsidR="00746F00" w:rsidRDefault="00746F00"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746F00"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rPr>
              <w:t>Итого цеховая себестоимость</w:t>
            </w:r>
          </w:p>
        </w:tc>
        <w:tc>
          <w:tcPr>
            <w:tcW w:w="1228" w:type="dxa"/>
          </w:tcPr>
          <w:p w:rsidR="00746F00" w:rsidRPr="00021CBC" w:rsidRDefault="00746F00" w:rsidP="00475687">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746F00" w:rsidRDefault="00B76802"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15842</w:t>
            </w:r>
          </w:p>
        </w:tc>
        <w:tc>
          <w:tcPr>
            <w:tcW w:w="959" w:type="dxa"/>
          </w:tcPr>
          <w:p w:rsidR="00746F00" w:rsidRDefault="00B76802"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14478</w:t>
            </w:r>
          </w:p>
        </w:tc>
        <w:tc>
          <w:tcPr>
            <w:tcW w:w="960" w:type="dxa"/>
          </w:tcPr>
          <w:p w:rsidR="00746F00" w:rsidRDefault="00B76802"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14481</w:t>
            </w:r>
          </w:p>
        </w:tc>
        <w:tc>
          <w:tcPr>
            <w:tcW w:w="959" w:type="dxa"/>
          </w:tcPr>
          <w:p w:rsidR="00746F00" w:rsidRDefault="00B76802"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14766</w:t>
            </w:r>
          </w:p>
        </w:tc>
        <w:tc>
          <w:tcPr>
            <w:tcW w:w="959" w:type="dxa"/>
          </w:tcPr>
          <w:p w:rsidR="00746F00" w:rsidRDefault="004B0EBB"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14138</w:t>
            </w:r>
          </w:p>
        </w:tc>
        <w:tc>
          <w:tcPr>
            <w:tcW w:w="803" w:type="dxa"/>
          </w:tcPr>
          <w:p w:rsidR="00746F00" w:rsidRDefault="004B0EBB"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14138</w:t>
            </w:r>
          </w:p>
        </w:tc>
      </w:tr>
      <w:tr w:rsidR="00B76802" w:rsidTr="00762ECC">
        <w:tc>
          <w:tcPr>
            <w:tcW w:w="2746" w:type="dxa"/>
          </w:tcPr>
          <w:p w:rsidR="00746F00" w:rsidRPr="00021CBC" w:rsidRDefault="00021CBC" w:rsidP="00475687">
            <w:pPr>
              <w:autoSpaceDE w:val="0"/>
              <w:autoSpaceDN w:val="0"/>
              <w:adjustRightInd w:val="0"/>
              <w:jc w:val="center"/>
              <w:rPr>
                <w:rFonts w:ascii="Arial" w:hAnsi="Arial" w:cs="Arial"/>
                <w:bCs/>
                <w:color w:val="000000" w:themeColor="text1"/>
              </w:rPr>
            </w:pPr>
            <w:r w:rsidRPr="00021CBC">
              <w:rPr>
                <w:rFonts w:ascii="Arial" w:hAnsi="Arial" w:cs="Arial"/>
                <w:b/>
                <w:bCs/>
              </w:rPr>
              <w:t>Цеховая себестоимость 1 Гкал</w:t>
            </w:r>
          </w:p>
        </w:tc>
        <w:tc>
          <w:tcPr>
            <w:tcW w:w="1228" w:type="dxa"/>
          </w:tcPr>
          <w:p w:rsidR="00746F00" w:rsidRPr="00021CBC" w:rsidRDefault="00021CBC" w:rsidP="00475687">
            <w:pPr>
              <w:autoSpaceDE w:val="0"/>
              <w:autoSpaceDN w:val="0"/>
              <w:adjustRightInd w:val="0"/>
              <w:jc w:val="center"/>
              <w:rPr>
                <w:rFonts w:ascii="Arial" w:hAnsi="Arial" w:cs="Arial"/>
                <w:bCs/>
                <w:color w:val="000000" w:themeColor="text1"/>
              </w:rPr>
            </w:pPr>
            <w:r w:rsidRPr="00021CBC">
              <w:rPr>
                <w:rFonts w:ascii="Arial" w:hAnsi="Arial" w:cs="Arial"/>
                <w:b/>
                <w:bCs/>
              </w:rPr>
              <w:t>руб./Гкал</w:t>
            </w:r>
          </w:p>
        </w:tc>
        <w:tc>
          <w:tcPr>
            <w:tcW w:w="957" w:type="dxa"/>
          </w:tcPr>
          <w:p w:rsidR="00746F00" w:rsidRDefault="004B0EBB"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1112</w:t>
            </w:r>
          </w:p>
        </w:tc>
        <w:tc>
          <w:tcPr>
            <w:tcW w:w="959" w:type="dxa"/>
          </w:tcPr>
          <w:p w:rsidR="00746F00" w:rsidRDefault="004B0EBB"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1253</w:t>
            </w:r>
          </w:p>
        </w:tc>
        <w:tc>
          <w:tcPr>
            <w:tcW w:w="960" w:type="dxa"/>
          </w:tcPr>
          <w:p w:rsidR="00746F00"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1253</w:t>
            </w:r>
          </w:p>
        </w:tc>
        <w:tc>
          <w:tcPr>
            <w:tcW w:w="959" w:type="dxa"/>
          </w:tcPr>
          <w:p w:rsidR="00746F00"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1252</w:t>
            </w:r>
          </w:p>
        </w:tc>
        <w:tc>
          <w:tcPr>
            <w:tcW w:w="959" w:type="dxa"/>
          </w:tcPr>
          <w:p w:rsidR="00746F00"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1258</w:t>
            </w:r>
          </w:p>
        </w:tc>
        <w:tc>
          <w:tcPr>
            <w:tcW w:w="803" w:type="dxa"/>
          </w:tcPr>
          <w:p w:rsidR="00746F00" w:rsidRDefault="00FE6CC0"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1258</w:t>
            </w:r>
          </w:p>
        </w:tc>
      </w:tr>
      <w:tr w:rsidR="00B76802" w:rsidTr="00762ECC">
        <w:tc>
          <w:tcPr>
            <w:tcW w:w="2746" w:type="dxa"/>
          </w:tcPr>
          <w:p w:rsidR="00021CBC" w:rsidRPr="00021CBC" w:rsidRDefault="00021CBC" w:rsidP="00475687">
            <w:pPr>
              <w:autoSpaceDE w:val="0"/>
              <w:autoSpaceDN w:val="0"/>
              <w:adjustRightInd w:val="0"/>
              <w:jc w:val="center"/>
              <w:rPr>
                <w:rFonts w:ascii="Arial" w:hAnsi="Arial" w:cs="Arial"/>
                <w:bCs/>
                <w:color w:val="000000" w:themeColor="text1"/>
              </w:rPr>
            </w:pPr>
            <w:r w:rsidRPr="00021CBC">
              <w:rPr>
                <w:rFonts w:ascii="Arial" w:hAnsi="Arial" w:cs="Arial"/>
              </w:rPr>
              <w:t>Цеховая себестоимость товарного отпуска</w:t>
            </w:r>
          </w:p>
        </w:tc>
        <w:tc>
          <w:tcPr>
            <w:tcW w:w="1228" w:type="dxa"/>
          </w:tcPr>
          <w:p w:rsidR="00021CBC" w:rsidRPr="00021CBC" w:rsidRDefault="00021CBC" w:rsidP="00437753">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021CBC" w:rsidRDefault="00021CBC" w:rsidP="00475687">
            <w:pPr>
              <w:autoSpaceDE w:val="0"/>
              <w:autoSpaceDN w:val="0"/>
              <w:adjustRightInd w:val="0"/>
              <w:jc w:val="center"/>
              <w:rPr>
                <w:rFonts w:ascii="Arial" w:hAnsi="Arial" w:cs="Arial"/>
                <w:bCs/>
                <w:color w:val="000000" w:themeColor="text1"/>
              </w:rPr>
            </w:pPr>
          </w:p>
        </w:tc>
        <w:tc>
          <w:tcPr>
            <w:tcW w:w="959" w:type="dxa"/>
          </w:tcPr>
          <w:p w:rsidR="00021CBC" w:rsidRDefault="00021CBC" w:rsidP="00475687">
            <w:pPr>
              <w:autoSpaceDE w:val="0"/>
              <w:autoSpaceDN w:val="0"/>
              <w:adjustRightInd w:val="0"/>
              <w:jc w:val="center"/>
              <w:rPr>
                <w:rFonts w:ascii="Arial" w:hAnsi="Arial" w:cs="Arial"/>
                <w:bCs/>
                <w:color w:val="000000" w:themeColor="text1"/>
              </w:rPr>
            </w:pPr>
          </w:p>
        </w:tc>
        <w:tc>
          <w:tcPr>
            <w:tcW w:w="960" w:type="dxa"/>
          </w:tcPr>
          <w:p w:rsidR="00021CBC" w:rsidRDefault="00021CBC" w:rsidP="00475687">
            <w:pPr>
              <w:autoSpaceDE w:val="0"/>
              <w:autoSpaceDN w:val="0"/>
              <w:adjustRightInd w:val="0"/>
              <w:jc w:val="center"/>
              <w:rPr>
                <w:rFonts w:ascii="Arial" w:hAnsi="Arial" w:cs="Arial"/>
                <w:bCs/>
                <w:color w:val="000000" w:themeColor="text1"/>
              </w:rPr>
            </w:pPr>
          </w:p>
        </w:tc>
        <w:tc>
          <w:tcPr>
            <w:tcW w:w="959" w:type="dxa"/>
          </w:tcPr>
          <w:p w:rsidR="00021CBC" w:rsidRDefault="00021CBC" w:rsidP="00475687">
            <w:pPr>
              <w:autoSpaceDE w:val="0"/>
              <w:autoSpaceDN w:val="0"/>
              <w:adjustRightInd w:val="0"/>
              <w:jc w:val="center"/>
              <w:rPr>
                <w:rFonts w:ascii="Arial" w:hAnsi="Arial" w:cs="Arial"/>
                <w:bCs/>
                <w:color w:val="000000" w:themeColor="text1"/>
              </w:rPr>
            </w:pPr>
          </w:p>
        </w:tc>
        <w:tc>
          <w:tcPr>
            <w:tcW w:w="959" w:type="dxa"/>
          </w:tcPr>
          <w:p w:rsidR="00021CBC" w:rsidRDefault="00021CBC" w:rsidP="00475687">
            <w:pPr>
              <w:autoSpaceDE w:val="0"/>
              <w:autoSpaceDN w:val="0"/>
              <w:adjustRightInd w:val="0"/>
              <w:jc w:val="center"/>
              <w:rPr>
                <w:rFonts w:ascii="Arial" w:hAnsi="Arial" w:cs="Arial"/>
                <w:bCs/>
                <w:color w:val="000000" w:themeColor="text1"/>
              </w:rPr>
            </w:pPr>
          </w:p>
        </w:tc>
        <w:tc>
          <w:tcPr>
            <w:tcW w:w="803" w:type="dxa"/>
          </w:tcPr>
          <w:p w:rsidR="00021CBC" w:rsidRDefault="00021CBC"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401929" w:rsidRPr="00401929" w:rsidRDefault="00401929" w:rsidP="00401929">
            <w:pPr>
              <w:autoSpaceDE w:val="0"/>
              <w:autoSpaceDN w:val="0"/>
              <w:adjustRightInd w:val="0"/>
              <w:jc w:val="center"/>
              <w:rPr>
                <w:rFonts w:ascii="Arial" w:hAnsi="Arial" w:cs="Arial"/>
                <w:bCs/>
                <w:color w:val="000000" w:themeColor="text1"/>
              </w:rPr>
            </w:pPr>
            <w:r w:rsidRPr="00401929">
              <w:rPr>
                <w:rFonts w:ascii="Arial" w:hAnsi="Arial" w:cs="Arial"/>
              </w:rPr>
              <w:t>Расходы по АДС, относимые на производство</w:t>
            </w:r>
            <w:r w:rsidR="007643B3">
              <w:rPr>
                <w:rFonts w:ascii="Arial" w:hAnsi="Arial" w:cs="Arial"/>
              </w:rPr>
              <w:t xml:space="preserve"> </w:t>
            </w:r>
            <w:r w:rsidRPr="00401929">
              <w:rPr>
                <w:rFonts w:ascii="Arial" w:hAnsi="Arial" w:cs="Arial"/>
              </w:rPr>
              <w:t>теплоэнергии</w:t>
            </w:r>
          </w:p>
        </w:tc>
        <w:tc>
          <w:tcPr>
            <w:tcW w:w="1228" w:type="dxa"/>
          </w:tcPr>
          <w:p w:rsidR="00401929" w:rsidRPr="00021CBC" w:rsidRDefault="00401929" w:rsidP="00437753">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960"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803" w:type="dxa"/>
          </w:tcPr>
          <w:p w:rsidR="00401929" w:rsidRDefault="00401929"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401929" w:rsidRPr="00401929" w:rsidRDefault="00401929" w:rsidP="00401929">
            <w:pPr>
              <w:autoSpaceDE w:val="0"/>
              <w:autoSpaceDN w:val="0"/>
              <w:adjustRightInd w:val="0"/>
              <w:jc w:val="center"/>
              <w:rPr>
                <w:rFonts w:ascii="Arial" w:hAnsi="Arial" w:cs="Arial"/>
                <w:bCs/>
                <w:color w:val="000000" w:themeColor="text1"/>
              </w:rPr>
            </w:pPr>
            <w:r w:rsidRPr="00401929">
              <w:rPr>
                <w:rFonts w:ascii="Arial" w:hAnsi="Arial" w:cs="Arial"/>
              </w:rPr>
              <w:t>Общепроизводственные расходы, относимые на</w:t>
            </w:r>
            <w:r w:rsidR="007643B3">
              <w:rPr>
                <w:rFonts w:ascii="Arial" w:hAnsi="Arial" w:cs="Arial"/>
              </w:rPr>
              <w:t xml:space="preserve"> </w:t>
            </w:r>
            <w:r w:rsidRPr="00401929">
              <w:rPr>
                <w:rFonts w:ascii="Arial" w:hAnsi="Arial" w:cs="Arial"/>
              </w:rPr>
              <w:t>производство тепловой энергии</w:t>
            </w:r>
          </w:p>
        </w:tc>
        <w:tc>
          <w:tcPr>
            <w:tcW w:w="1228" w:type="dxa"/>
          </w:tcPr>
          <w:p w:rsidR="00401929" w:rsidRPr="00021CBC" w:rsidRDefault="00401929" w:rsidP="00437753">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960"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803" w:type="dxa"/>
          </w:tcPr>
          <w:p w:rsidR="00401929" w:rsidRDefault="00401929"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401929" w:rsidRPr="00762ECC" w:rsidRDefault="00762ECC" w:rsidP="00762ECC">
            <w:pPr>
              <w:autoSpaceDE w:val="0"/>
              <w:autoSpaceDN w:val="0"/>
              <w:adjustRightInd w:val="0"/>
              <w:jc w:val="center"/>
              <w:rPr>
                <w:rFonts w:ascii="Arial" w:hAnsi="Arial" w:cs="Arial"/>
                <w:bCs/>
                <w:color w:val="000000" w:themeColor="text1"/>
              </w:rPr>
            </w:pPr>
            <w:r w:rsidRPr="00762ECC">
              <w:rPr>
                <w:rFonts w:ascii="Arial" w:hAnsi="Arial" w:cs="Arial"/>
              </w:rPr>
              <w:t>Общехозяйственные расходы, относимые на</w:t>
            </w:r>
            <w:r w:rsidR="007643B3">
              <w:rPr>
                <w:rFonts w:ascii="Arial" w:hAnsi="Arial" w:cs="Arial"/>
              </w:rPr>
              <w:t xml:space="preserve"> </w:t>
            </w:r>
            <w:r w:rsidRPr="00762ECC">
              <w:rPr>
                <w:rFonts w:ascii="Arial" w:hAnsi="Arial" w:cs="Arial"/>
              </w:rPr>
              <w:t>производство тепловой энергии</w:t>
            </w:r>
          </w:p>
        </w:tc>
        <w:tc>
          <w:tcPr>
            <w:tcW w:w="1228" w:type="dxa"/>
          </w:tcPr>
          <w:p w:rsidR="00401929" w:rsidRPr="00021CBC" w:rsidRDefault="00401929" w:rsidP="00437753">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960"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803" w:type="dxa"/>
          </w:tcPr>
          <w:p w:rsidR="00401929" w:rsidRDefault="00401929"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401929" w:rsidRPr="00762ECC" w:rsidRDefault="00762ECC" w:rsidP="00475687">
            <w:pPr>
              <w:autoSpaceDE w:val="0"/>
              <w:autoSpaceDN w:val="0"/>
              <w:adjustRightInd w:val="0"/>
              <w:jc w:val="center"/>
              <w:rPr>
                <w:rFonts w:ascii="Arial" w:hAnsi="Arial" w:cs="Arial"/>
                <w:bCs/>
                <w:color w:val="000000" w:themeColor="text1"/>
              </w:rPr>
            </w:pPr>
            <w:r w:rsidRPr="00762ECC">
              <w:rPr>
                <w:rFonts w:ascii="Arial" w:hAnsi="Arial" w:cs="Arial"/>
              </w:rPr>
              <w:t>В</w:t>
            </w:r>
            <w:r w:rsidR="007643B3">
              <w:rPr>
                <w:rFonts w:ascii="Arial" w:hAnsi="Arial" w:cs="Arial"/>
              </w:rPr>
              <w:t xml:space="preserve"> </w:t>
            </w:r>
            <w:r w:rsidRPr="00762ECC">
              <w:rPr>
                <w:rFonts w:ascii="Arial" w:hAnsi="Arial" w:cs="Arial"/>
              </w:rPr>
              <w:t>нереализационные расходы</w:t>
            </w:r>
          </w:p>
        </w:tc>
        <w:tc>
          <w:tcPr>
            <w:tcW w:w="1228" w:type="dxa"/>
          </w:tcPr>
          <w:p w:rsidR="00401929" w:rsidRPr="00021CBC" w:rsidRDefault="00401929" w:rsidP="00437753">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960"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803" w:type="dxa"/>
          </w:tcPr>
          <w:p w:rsidR="00401929" w:rsidRDefault="00401929"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401929" w:rsidRPr="00762ECC" w:rsidRDefault="00762ECC" w:rsidP="00475687">
            <w:pPr>
              <w:autoSpaceDE w:val="0"/>
              <w:autoSpaceDN w:val="0"/>
              <w:adjustRightInd w:val="0"/>
              <w:jc w:val="center"/>
              <w:rPr>
                <w:rFonts w:ascii="Arial" w:hAnsi="Arial" w:cs="Arial"/>
                <w:bCs/>
                <w:color w:val="000000" w:themeColor="text1"/>
              </w:rPr>
            </w:pPr>
            <w:r w:rsidRPr="00762ECC">
              <w:rPr>
                <w:rFonts w:ascii="Arial" w:hAnsi="Arial" w:cs="Arial"/>
              </w:rPr>
              <w:t>Себестоимость товарного отпуска</w:t>
            </w:r>
          </w:p>
        </w:tc>
        <w:tc>
          <w:tcPr>
            <w:tcW w:w="1228" w:type="dxa"/>
          </w:tcPr>
          <w:p w:rsidR="00401929" w:rsidRPr="00021CBC" w:rsidRDefault="00401929" w:rsidP="00437753">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960"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959" w:type="dxa"/>
          </w:tcPr>
          <w:p w:rsidR="00401929" w:rsidRDefault="00401929" w:rsidP="00475687">
            <w:pPr>
              <w:autoSpaceDE w:val="0"/>
              <w:autoSpaceDN w:val="0"/>
              <w:adjustRightInd w:val="0"/>
              <w:jc w:val="center"/>
              <w:rPr>
                <w:rFonts w:ascii="Arial" w:hAnsi="Arial" w:cs="Arial"/>
                <w:bCs/>
                <w:color w:val="000000" w:themeColor="text1"/>
              </w:rPr>
            </w:pPr>
          </w:p>
        </w:tc>
        <w:tc>
          <w:tcPr>
            <w:tcW w:w="803" w:type="dxa"/>
          </w:tcPr>
          <w:p w:rsidR="00401929" w:rsidRDefault="00401929"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762ECC" w:rsidRPr="00762ECC" w:rsidRDefault="00762ECC" w:rsidP="00475687">
            <w:pPr>
              <w:autoSpaceDE w:val="0"/>
              <w:autoSpaceDN w:val="0"/>
              <w:adjustRightInd w:val="0"/>
              <w:jc w:val="center"/>
              <w:rPr>
                <w:rFonts w:ascii="Arial" w:hAnsi="Arial" w:cs="Arial"/>
                <w:bCs/>
                <w:color w:val="000000" w:themeColor="text1"/>
              </w:rPr>
            </w:pPr>
            <w:r w:rsidRPr="00762ECC">
              <w:rPr>
                <w:rFonts w:ascii="Arial,Bold" w:hAnsi="Arial,Bold" w:cs="Arial,Bold"/>
                <w:b/>
                <w:bCs/>
              </w:rPr>
              <w:t>Себестоимость 1 Гкал</w:t>
            </w:r>
          </w:p>
        </w:tc>
        <w:tc>
          <w:tcPr>
            <w:tcW w:w="1228" w:type="dxa"/>
          </w:tcPr>
          <w:p w:rsidR="00762ECC" w:rsidRPr="00021CBC" w:rsidRDefault="00762ECC" w:rsidP="00437753">
            <w:pPr>
              <w:autoSpaceDE w:val="0"/>
              <w:autoSpaceDN w:val="0"/>
              <w:adjustRightInd w:val="0"/>
              <w:jc w:val="center"/>
              <w:rPr>
                <w:rFonts w:ascii="Arial" w:hAnsi="Arial" w:cs="Arial"/>
                <w:bCs/>
                <w:color w:val="000000" w:themeColor="text1"/>
              </w:rPr>
            </w:pPr>
            <w:r w:rsidRPr="00021CBC">
              <w:rPr>
                <w:rFonts w:ascii="Arial" w:hAnsi="Arial" w:cs="Arial"/>
                <w:b/>
                <w:bCs/>
              </w:rPr>
              <w:t>руб./Гкал</w:t>
            </w:r>
          </w:p>
        </w:tc>
        <w:tc>
          <w:tcPr>
            <w:tcW w:w="957" w:type="dxa"/>
          </w:tcPr>
          <w:p w:rsidR="00762ECC" w:rsidRDefault="004B0EBB"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1861</w:t>
            </w:r>
          </w:p>
        </w:tc>
        <w:tc>
          <w:tcPr>
            <w:tcW w:w="959" w:type="dxa"/>
          </w:tcPr>
          <w:p w:rsidR="00762ECC"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2095</w:t>
            </w:r>
          </w:p>
        </w:tc>
        <w:tc>
          <w:tcPr>
            <w:tcW w:w="960" w:type="dxa"/>
          </w:tcPr>
          <w:p w:rsidR="00762ECC"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2095</w:t>
            </w:r>
          </w:p>
        </w:tc>
        <w:tc>
          <w:tcPr>
            <w:tcW w:w="959" w:type="dxa"/>
          </w:tcPr>
          <w:p w:rsidR="00762ECC"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2104</w:t>
            </w:r>
          </w:p>
        </w:tc>
        <w:tc>
          <w:tcPr>
            <w:tcW w:w="959" w:type="dxa"/>
          </w:tcPr>
          <w:p w:rsidR="00762ECC"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2017</w:t>
            </w:r>
          </w:p>
        </w:tc>
        <w:tc>
          <w:tcPr>
            <w:tcW w:w="803" w:type="dxa"/>
          </w:tcPr>
          <w:p w:rsidR="00762ECC"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2017</w:t>
            </w:r>
          </w:p>
        </w:tc>
      </w:tr>
      <w:tr w:rsidR="00B76802" w:rsidTr="00762ECC">
        <w:tc>
          <w:tcPr>
            <w:tcW w:w="2746" w:type="dxa"/>
          </w:tcPr>
          <w:p w:rsidR="00762ECC" w:rsidRPr="00762ECC" w:rsidRDefault="00762ECC" w:rsidP="00475687">
            <w:pPr>
              <w:autoSpaceDE w:val="0"/>
              <w:autoSpaceDN w:val="0"/>
              <w:adjustRightInd w:val="0"/>
              <w:jc w:val="center"/>
              <w:rPr>
                <w:rFonts w:ascii="Arial" w:hAnsi="Arial" w:cs="Arial"/>
                <w:bCs/>
                <w:color w:val="000000" w:themeColor="text1"/>
              </w:rPr>
            </w:pPr>
            <w:r w:rsidRPr="00762ECC">
              <w:rPr>
                <w:rFonts w:ascii="Arial" w:hAnsi="Arial" w:cs="Arial"/>
              </w:rPr>
              <w:t>Прибыль</w:t>
            </w:r>
          </w:p>
        </w:tc>
        <w:tc>
          <w:tcPr>
            <w:tcW w:w="1228" w:type="dxa"/>
          </w:tcPr>
          <w:p w:rsidR="00762ECC" w:rsidRPr="00021CBC" w:rsidRDefault="00762ECC" w:rsidP="00437753">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762ECC" w:rsidRDefault="00762ECC" w:rsidP="00475687">
            <w:pPr>
              <w:autoSpaceDE w:val="0"/>
              <w:autoSpaceDN w:val="0"/>
              <w:adjustRightInd w:val="0"/>
              <w:jc w:val="center"/>
              <w:rPr>
                <w:rFonts w:ascii="Arial" w:hAnsi="Arial" w:cs="Arial"/>
                <w:bCs/>
                <w:color w:val="000000" w:themeColor="text1"/>
              </w:rPr>
            </w:pPr>
          </w:p>
        </w:tc>
        <w:tc>
          <w:tcPr>
            <w:tcW w:w="959" w:type="dxa"/>
          </w:tcPr>
          <w:p w:rsidR="00762ECC" w:rsidRDefault="00762ECC" w:rsidP="00475687">
            <w:pPr>
              <w:autoSpaceDE w:val="0"/>
              <w:autoSpaceDN w:val="0"/>
              <w:adjustRightInd w:val="0"/>
              <w:jc w:val="center"/>
              <w:rPr>
                <w:rFonts w:ascii="Arial" w:hAnsi="Arial" w:cs="Arial"/>
                <w:bCs/>
                <w:color w:val="000000" w:themeColor="text1"/>
              </w:rPr>
            </w:pPr>
          </w:p>
        </w:tc>
        <w:tc>
          <w:tcPr>
            <w:tcW w:w="960" w:type="dxa"/>
          </w:tcPr>
          <w:p w:rsidR="00762ECC" w:rsidRDefault="00762ECC" w:rsidP="00475687">
            <w:pPr>
              <w:autoSpaceDE w:val="0"/>
              <w:autoSpaceDN w:val="0"/>
              <w:adjustRightInd w:val="0"/>
              <w:jc w:val="center"/>
              <w:rPr>
                <w:rFonts w:ascii="Arial" w:hAnsi="Arial" w:cs="Arial"/>
                <w:bCs/>
                <w:color w:val="000000" w:themeColor="text1"/>
              </w:rPr>
            </w:pPr>
          </w:p>
        </w:tc>
        <w:tc>
          <w:tcPr>
            <w:tcW w:w="959" w:type="dxa"/>
          </w:tcPr>
          <w:p w:rsidR="00762ECC" w:rsidRDefault="00762ECC" w:rsidP="00475687">
            <w:pPr>
              <w:autoSpaceDE w:val="0"/>
              <w:autoSpaceDN w:val="0"/>
              <w:adjustRightInd w:val="0"/>
              <w:jc w:val="center"/>
              <w:rPr>
                <w:rFonts w:ascii="Arial" w:hAnsi="Arial" w:cs="Arial"/>
                <w:bCs/>
                <w:color w:val="000000" w:themeColor="text1"/>
              </w:rPr>
            </w:pPr>
          </w:p>
        </w:tc>
        <w:tc>
          <w:tcPr>
            <w:tcW w:w="959" w:type="dxa"/>
          </w:tcPr>
          <w:p w:rsidR="00762ECC" w:rsidRDefault="00762ECC" w:rsidP="00475687">
            <w:pPr>
              <w:autoSpaceDE w:val="0"/>
              <w:autoSpaceDN w:val="0"/>
              <w:adjustRightInd w:val="0"/>
              <w:jc w:val="center"/>
              <w:rPr>
                <w:rFonts w:ascii="Arial" w:hAnsi="Arial" w:cs="Arial"/>
                <w:bCs/>
                <w:color w:val="000000" w:themeColor="text1"/>
              </w:rPr>
            </w:pPr>
          </w:p>
        </w:tc>
        <w:tc>
          <w:tcPr>
            <w:tcW w:w="803" w:type="dxa"/>
          </w:tcPr>
          <w:p w:rsidR="00762ECC" w:rsidRDefault="00762ECC"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762ECC" w:rsidRPr="00762ECC" w:rsidRDefault="00762ECC" w:rsidP="00475687">
            <w:pPr>
              <w:autoSpaceDE w:val="0"/>
              <w:autoSpaceDN w:val="0"/>
              <w:adjustRightInd w:val="0"/>
              <w:jc w:val="center"/>
              <w:rPr>
                <w:rFonts w:ascii="Arial" w:hAnsi="Arial" w:cs="Arial"/>
                <w:bCs/>
                <w:color w:val="000000" w:themeColor="text1"/>
              </w:rPr>
            </w:pPr>
            <w:r w:rsidRPr="00762ECC">
              <w:rPr>
                <w:rFonts w:ascii="Arial" w:hAnsi="Arial" w:cs="Arial"/>
              </w:rPr>
              <w:t>Убытки прошлых лет</w:t>
            </w:r>
          </w:p>
        </w:tc>
        <w:tc>
          <w:tcPr>
            <w:tcW w:w="1228" w:type="dxa"/>
          </w:tcPr>
          <w:p w:rsidR="00762ECC" w:rsidRPr="00021CBC" w:rsidRDefault="00762ECC" w:rsidP="00437753">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762ECC" w:rsidRDefault="00762ECC" w:rsidP="00475687">
            <w:pPr>
              <w:autoSpaceDE w:val="0"/>
              <w:autoSpaceDN w:val="0"/>
              <w:adjustRightInd w:val="0"/>
              <w:jc w:val="center"/>
              <w:rPr>
                <w:rFonts w:ascii="Arial" w:hAnsi="Arial" w:cs="Arial"/>
                <w:bCs/>
                <w:color w:val="000000" w:themeColor="text1"/>
              </w:rPr>
            </w:pPr>
          </w:p>
        </w:tc>
        <w:tc>
          <w:tcPr>
            <w:tcW w:w="959" w:type="dxa"/>
          </w:tcPr>
          <w:p w:rsidR="00762ECC" w:rsidRDefault="00762ECC" w:rsidP="00475687">
            <w:pPr>
              <w:autoSpaceDE w:val="0"/>
              <w:autoSpaceDN w:val="0"/>
              <w:adjustRightInd w:val="0"/>
              <w:jc w:val="center"/>
              <w:rPr>
                <w:rFonts w:ascii="Arial" w:hAnsi="Arial" w:cs="Arial"/>
                <w:bCs/>
                <w:color w:val="000000" w:themeColor="text1"/>
              </w:rPr>
            </w:pPr>
          </w:p>
        </w:tc>
        <w:tc>
          <w:tcPr>
            <w:tcW w:w="960" w:type="dxa"/>
          </w:tcPr>
          <w:p w:rsidR="00762ECC" w:rsidRDefault="00762ECC" w:rsidP="00475687">
            <w:pPr>
              <w:autoSpaceDE w:val="0"/>
              <w:autoSpaceDN w:val="0"/>
              <w:adjustRightInd w:val="0"/>
              <w:jc w:val="center"/>
              <w:rPr>
                <w:rFonts w:ascii="Arial" w:hAnsi="Arial" w:cs="Arial"/>
                <w:bCs/>
                <w:color w:val="000000" w:themeColor="text1"/>
              </w:rPr>
            </w:pPr>
          </w:p>
        </w:tc>
        <w:tc>
          <w:tcPr>
            <w:tcW w:w="959" w:type="dxa"/>
          </w:tcPr>
          <w:p w:rsidR="00762ECC" w:rsidRDefault="00762ECC" w:rsidP="00475687">
            <w:pPr>
              <w:autoSpaceDE w:val="0"/>
              <w:autoSpaceDN w:val="0"/>
              <w:adjustRightInd w:val="0"/>
              <w:jc w:val="center"/>
              <w:rPr>
                <w:rFonts w:ascii="Arial" w:hAnsi="Arial" w:cs="Arial"/>
                <w:bCs/>
                <w:color w:val="000000" w:themeColor="text1"/>
              </w:rPr>
            </w:pPr>
          </w:p>
        </w:tc>
        <w:tc>
          <w:tcPr>
            <w:tcW w:w="959" w:type="dxa"/>
          </w:tcPr>
          <w:p w:rsidR="00762ECC" w:rsidRDefault="00762ECC" w:rsidP="00475687">
            <w:pPr>
              <w:autoSpaceDE w:val="0"/>
              <w:autoSpaceDN w:val="0"/>
              <w:adjustRightInd w:val="0"/>
              <w:jc w:val="center"/>
              <w:rPr>
                <w:rFonts w:ascii="Arial" w:hAnsi="Arial" w:cs="Arial"/>
                <w:bCs/>
                <w:color w:val="000000" w:themeColor="text1"/>
              </w:rPr>
            </w:pPr>
          </w:p>
        </w:tc>
        <w:tc>
          <w:tcPr>
            <w:tcW w:w="803" w:type="dxa"/>
          </w:tcPr>
          <w:p w:rsidR="00762ECC" w:rsidRDefault="00762ECC"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762ECC" w:rsidRPr="00762ECC" w:rsidRDefault="00762ECC" w:rsidP="00475687">
            <w:pPr>
              <w:autoSpaceDE w:val="0"/>
              <w:autoSpaceDN w:val="0"/>
              <w:adjustRightInd w:val="0"/>
              <w:jc w:val="center"/>
              <w:rPr>
                <w:rFonts w:ascii="Arial" w:hAnsi="Arial" w:cs="Arial"/>
                <w:bCs/>
                <w:color w:val="000000" w:themeColor="text1"/>
              </w:rPr>
            </w:pPr>
            <w:r w:rsidRPr="00762ECC">
              <w:rPr>
                <w:rFonts w:ascii="Arial" w:hAnsi="Arial" w:cs="Arial"/>
              </w:rPr>
              <w:t>Стоимость товарного отпуска всего</w:t>
            </w:r>
          </w:p>
        </w:tc>
        <w:tc>
          <w:tcPr>
            <w:tcW w:w="1228" w:type="dxa"/>
          </w:tcPr>
          <w:p w:rsidR="00762ECC" w:rsidRPr="00021CBC" w:rsidRDefault="00762ECC" w:rsidP="00437753">
            <w:pPr>
              <w:autoSpaceDE w:val="0"/>
              <w:autoSpaceDN w:val="0"/>
              <w:adjustRightInd w:val="0"/>
              <w:jc w:val="center"/>
              <w:rPr>
                <w:rFonts w:ascii="Arial" w:hAnsi="Arial" w:cs="Arial"/>
                <w:bCs/>
                <w:color w:val="000000" w:themeColor="text1"/>
              </w:rPr>
            </w:pPr>
            <w:r w:rsidRPr="00021CBC">
              <w:rPr>
                <w:rFonts w:ascii="Arial" w:hAnsi="Arial" w:cs="Arial"/>
                <w:bCs/>
                <w:color w:val="000000" w:themeColor="text1"/>
              </w:rPr>
              <w:t>Тыс. руб.</w:t>
            </w:r>
          </w:p>
        </w:tc>
        <w:tc>
          <w:tcPr>
            <w:tcW w:w="957" w:type="dxa"/>
          </w:tcPr>
          <w:p w:rsidR="00762ECC" w:rsidRDefault="00762ECC" w:rsidP="00475687">
            <w:pPr>
              <w:autoSpaceDE w:val="0"/>
              <w:autoSpaceDN w:val="0"/>
              <w:adjustRightInd w:val="0"/>
              <w:jc w:val="center"/>
              <w:rPr>
                <w:rFonts w:ascii="Arial" w:hAnsi="Arial" w:cs="Arial"/>
                <w:bCs/>
                <w:color w:val="000000" w:themeColor="text1"/>
              </w:rPr>
            </w:pPr>
          </w:p>
        </w:tc>
        <w:tc>
          <w:tcPr>
            <w:tcW w:w="959" w:type="dxa"/>
          </w:tcPr>
          <w:p w:rsidR="00762ECC" w:rsidRDefault="00762ECC" w:rsidP="00475687">
            <w:pPr>
              <w:autoSpaceDE w:val="0"/>
              <w:autoSpaceDN w:val="0"/>
              <w:adjustRightInd w:val="0"/>
              <w:jc w:val="center"/>
              <w:rPr>
                <w:rFonts w:ascii="Arial" w:hAnsi="Arial" w:cs="Arial"/>
                <w:bCs/>
                <w:color w:val="000000" w:themeColor="text1"/>
              </w:rPr>
            </w:pPr>
          </w:p>
        </w:tc>
        <w:tc>
          <w:tcPr>
            <w:tcW w:w="960" w:type="dxa"/>
          </w:tcPr>
          <w:p w:rsidR="00762ECC" w:rsidRDefault="00762ECC" w:rsidP="00475687">
            <w:pPr>
              <w:autoSpaceDE w:val="0"/>
              <w:autoSpaceDN w:val="0"/>
              <w:adjustRightInd w:val="0"/>
              <w:jc w:val="center"/>
              <w:rPr>
                <w:rFonts w:ascii="Arial" w:hAnsi="Arial" w:cs="Arial"/>
                <w:bCs/>
                <w:color w:val="000000" w:themeColor="text1"/>
              </w:rPr>
            </w:pPr>
          </w:p>
        </w:tc>
        <w:tc>
          <w:tcPr>
            <w:tcW w:w="959" w:type="dxa"/>
          </w:tcPr>
          <w:p w:rsidR="00762ECC" w:rsidRDefault="00762ECC" w:rsidP="00475687">
            <w:pPr>
              <w:autoSpaceDE w:val="0"/>
              <w:autoSpaceDN w:val="0"/>
              <w:adjustRightInd w:val="0"/>
              <w:jc w:val="center"/>
              <w:rPr>
                <w:rFonts w:ascii="Arial" w:hAnsi="Arial" w:cs="Arial"/>
                <w:bCs/>
                <w:color w:val="000000" w:themeColor="text1"/>
              </w:rPr>
            </w:pPr>
          </w:p>
        </w:tc>
        <w:tc>
          <w:tcPr>
            <w:tcW w:w="959" w:type="dxa"/>
          </w:tcPr>
          <w:p w:rsidR="00762ECC" w:rsidRDefault="00762ECC" w:rsidP="00475687">
            <w:pPr>
              <w:autoSpaceDE w:val="0"/>
              <w:autoSpaceDN w:val="0"/>
              <w:adjustRightInd w:val="0"/>
              <w:jc w:val="center"/>
              <w:rPr>
                <w:rFonts w:ascii="Arial" w:hAnsi="Arial" w:cs="Arial"/>
                <w:bCs/>
                <w:color w:val="000000" w:themeColor="text1"/>
              </w:rPr>
            </w:pPr>
          </w:p>
        </w:tc>
        <w:tc>
          <w:tcPr>
            <w:tcW w:w="803" w:type="dxa"/>
          </w:tcPr>
          <w:p w:rsidR="00762ECC" w:rsidRDefault="00762ECC" w:rsidP="00475687">
            <w:pPr>
              <w:autoSpaceDE w:val="0"/>
              <w:autoSpaceDN w:val="0"/>
              <w:adjustRightInd w:val="0"/>
              <w:jc w:val="center"/>
              <w:rPr>
                <w:rFonts w:ascii="Arial" w:hAnsi="Arial" w:cs="Arial"/>
                <w:bCs/>
                <w:color w:val="000000" w:themeColor="text1"/>
              </w:rPr>
            </w:pPr>
          </w:p>
        </w:tc>
      </w:tr>
      <w:tr w:rsidR="00B76802" w:rsidTr="00762ECC">
        <w:tc>
          <w:tcPr>
            <w:tcW w:w="2746" w:type="dxa"/>
          </w:tcPr>
          <w:p w:rsidR="00762ECC" w:rsidRPr="00762ECC" w:rsidRDefault="00762ECC" w:rsidP="00475687">
            <w:pPr>
              <w:autoSpaceDE w:val="0"/>
              <w:autoSpaceDN w:val="0"/>
              <w:adjustRightInd w:val="0"/>
              <w:jc w:val="center"/>
              <w:rPr>
                <w:rFonts w:ascii="Arial" w:hAnsi="Arial" w:cs="Arial"/>
                <w:bCs/>
                <w:color w:val="000000" w:themeColor="text1"/>
              </w:rPr>
            </w:pPr>
            <w:r w:rsidRPr="00762ECC">
              <w:rPr>
                <w:rFonts w:ascii="Arial,Bold" w:hAnsi="Arial,Bold" w:cs="Arial,Bold"/>
                <w:b/>
                <w:bCs/>
              </w:rPr>
              <w:t>Стоимость производства и передачи 1 Гкал</w:t>
            </w:r>
          </w:p>
        </w:tc>
        <w:tc>
          <w:tcPr>
            <w:tcW w:w="1228" w:type="dxa"/>
          </w:tcPr>
          <w:p w:rsidR="00762ECC" w:rsidRPr="00021CBC" w:rsidRDefault="00762ECC" w:rsidP="00437753">
            <w:pPr>
              <w:autoSpaceDE w:val="0"/>
              <w:autoSpaceDN w:val="0"/>
              <w:adjustRightInd w:val="0"/>
              <w:jc w:val="center"/>
              <w:rPr>
                <w:rFonts w:ascii="Arial" w:hAnsi="Arial" w:cs="Arial"/>
                <w:bCs/>
                <w:color w:val="000000" w:themeColor="text1"/>
              </w:rPr>
            </w:pPr>
            <w:r w:rsidRPr="00021CBC">
              <w:rPr>
                <w:rFonts w:ascii="Arial" w:hAnsi="Arial" w:cs="Arial"/>
                <w:b/>
                <w:bCs/>
              </w:rPr>
              <w:t>руб./Гкал</w:t>
            </w:r>
          </w:p>
        </w:tc>
        <w:tc>
          <w:tcPr>
            <w:tcW w:w="957" w:type="dxa"/>
          </w:tcPr>
          <w:p w:rsidR="00762ECC" w:rsidRDefault="004B0EBB"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1861</w:t>
            </w:r>
          </w:p>
        </w:tc>
        <w:tc>
          <w:tcPr>
            <w:tcW w:w="959" w:type="dxa"/>
          </w:tcPr>
          <w:p w:rsidR="00762ECC"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2095</w:t>
            </w:r>
          </w:p>
        </w:tc>
        <w:tc>
          <w:tcPr>
            <w:tcW w:w="960" w:type="dxa"/>
          </w:tcPr>
          <w:p w:rsidR="00762ECC"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2095</w:t>
            </w:r>
          </w:p>
        </w:tc>
        <w:tc>
          <w:tcPr>
            <w:tcW w:w="959" w:type="dxa"/>
          </w:tcPr>
          <w:p w:rsidR="00762ECC"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2017</w:t>
            </w:r>
          </w:p>
        </w:tc>
        <w:tc>
          <w:tcPr>
            <w:tcW w:w="959" w:type="dxa"/>
          </w:tcPr>
          <w:p w:rsidR="00762ECC"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2017</w:t>
            </w:r>
          </w:p>
        </w:tc>
        <w:tc>
          <w:tcPr>
            <w:tcW w:w="803" w:type="dxa"/>
          </w:tcPr>
          <w:p w:rsidR="00762ECC" w:rsidRDefault="00230778" w:rsidP="00475687">
            <w:pPr>
              <w:autoSpaceDE w:val="0"/>
              <w:autoSpaceDN w:val="0"/>
              <w:adjustRightInd w:val="0"/>
              <w:jc w:val="center"/>
              <w:rPr>
                <w:rFonts w:ascii="Arial" w:hAnsi="Arial" w:cs="Arial"/>
                <w:bCs/>
                <w:color w:val="000000" w:themeColor="text1"/>
              </w:rPr>
            </w:pPr>
            <w:r>
              <w:rPr>
                <w:rFonts w:ascii="Arial" w:hAnsi="Arial" w:cs="Arial"/>
                <w:bCs/>
                <w:color w:val="000000" w:themeColor="text1"/>
              </w:rPr>
              <w:t>2017</w:t>
            </w:r>
          </w:p>
        </w:tc>
      </w:tr>
    </w:tbl>
    <w:p w:rsidR="00475687" w:rsidRPr="00475687" w:rsidRDefault="00475687" w:rsidP="00516673">
      <w:pPr>
        <w:autoSpaceDE w:val="0"/>
        <w:autoSpaceDN w:val="0"/>
        <w:adjustRightInd w:val="0"/>
        <w:spacing w:after="0" w:line="240" w:lineRule="auto"/>
        <w:rPr>
          <w:rFonts w:ascii="Arial" w:hAnsi="Arial" w:cs="Arial"/>
          <w:bCs/>
          <w:color w:val="000000" w:themeColor="text1"/>
        </w:rPr>
      </w:pPr>
    </w:p>
    <w:p w:rsidR="00516673" w:rsidRPr="00B045D1" w:rsidRDefault="00516673" w:rsidP="00516673">
      <w:pPr>
        <w:autoSpaceDE w:val="0"/>
        <w:autoSpaceDN w:val="0"/>
        <w:adjustRightInd w:val="0"/>
        <w:spacing w:after="0" w:line="240" w:lineRule="auto"/>
        <w:rPr>
          <w:rFonts w:ascii="Arial" w:hAnsi="Arial" w:cs="Arial"/>
          <w:b/>
          <w:color w:val="000000"/>
        </w:rPr>
      </w:pPr>
      <w:r w:rsidRPr="00B045D1">
        <w:rPr>
          <w:rFonts w:ascii="Arial" w:hAnsi="Arial" w:cs="Arial"/>
          <w:b/>
          <w:color w:val="000000"/>
        </w:rPr>
        <w:t>2.9. Услуги и тарифы</w:t>
      </w:r>
      <w:r w:rsidR="003B6B0E" w:rsidRPr="00B045D1">
        <w:rPr>
          <w:rFonts w:ascii="Arial" w:hAnsi="Arial" w:cs="Arial"/>
          <w:b/>
          <w:color w:val="000000"/>
        </w:rPr>
        <w:t>.</w:t>
      </w:r>
    </w:p>
    <w:p w:rsidR="00B91571" w:rsidRDefault="00516673" w:rsidP="00516673">
      <w:pPr>
        <w:autoSpaceDE w:val="0"/>
        <w:autoSpaceDN w:val="0"/>
        <w:adjustRightInd w:val="0"/>
        <w:spacing w:after="0" w:line="240" w:lineRule="auto"/>
        <w:rPr>
          <w:rFonts w:ascii="Arial" w:hAnsi="Arial" w:cs="Arial"/>
          <w:color w:val="000000"/>
        </w:rPr>
      </w:pPr>
      <w:r w:rsidRPr="00B91571">
        <w:rPr>
          <w:rFonts w:ascii="Arial" w:hAnsi="Arial" w:cs="Arial"/>
          <w:color w:val="000000"/>
        </w:rPr>
        <w:t>Раздел разрабатывается с целью установления базовых значений всех</w:t>
      </w:r>
      <w:r w:rsidR="007643B3">
        <w:rPr>
          <w:rFonts w:ascii="Arial" w:hAnsi="Arial" w:cs="Arial"/>
          <w:color w:val="000000"/>
        </w:rPr>
        <w:t xml:space="preserve"> </w:t>
      </w:r>
      <w:r w:rsidRPr="00B91571">
        <w:rPr>
          <w:rFonts w:ascii="Arial" w:hAnsi="Arial" w:cs="Arial"/>
          <w:color w:val="000000"/>
        </w:rPr>
        <w:t>регулируемых тарифов и цен, связанных с затратами тепловой энергии и базовой системы</w:t>
      </w:r>
      <w:r w:rsidR="007643B3">
        <w:rPr>
          <w:rFonts w:ascii="Arial" w:hAnsi="Arial" w:cs="Arial"/>
          <w:color w:val="000000"/>
        </w:rPr>
        <w:t xml:space="preserve"> </w:t>
      </w:r>
      <w:r w:rsidRPr="00B91571">
        <w:rPr>
          <w:rFonts w:ascii="Arial" w:hAnsi="Arial" w:cs="Arial"/>
          <w:color w:val="000000"/>
        </w:rPr>
        <w:t>отношений между существующими регулируемыми теплоснабжающими организациями и</w:t>
      </w:r>
      <w:r w:rsidR="007643B3">
        <w:rPr>
          <w:rFonts w:ascii="Arial" w:hAnsi="Arial" w:cs="Arial"/>
          <w:color w:val="000000"/>
        </w:rPr>
        <w:t xml:space="preserve"> </w:t>
      </w:r>
      <w:r w:rsidRPr="00B91571">
        <w:rPr>
          <w:rFonts w:ascii="Arial" w:hAnsi="Arial" w:cs="Arial"/>
          <w:color w:val="000000"/>
        </w:rPr>
        <w:t>органом регулирования.</w:t>
      </w:r>
      <w:r w:rsidR="007643B3">
        <w:rPr>
          <w:rFonts w:ascii="Arial" w:hAnsi="Arial" w:cs="Arial"/>
          <w:color w:val="000000"/>
        </w:rPr>
        <w:t xml:space="preserve"> </w:t>
      </w:r>
      <w:r w:rsidRPr="00B91571">
        <w:rPr>
          <w:rFonts w:ascii="Arial" w:hAnsi="Arial" w:cs="Arial"/>
          <w:color w:val="000000"/>
        </w:rPr>
        <w:t>В системах теплоснабжения поселения формируются следующие услуги</w:t>
      </w:r>
      <w:r w:rsidR="007643B3">
        <w:rPr>
          <w:rFonts w:ascii="Arial" w:hAnsi="Arial" w:cs="Arial"/>
          <w:color w:val="000000"/>
        </w:rPr>
        <w:t xml:space="preserve"> </w:t>
      </w:r>
      <w:r w:rsidRPr="00B91571">
        <w:rPr>
          <w:rFonts w:ascii="Arial" w:hAnsi="Arial" w:cs="Arial"/>
          <w:color w:val="000000"/>
        </w:rPr>
        <w:t>для потребителей:</w:t>
      </w:r>
    </w:p>
    <w:p w:rsidR="00516673" w:rsidRPr="00B91571" w:rsidRDefault="00B91571"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516673" w:rsidRPr="00B91571">
        <w:rPr>
          <w:rFonts w:ascii="Arial" w:hAnsi="Arial" w:cs="Arial"/>
          <w:color w:val="000000"/>
        </w:rPr>
        <w:t>тепловая энергия для отопления;</w:t>
      </w:r>
    </w:p>
    <w:p w:rsidR="00516673" w:rsidRPr="00B91571" w:rsidRDefault="00516673" w:rsidP="00516673">
      <w:pPr>
        <w:autoSpaceDE w:val="0"/>
        <w:autoSpaceDN w:val="0"/>
        <w:adjustRightInd w:val="0"/>
        <w:spacing w:after="0" w:line="240" w:lineRule="auto"/>
        <w:rPr>
          <w:rFonts w:ascii="Arial" w:hAnsi="Arial" w:cs="Arial"/>
          <w:color w:val="000000"/>
        </w:rPr>
      </w:pPr>
      <w:r w:rsidRPr="00B91571">
        <w:rPr>
          <w:rFonts w:ascii="Arial" w:hAnsi="Arial" w:cs="Arial"/>
          <w:color w:val="000000"/>
        </w:rPr>
        <w:t>Комитетом по государственному регулированию цен и тарифов устанавливаются</w:t>
      </w:r>
      <w:r w:rsidR="007643B3">
        <w:rPr>
          <w:rFonts w:ascii="Arial" w:hAnsi="Arial" w:cs="Arial"/>
          <w:color w:val="000000"/>
        </w:rPr>
        <w:t xml:space="preserve"> </w:t>
      </w:r>
      <w:r w:rsidRPr="00B91571">
        <w:rPr>
          <w:rFonts w:ascii="Arial" w:hAnsi="Arial" w:cs="Arial"/>
          <w:color w:val="000000"/>
        </w:rPr>
        <w:t>цены (тарифы) на тепловую энергию для предприятий, обеспечивающих выработку и</w:t>
      </w:r>
      <w:r w:rsidR="007643B3">
        <w:rPr>
          <w:rFonts w:ascii="Arial" w:hAnsi="Arial" w:cs="Arial"/>
          <w:color w:val="000000"/>
        </w:rPr>
        <w:t xml:space="preserve"> </w:t>
      </w:r>
      <w:r w:rsidRPr="00B91571">
        <w:rPr>
          <w:rFonts w:ascii="Arial" w:hAnsi="Arial" w:cs="Arial"/>
          <w:color w:val="000000"/>
        </w:rPr>
        <w:t>передачу тепловой энергии в системах теплоснабжения с целью реализации</w:t>
      </w:r>
      <w:r w:rsidR="007643B3">
        <w:rPr>
          <w:rFonts w:ascii="Arial" w:hAnsi="Arial" w:cs="Arial"/>
          <w:color w:val="000000"/>
        </w:rPr>
        <w:t xml:space="preserve"> </w:t>
      </w:r>
      <w:r w:rsidRPr="00B91571">
        <w:rPr>
          <w:rFonts w:ascii="Arial" w:hAnsi="Arial" w:cs="Arial"/>
          <w:color w:val="000000"/>
        </w:rPr>
        <w:t>потребителям.</w:t>
      </w:r>
    </w:p>
    <w:p w:rsidR="00516673" w:rsidRPr="00B045D1" w:rsidRDefault="00516673" w:rsidP="00516673">
      <w:pPr>
        <w:autoSpaceDE w:val="0"/>
        <w:autoSpaceDN w:val="0"/>
        <w:adjustRightInd w:val="0"/>
        <w:spacing w:after="0" w:line="240" w:lineRule="auto"/>
        <w:rPr>
          <w:rFonts w:ascii="Arial" w:hAnsi="Arial" w:cs="Arial"/>
          <w:b/>
          <w:color w:val="000000"/>
        </w:rPr>
      </w:pPr>
      <w:r w:rsidRPr="00B045D1">
        <w:rPr>
          <w:rFonts w:ascii="Arial" w:hAnsi="Arial" w:cs="Arial"/>
          <w:b/>
          <w:color w:val="000000"/>
        </w:rPr>
        <w:t>2.10. Существующие технические и технологические проблемы</w:t>
      </w:r>
      <w:r w:rsidR="007643B3">
        <w:rPr>
          <w:rFonts w:ascii="Arial" w:hAnsi="Arial" w:cs="Arial"/>
          <w:b/>
          <w:color w:val="000000"/>
        </w:rPr>
        <w:t xml:space="preserve"> </w:t>
      </w:r>
      <w:r w:rsidRPr="00B045D1">
        <w:rPr>
          <w:rFonts w:ascii="Arial" w:hAnsi="Arial" w:cs="Arial"/>
          <w:b/>
          <w:color w:val="000000"/>
        </w:rPr>
        <w:t>теплоснабжения</w:t>
      </w:r>
      <w:r w:rsidR="003B6B0E" w:rsidRPr="00B045D1">
        <w:rPr>
          <w:rFonts w:ascii="Arial" w:hAnsi="Arial" w:cs="Arial"/>
          <w:b/>
          <w:color w:val="000000"/>
        </w:rPr>
        <w:t>.</w:t>
      </w:r>
    </w:p>
    <w:p w:rsidR="0092446E" w:rsidRDefault="00516673" w:rsidP="0092446E">
      <w:pPr>
        <w:autoSpaceDE w:val="0"/>
        <w:autoSpaceDN w:val="0"/>
        <w:adjustRightInd w:val="0"/>
        <w:spacing w:after="0" w:line="240" w:lineRule="auto"/>
        <w:rPr>
          <w:rFonts w:ascii="Arial" w:hAnsi="Arial" w:cs="Arial"/>
          <w:color w:val="000000"/>
        </w:rPr>
      </w:pPr>
      <w:r w:rsidRPr="003B6B0E">
        <w:rPr>
          <w:rFonts w:ascii="Arial" w:hAnsi="Arial" w:cs="Arial"/>
          <w:color w:val="000000"/>
        </w:rPr>
        <w:t>Раздел разрабатывается с целью установления существующих технических и</w:t>
      </w:r>
      <w:r w:rsidR="007643B3">
        <w:rPr>
          <w:rFonts w:ascii="Arial" w:hAnsi="Arial" w:cs="Arial"/>
          <w:color w:val="000000"/>
        </w:rPr>
        <w:t xml:space="preserve"> </w:t>
      </w:r>
      <w:r w:rsidRPr="003B6B0E">
        <w:rPr>
          <w:rFonts w:ascii="Arial" w:hAnsi="Arial" w:cs="Arial"/>
          <w:color w:val="000000"/>
        </w:rPr>
        <w:t>технологических проблем, связанных с теплоснабжением потребителей и принимаемые к</w:t>
      </w:r>
      <w:r w:rsidR="007643B3">
        <w:rPr>
          <w:rFonts w:ascii="Arial" w:hAnsi="Arial" w:cs="Arial"/>
          <w:color w:val="000000"/>
        </w:rPr>
        <w:t xml:space="preserve"> </w:t>
      </w:r>
      <w:r w:rsidRPr="003B6B0E">
        <w:rPr>
          <w:rFonts w:ascii="Arial" w:hAnsi="Arial" w:cs="Arial"/>
          <w:color w:val="000000"/>
        </w:rPr>
        <w:t>разработке схемы теплоснабжения основные направления технической политики,</w:t>
      </w:r>
      <w:r w:rsidR="007643B3">
        <w:rPr>
          <w:rFonts w:ascii="Arial" w:hAnsi="Arial" w:cs="Arial"/>
          <w:color w:val="000000"/>
        </w:rPr>
        <w:t xml:space="preserve"> </w:t>
      </w:r>
      <w:r w:rsidRPr="003B6B0E">
        <w:rPr>
          <w:rFonts w:ascii="Arial" w:hAnsi="Arial" w:cs="Arial"/>
          <w:color w:val="000000"/>
        </w:rPr>
        <w:t>обеспечивающих устранение выявленных проблем.</w:t>
      </w:r>
    </w:p>
    <w:p w:rsidR="0092446E" w:rsidRPr="0092446E" w:rsidRDefault="0092446E" w:rsidP="0092446E">
      <w:pPr>
        <w:autoSpaceDE w:val="0"/>
        <w:autoSpaceDN w:val="0"/>
        <w:adjustRightInd w:val="0"/>
        <w:spacing w:after="0" w:line="240" w:lineRule="auto"/>
        <w:ind w:firstLine="708"/>
        <w:rPr>
          <w:rFonts w:ascii="Arial" w:hAnsi="Arial" w:cs="Arial"/>
        </w:rPr>
      </w:pPr>
      <w:r w:rsidRPr="0092446E">
        <w:rPr>
          <w:rFonts w:ascii="Arial" w:hAnsi="Arial" w:cs="Arial"/>
        </w:rPr>
        <w:t>Магистральные</w:t>
      </w:r>
      <w:r w:rsidR="00014136">
        <w:rPr>
          <w:rFonts w:ascii="Arial" w:hAnsi="Arial" w:cs="Arial"/>
        </w:rPr>
        <w:t xml:space="preserve"> и внутриквартальные</w:t>
      </w:r>
      <w:r w:rsidRPr="0092446E">
        <w:rPr>
          <w:rFonts w:ascii="Arial" w:hAnsi="Arial" w:cs="Arial"/>
        </w:rPr>
        <w:t xml:space="preserve"> тепловые сети </w:t>
      </w:r>
      <w:r w:rsidR="00014136">
        <w:rPr>
          <w:rFonts w:ascii="Arial" w:hAnsi="Arial" w:cs="Arial"/>
        </w:rPr>
        <w:t xml:space="preserve">в поселении </w:t>
      </w:r>
      <w:r w:rsidRPr="0092446E">
        <w:rPr>
          <w:rFonts w:ascii="Arial" w:hAnsi="Arial" w:cs="Arial"/>
        </w:rPr>
        <w:t xml:space="preserve">имеют высокий уровень износа (эксплуатируются </w:t>
      </w:r>
      <w:r>
        <w:rPr>
          <w:rFonts w:ascii="Arial" w:hAnsi="Arial" w:cs="Arial"/>
        </w:rPr>
        <w:t>15</w:t>
      </w:r>
      <w:r w:rsidRPr="0092446E">
        <w:rPr>
          <w:rFonts w:ascii="Arial" w:hAnsi="Arial" w:cs="Arial"/>
        </w:rPr>
        <w:t xml:space="preserve"> лет  и приближены к сроку физического износ</w:t>
      </w:r>
      <w:r w:rsidR="00014136">
        <w:rPr>
          <w:rFonts w:ascii="Arial" w:hAnsi="Arial" w:cs="Arial"/>
        </w:rPr>
        <w:t>а) и технологическую отсталость. В</w:t>
      </w:r>
      <w:r w:rsidR="00014136" w:rsidRPr="00014136">
        <w:rPr>
          <w:rFonts w:ascii="Arial" w:hAnsi="Arial" w:cs="Arial"/>
        </w:rPr>
        <w:t xml:space="preserve"> связи с этим наблюдается ежегодный рост аварийности в тепловых сетях, что приводит к сверхнормативным потерям сетевой воды и недопоставке тепла потребителям.</w:t>
      </w:r>
      <w:r w:rsidR="007643B3">
        <w:rPr>
          <w:rFonts w:ascii="Arial" w:hAnsi="Arial" w:cs="Arial"/>
        </w:rPr>
        <w:t xml:space="preserve"> </w:t>
      </w:r>
      <w:r w:rsidRPr="0092446E">
        <w:rPr>
          <w:rFonts w:ascii="Arial" w:hAnsi="Arial" w:cs="Arial"/>
        </w:rPr>
        <w:t>Для повышения технической надежности трубопровод</w:t>
      </w:r>
      <w:r w:rsidR="00014136">
        <w:rPr>
          <w:rFonts w:ascii="Arial" w:hAnsi="Arial" w:cs="Arial"/>
        </w:rPr>
        <w:t>ов</w:t>
      </w:r>
      <w:r w:rsidR="007643B3">
        <w:rPr>
          <w:rFonts w:ascii="Arial" w:hAnsi="Arial" w:cs="Arial"/>
        </w:rPr>
        <w:t xml:space="preserve"> </w:t>
      </w:r>
      <w:r w:rsidRPr="0092446E">
        <w:rPr>
          <w:rFonts w:ascii="Arial" w:hAnsi="Arial" w:cs="Arial"/>
        </w:rPr>
        <w:lastRenderedPageBreak/>
        <w:t xml:space="preserve">необходима </w:t>
      </w:r>
      <w:r w:rsidR="00014136">
        <w:rPr>
          <w:rFonts w:ascii="Arial" w:hAnsi="Arial" w:cs="Arial"/>
        </w:rPr>
        <w:t>реконструкция</w:t>
      </w:r>
      <w:r w:rsidRPr="0092446E">
        <w:rPr>
          <w:rFonts w:ascii="Arial" w:hAnsi="Arial" w:cs="Arial"/>
        </w:rPr>
        <w:t>: со сменой труб на трубы безшовные с применением новейших теплоизоляционных покрытий.</w:t>
      </w:r>
    </w:p>
    <w:p w:rsidR="00DA32C5" w:rsidRDefault="00DA32C5" w:rsidP="00DA32C5">
      <w:pPr>
        <w:autoSpaceDE w:val="0"/>
        <w:autoSpaceDN w:val="0"/>
        <w:adjustRightInd w:val="0"/>
        <w:spacing w:after="0" w:line="240" w:lineRule="auto"/>
        <w:ind w:firstLine="708"/>
        <w:rPr>
          <w:rFonts w:ascii="Arial" w:hAnsi="Arial" w:cs="Arial"/>
        </w:rPr>
      </w:pPr>
      <w:r w:rsidRPr="00DA32C5">
        <w:rPr>
          <w:rFonts w:ascii="Arial" w:hAnsi="Arial" w:cs="Arial"/>
        </w:rPr>
        <w:t>Запорное оборудование распределительных колодцев технологически устарело</w:t>
      </w:r>
      <w:r>
        <w:rPr>
          <w:rFonts w:ascii="Arial" w:hAnsi="Arial" w:cs="Arial"/>
        </w:rPr>
        <w:t xml:space="preserve">. </w:t>
      </w:r>
    </w:p>
    <w:p w:rsidR="00DA32C5" w:rsidRPr="00DA32C5" w:rsidRDefault="00DA32C5" w:rsidP="00DA32C5">
      <w:pPr>
        <w:autoSpaceDE w:val="0"/>
        <w:autoSpaceDN w:val="0"/>
        <w:adjustRightInd w:val="0"/>
        <w:spacing w:after="0" w:line="240" w:lineRule="auto"/>
        <w:ind w:firstLine="708"/>
        <w:rPr>
          <w:rFonts w:ascii="Arial" w:hAnsi="Arial" w:cs="Arial"/>
        </w:rPr>
      </w:pPr>
      <w:r w:rsidRPr="00DA32C5">
        <w:rPr>
          <w:rFonts w:ascii="Arial" w:hAnsi="Arial" w:cs="Arial"/>
        </w:rPr>
        <w:t>Нет приборов учета тепловой энергии на границах эксплуатационной ответственности зданий, многоквартирных домов</w:t>
      </w:r>
      <w:r>
        <w:rPr>
          <w:rFonts w:ascii="Arial" w:hAnsi="Arial" w:cs="Arial"/>
        </w:rPr>
        <w:t xml:space="preserve">. </w:t>
      </w:r>
      <w:r w:rsidRPr="00DA32C5">
        <w:rPr>
          <w:rFonts w:ascii="Arial" w:hAnsi="Arial" w:cs="Arial"/>
        </w:rPr>
        <w:t xml:space="preserve">Из-за отсутствия системы регулирования гидравлических режимов наблюдаются нерациональные потери тепла и массы теплоносителя, «перетопы» зданий в октябре-ноябре и марте-апреле. </w:t>
      </w:r>
    </w:p>
    <w:p w:rsidR="00B56100" w:rsidRDefault="00B56100" w:rsidP="00516673">
      <w:pPr>
        <w:autoSpaceDE w:val="0"/>
        <w:autoSpaceDN w:val="0"/>
        <w:adjustRightInd w:val="0"/>
        <w:spacing w:after="0" w:line="240" w:lineRule="auto"/>
        <w:rPr>
          <w:rFonts w:ascii="Arial" w:hAnsi="Arial" w:cs="Arial"/>
          <w:color w:val="000000"/>
          <w:sz w:val="20"/>
          <w:szCs w:val="20"/>
        </w:rPr>
      </w:pPr>
    </w:p>
    <w:p w:rsidR="00516673" w:rsidRPr="001948C4" w:rsidRDefault="00516673" w:rsidP="00516673">
      <w:pPr>
        <w:autoSpaceDE w:val="0"/>
        <w:autoSpaceDN w:val="0"/>
        <w:adjustRightInd w:val="0"/>
        <w:spacing w:after="0" w:line="240" w:lineRule="auto"/>
        <w:rPr>
          <w:rFonts w:ascii="Arial" w:hAnsi="Arial" w:cs="Arial"/>
          <w:b/>
          <w:color w:val="000000"/>
          <w:sz w:val="20"/>
          <w:szCs w:val="20"/>
        </w:rPr>
      </w:pPr>
      <w:r w:rsidRPr="001948C4">
        <w:rPr>
          <w:rFonts w:ascii="Arial" w:hAnsi="Arial" w:cs="Arial"/>
          <w:b/>
          <w:color w:val="000000"/>
          <w:sz w:val="20"/>
          <w:szCs w:val="20"/>
        </w:rPr>
        <w:t>3. СУЩЕСТВУЮЩЕЕ СОСТОЯНИЕ СТРОИТЕЛЬНЫХ ФОНДОВ ИГЕНЕРАЛЬНЫЙ ПЛАН РАЗВИТИЯ ПОСЕЛЕНИЯ (ПРОГНОЗ СПРОСА</w:t>
      </w:r>
      <w:r w:rsidR="00A007D9" w:rsidRPr="001948C4">
        <w:rPr>
          <w:rFonts w:ascii="Arial" w:hAnsi="Arial" w:cs="Arial"/>
          <w:b/>
          <w:color w:val="000000"/>
          <w:sz w:val="20"/>
          <w:szCs w:val="20"/>
        </w:rPr>
        <w:t xml:space="preserve"> НА</w:t>
      </w:r>
      <w:r w:rsidRPr="001948C4">
        <w:rPr>
          <w:rFonts w:ascii="Arial" w:hAnsi="Arial" w:cs="Arial"/>
          <w:b/>
          <w:color w:val="000000"/>
          <w:sz w:val="20"/>
          <w:szCs w:val="20"/>
        </w:rPr>
        <w:t xml:space="preserve"> ТЕПЛОВУЮ МОЩНОСТЬ И ТЕПЛОВУЮ ЭНЕРГИЮ)</w:t>
      </w:r>
    </w:p>
    <w:p w:rsidR="00516673" w:rsidRPr="001948C4" w:rsidRDefault="00516673" w:rsidP="00516673">
      <w:pPr>
        <w:autoSpaceDE w:val="0"/>
        <w:autoSpaceDN w:val="0"/>
        <w:adjustRightInd w:val="0"/>
        <w:spacing w:after="0" w:line="240" w:lineRule="auto"/>
        <w:rPr>
          <w:rFonts w:ascii="Arial" w:hAnsi="Arial" w:cs="Arial"/>
          <w:b/>
          <w:color w:val="000000"/>
          <w:sz w:val="20"/>
          <w:szCs w:val="20"/>
        </w:rPr>
      </w:pPr>
      <w:r w:rsidRPr="001948C4">
        <w:rPr>
          <w:rFonts w:ascii="Arial" w:hAnsi="Arial" w:cs="Arial"/>
          <w:b/>
          <w:color w:val="000000"/>
          <w:sz w:val="20"/>
          <w:szCs w:val="20"/>
        </w:rPr>
        <w:t>3.1. Генеральный план развития территории поселения</w:t>
      </w:r>
    </w:p>
    <w:p w:rsidR="00A007D9" w:rsidRPr="001948C4" w:rsidRDefault="00516673" w:rsidP="00516673">
      <w:pPr>
        <w:autoSpaceDE w:val="0"/>
        <w:autoSpaceDN w:val="0"/>
        <w:adjustRightInd w:val="0"/>
        <w:spacing w:after="0" w:line="240" w:lineRule="auto"/>
        <w:rPr>
          <w:rFonts w:ascii="Arial" w:hAnsi="Arial" w:cs="Arial"/>
          <w:color w:val="000000"/>
          <w:sz w:val="20"/>
          <w:szCs w:val="20"/>
        </w:rPr>
      </w:pPr>
      <w:r w:rsidRPr="001948C4">
        <w:rPr>
          <w:rFonts w:ascii="Arial" w:hAnsi="Arial" w:cs="Arial"/>
          <w:color w:val="000000"/>
          <w:sz w:val="20"/>
          <w:szCs w:val="20"/>
        </w:rPr>
        <w:t>Раздел разрабатывается с целью установления основных показателей</w:t>
      </w:r>
      <w:r w:rsidR="007643B3">
        <w:rPr>
          <w:rFonts w:ascii="Arial" w:hAnsi="Arial" w:cs="Arial"/>
          <w:color w:val="000000"/>
          <w:sz w:val="20"/>
          <w:szCs w:val="20"/>
        </w:rPr>
        <w:t xml:space="preserve"> </w:t>
      </w:r>
      <w:r w:rsidRPr="001948C4">
        <w:rPr>
          <w:rFonts w:ascii="Arial" w:hAnsi="Arial" w:cs="Arial"/>
          <w:color w:val="000000"/>
          <w:sz w:val="20"/>
          <w:szCs w:val="20"/>
        </w:rPr>
        <w:t>существующих строительных фондов в части потр</w:t>
      </w:r>
      <w:r w:rsidR="00A007D9" w:rsidRPr="001948C4">
        <w:rPr>
          <w:rFonts w:ascii="Arial" w:hAnsi="Arial" w:cs="Arial"/>
          <w:color w:val="000000"/>
          <w:sz w:val="20"/>
          <w:szCs w:val="20"/>
        </w:rPr>
        <w:t xml:space="preserve">ебления тепла на цели отопления, </w:t>
      </w:r>
      <w:r w:rsidRPr="001948C4">
        <w:rPr>
          <w:rFonts w:ascii="Arial" w:hAnsi="Arial" w:cs="Arial"/>
          <w:color w:val="000000"/>
          <w:sz w:val="20"/>
          <w:szCs w:val="20"/>
        </w:rPr>
        <w:t xml:space="preserve">вентиляции и горячего водоснабжения. </w:t>
      </w:r>
    </w:p>
    <w:p w:rsidR="00516673" w:rsidRDefault="00516673" w:rsidP="00FF5965">
      <w:pPr>
        <w:autoSpaceDE w:val="0"/>
        <w:autoSpaceDN w:val="0"/>
        <w:adjustRightInd w:val="0"/>
        <w:spacing w:after="0" w:line="240" w:lineRule="auto"/>
        <w:ind w:firstLine="708"/>
        <w:rPr>
          <w:rFonts w:ascii="Arial" w:hAnsi="Arial" w:cs="Arial"/>
          <w:color w:val="000000"/>
          <w:sz w:val="20"/>
          <w:szCs w:val="20"/>
        </w:rPr>
      </w:pPr>
      <w:r w:rsidRPr="001948C4">
        <w:rPr>
          <w:rFonts w:ascii="Arial" w:hAnsi="Arial" w:cs="Arial"/>
          <w:color w:val="000000"/>
          <w:sz w:val="20"/>
          <w:szCs w:val="20"/>
        </w:rPr>
        <w:t>Генеральный</w:t>
      </w:r>
      <w:r w:rsidR="001948C4">
        <w:rPr>
          <w:rFonts w:ascii="Arial" w:hAnsi="Arial" w:cs="Arial"/>
          <w:color w:val="000000"/>
          <w:sz w:val="20"/>
          <w:szCs w:val="20"/>
        </w:rPr>
        <w:t xml:space="preserve"> план </w:t>
      </w:r>
      <w:r w:rsidR="00FF5965">
        <w:rPr>
          <w:rFonts w:ascii="Arial" w:hAnsi="Arial" w:cs="Arial"/>
          <w:color w:val="000000"/>
          <w:sz w:val="20"/>
          <w:szCs w:val="20"/>
        </w:rPr>
        <w:t>Новолитовского сельского поселения</w:t>
      </w:r>
      <w:r w:rsidR="001948C4">
        <w:rPr>
          <w:rFonts w:ascii="Arial" w:hAnsi="Arial" w:cs="Arial"/>
          <w:color w:val="000000"/>
          <w:sz w:val="20"/>
          <w:szCs w:val="20"/>
        </w:rPr>
        <w:t xml:space="preserve"> был разработан </w:t>
      </w:r>
      <w:r w:rsidRPr="001948C4">
        <w:rPr>
          <w:rFonts w:ascii="Arial" w:hAnsi="Arial" w:cs="Arial"/>
          <w:color w:val="000000"/>
          <w:sz w:val="20"/>
          <w:szCs w:val="20"/>
        </w:rPr>
        <w:t>в 20</w:t>
      </w:r>
      <w:r w:rsidR="001948C4">
        <w:rPr>
          <w:rFonts w:ascii="Arial" w:hAnsi="Arial" w:cs="Arial"/>
          <w:color w:val="000000"/>
          <w:sz w:val="20"/>
          <w:szCs w:val="20"/>
        </w:rPr>
        <w:t>12 году на расчетный срок до 2030 года с выделением первого очереди</w:t>
      </w:r>
      <w:r w:rsidR="007643B3">
        <w:rPr>
          <w:rFonts w:ascii="Arial" w:hAnsi="Arial" w:cs="Arial"/>
          <w:color w:val="000000"/>
          <w:sz w:val="20"/>
          <w:szCs w:val="20"/>
        </w:rPr>
        <w:t xml:space="preserve"> </w:t>
      </w:r>
      <w:r w:rsidR="001948C4">
        <w:rPr>
          <w:rFonts w:ascii="Arial" w:hAnsi="Arial" w:cs="Arial"/>
          <w:color w:val="000000"/>
          <w:sz w:val="20"/>
          <w:szCs w:val="20"/>
        </w:rPr>
        <w:t>до 202</w:t>
      </w:r>
      <w:r w:rsidRPr="001948C4">
        <w:rPr>
          <w:rFonts w:ascii="Arial" w:hAnsi="Arial" w:cs="Arial"/>
          <w:color w:val="000000"/>
          <w:sz w:val="20"/>
          <w:szCs w:val="20"/>
        </w:rPr>
        <w:t>0 году</w:t>
      </w:r>
      <w:r w:rsidR="00FF5965">
        <w:rPr>
          <w:rFonts w:ascii="Arial" w:hAnsi="Arial" w:cs="Arial"/>
          <w:color w:val="000000"/>
          <w:sz w:val="20"/>
          <w:szCs w:val="20"/>
        </w:rPr>
        <w:t>. В соответствии с Генеральным планом 2012 года планируемые для размещения объекты местного значения муниципального образования при</w:t>
      </w:r>
      <w:r w:rsidR="007643B3">
        <w:rPr>
          <w:rFonts w:ascii="Arial" w:hAnsi="Arial" w:cs="Arial"/>
          <w:color w:val="000000"/>
          <w:sz w:val="20"/>
          <w:szCs w:val="20"/>
        </w:rPr>
        <w:t>в</w:t>
      </w:r>
      <w:r w:rsidR="00FF5965">
        <w:rPr>
          <w:rFonts w:ascii="Arial" w:hAnsi="Arial" w:cs="Arial"/>
          <w:color w:val="000000"/>
          <w:sz w:val="20"/>
          <w:szCs w:val="20"/>
        </w:rPr>
        <w:t>едены в таблицах 3.1 3.2</w:t>
      </w:r>
    </w:p>
    <w:p w:rsidR="00FF5965" w:rsidRDefault="00FF5965" w:rsidP="006C7208">
      <w:pPr>
        <w:pStyle w:val="12"/>
        <w:rPr>
          <w:rStyle w:val="10"/>
        </w:rPr>
      </w:pPr>
      <w:bookmarkStart w:id="1" w:name="_Toc327520067"/>
      <w:bookmarkStart w:id="2" w:name="_Toc342038096"/>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6C7208">
      <w:pPr>
        <w:pStyle w:val="12"/>
        <w:rPr>
          <w:rStyle w:val="10"/>
        </w:rPr>
      </w:pPr>
    </w:p>
    <w:p w:rsidR="00FF5965" w:rsidRDefault="00FF5965" w:rsidP="00FF5965">
      <w:pPr>
        <w:pStyle w:val="12"/>
        <w:rPr>
          <w:rStyle w:val="10"/>
        </w:rPr>
        <w:sectPr w:rsidR="00FF5965">
          <w:footerReference w:type="default" r:id="rId12"/>
          <w:pgSz w:w="11906" w:h="16838"/>
          <w:pgMar w:top="1134" w:right="850" w:bottom="1134" w:left="1701" w:header="708" w:footer="708" w:gutter="0"/>
          <w:cols w:space="708"/>
          <w:docGrid w:linePitch="360"/>
        </w:sectPr>
      </w:pPr>
    </w:p>
    <w:bookmarkEnd w:id="1"/>
    <w:bookmarkEnd w:id="2"/>
    <w:p w:rsidR="006C7208" w:rsidRDefault="006C7208" w:rsidP="00FF5965">
      <w:pPr>
        <w:pStyle w:val="12"/>
        <w:rPr>
          <w:rStyle w:val="10"/>
        </w:rPr>
      </w:pPr>
    </w:p>
    <w:p w:rsidR="006C7208" w:rsidRPr="00471107" w:rsidRDefault="00FF5965" w:rsidP="006C7208">
      <w:pPr>
        <w:pStyle w:val="2"/>
      </w:pPr>
      <w:bookmarkStart w:id="3" w:name="_Toc327520068"/>
      <w:bookmarkStart w:id="4" w:name="_Toc332982607"/>
      <w:bookmarkStart w:id="5" w:name="_Toc332982977"/>
      <w:bookmarkStart w:id="6" w:name="_Toc332983168"/>
      <w:bookmarkStart w:id="7" w:name="_Toc332984017"/>
      <w:bookmarkStart w:id="8" w:name="_Toc332984096"/>
      <w:bookmarkStart w:id="9" w:name="_Toc342038097"/>
      <w:r>
        <w:t>3</w:t>
      </w:r>
      <w:r w:rsidR="006C7208" w:rsidRPr="00471107">
        <w:t>.1 Социальная инфраструктура</w:t>
      </w:r>
      <w:bookmarkEnd w:id="3"/>
      <w:bookmarkEnd w:id="4"/>
      <w:bookmarkEnd w:id="5"/>
      <w:bookmarkEnd w:id="6"/>
      <w:bookmarkEnd w:id="7"/>
      <w:bookmarkEnd w:id="8"/>
      <w:bookmarkEnd w:id="9"/>
    </w:p>
    <w:tbl>
      <w:tblPr>
        <w:tblW w:w="144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780"/>
        <w:gridCol w:w="2520"/>
        <w:gridCol w:w="2340"/>
        <w:gridCol w:w="2062"/>
        <w:gridCol w:w="38"/>
        <w:gridCol w:w="3202"/>
      </w:tblGrid>
      <w:tr w:rsidR="006C7208" w:rsidRPr="00471107" w:rsidTr="003E2947">
        <w:trPr>
          <w:cantSplit/>
          <w:trHeight w:val="820"/>
        </w:trPr>
        <w:tc>
          <w:tcPr>
            <w:tcW w:w="540" w:type="dxa"/>
            <w:shd w:val="clear" w:color="auto" w:fill="E0E0E0"/>
          </w:tcPr>
          <w:p w:rsidR="006C7208" w:rsidRPr="00471107" w:rsidRDefault="006C7208" w:rsidP="003E2947">
            <w:pPr>
              <w:jc w:val="center"/>
              <w:rPr>
                <w:b/>
              </w:rPr>
            </w:pPr>
            <w:r w:rsidRPr="00471107">
              <w:rPr>
                <w:b/>
              </w:rPr>
              <w:t>№ п/п</w:t>
            </w:r>
          </w:p>
        </w:tc>
        <w:tc>
          <w:tcPr>
            <w:tcW w:w="3780" w:type="dxa"/>
            <w:shd w:val="clear" w:color="auto" w:fill="E0E0E0"/>
          </w:tcPr>
          <w:p w:rsidR="006C7208" w:rsidRPr="00471107" w:rsidRDefault="006C7208" w:rsidP="003E2947">
            <w:pPr>
              <w:jc w:val="center"/>
              <w:rPr>
                <w:b/>
              </w:rPr>
            </w:pPr>
            <w:r w:rsidRPr="00471107">
              <w:rPr>
                <w:b/>
              </w:rPr>
              <w:t>назначение</w:t>
            </w:r>
          </w:p>
        </w:tc>
        <w:tc>
          <w:tcPr>
            <w:tcW w:w="2520" w:type="dxa"/>
            <w:shd w:val="clear" w:color="auto" w:fill="E0E0E0"/>
          </w:tcPr>
          <w:p w:rsidR="006C7208" w:rsidRPr="00471107" w:rsidRDefault="006C7208" w:rsidP="003E2947">
            <w:pPr>
              <w:jc w:val="center"/>
              <w:rPr>
                <w:b/>
              </w:rPr>
            </w:pPr>
            <w:r w:rsidRPr="00471107">
              <w:rPr>
                <w:b/>
              </w:rPr>
              <w:t>наименование</w:t>
            </w:r>
          </w:p>
          <w:p w:rsidR="006C7208" w:rsidRPr="00471107" w:rsidRDefault="006C7208" w:rsidP="003E2947">
            <w:pPr>
              <w:jc w:val="center"/>
              <w:rPr>
                <w:b/>
              </w:rPr>
            </w:pPr>
            <w:r w:rsidRPr="00471107">
              <w:rPr>
                <w:b/>
              </w:rPr>
              <w:t>объекта</w:t>
            </w:r>
          </w:p>
          <w:p w:rsidR="006C7208" w:rsidRPr="00471107" w:rsidRDefault="006C7208" w:rsidP="003E2947">
            <w:pPr>
              <w:jc w:val="center"/>
            </w:pPr>
          </w:p>
        </w:tc>
        <w:tc>
          <w:tcPr>
            <w:tcW w:w="2340" w:type="dxa"/>
            <w:shd w:val="clear" w:color="auto" w:fill="E0E0E0"/>
          </w:tcPr>
          <w:p w:rsidR="006C7208" w:rsidRPr="00471107" w:rsidRDefault="006C7208" w:rsidP="003E2947">
            <w:pPr>
              <w:jc w:val="center"/>
              <w:rPr>
                <w:b/>
              </w:rPr>
            </w:pPr>
            <w:r w:rsidRPr="00471107">
              <w:rPr>
                <w:b/>
              </w:rPr>
              <w:t>характеристика</w:t>
            </w:r>
          </w:p>
          <w:p w:rsidR="006C7208" w:rsidRPr="00471107" w:rsidRDefault="006C7208" w:rsidP="003E2947">
            <w:pPr>
              <w:jc w:val="center"/>
            </w:pPr>
          </w:p>
        </w:tc>
        <w:tc>
          <w:tcPr>
            <w:tcW w:w="2100" w:type="dxa"/>
            <w:gridSpan w:val="2"/>
            <w:shd w:val="clear" w:color="auto" w:fill="E0E0E0"/>
          </w:tcPr>
          <w:p w:rsidR="006C7208" w:rsidRPr="00471107" w:rsidRDefault="006C7208" w:rsidP="003E2947">
            <w:pPr>
              <w:jc w:val="center"/>
              <w:rPr>
                <w:b/>
              </w:rPr>
            </w:pPr>
            <w:r w:rsidRPr="00471107">
              <w:rPr>
                <w:b/>
              </w:rPr>
              <w:t>местоположение</w:t>
            </w:r>
          </w:p>
        </w:tc>
        <w:tc>
          <w:tcPr>
            <w:tcW w:w="3202" w:type="dxa"/>
            <w:shd w:val="clear" w:color="auto" w:fill="E0E0E0"/>
          </w:tcPr>
          <w:p w:rsidR="006C7208" w:rsidRPr="00471107" w:rsidRDefault="006C7208" w:rsidP="003E2947">
            <w:pPr>
              <w:jc w:val="center"/>
              <w:rPr>
                <w:b/>
              </w:rPr>
            </w:pPr>
            <w:r w:rsidRPr="00471107">
              <w:rPr>
                <w:b/>
              </w:rPr>
              <w:t>функциональная зона</w:t>
            </w:r>
          </w:p>
        </w:tc>
      </w:tr>
      <w:tr w:rsidR="006C7208" w:rsidRPr="00471107" w:rsidTr="003E2947">
        <w:trPr>
          <w:cantSplit/>
          <w:trHeight w:val="275"/>
        </w:trPr>
        <w:tc>
          <w:tcPr>
            <w:tcW w:w="540" w:type="dxa"/>
            <w:shd w:val="clear" w:color="auto" w:fill="E0E0E0"/>
          </w:tcPr>
          <w:p w:rsidR="006C7208" w:rsidRPr="00EC7AAC" w:rsidRDefault="006C7208" w:rsidP="003E2947">
            <w:pPr>
              <w:jc w:val="center"/>
              <w:rPr>
                <w:b/>
                <w:lang w:val="en-US"/>
              </w:rPr>
            </w:pPr>
            <w:r>
              <w:rPr>
                <w:b/>
                <w:lang w:val="en-US"/>
              </w:rPr>
              <w:t>1</w:t>
            </w:r>
          </w:p>
        </w:tc>
        <w:tc>
          <w:tcPr>
            <w:tcW w:w="3780" w:type="dxa"/>
            <w:shd w:val="clear" w:color="auto" w:fill="E0E0E0"/>
          </w:tcPr>
          <w:p w:rsidR="006C7208" w:rsidRPr="00EC7AAC" w:rsidRDefault="006C7208" w:rsidP="003E2947">
            <w:pPr>
              <w:jc w:val="center"/>
              <w:rPr>
                <w:b/>
                <w:lang w:val="en-US"/>
              </w:rPr>
            </w:pPr>
            <w:r>
              <w:rPr>
                <w:b/>
                <w:lang w:val="en-US"/>
              </w:rPr>
              <w:t>2</w:t>
            </w:r>
          </w:p>
        </w:tc>
        <w:tc>
          <w:tcPr>
            <w:tcW w:w="2520" w:type="dxa"/>
            <w:shd w:val="clear" w:color="auto" w:fill="E0E0E0"/>
          </w:tcPr>
          <w:p w:rsidR="006C7208" w:rsidRPr="00EC7AAC" w:rsidRDefault="006C7208" w:rsidP="003E2947">
            <w:pPr>
              <w:jc w:val="center"/>
              <w:rPr>
                <w:b/>
                <w:lang w:val="en-US"/>
              </w:rPr>
            </w:pPr>
            <w:r>
              <w:rPr>
                <w:b/>
                <w:lang w:val="en-US"/>
              </w:rPr>
              <w:t>3</w:t>
            </w:r>
          </w:p>
        </w:tc>
        <w:tc>
          <w:tcPr>
            <w:tcW w:w="2340" w:type="dxa"/>
            <w:shd w:val="clear" w:color="auto" w:fill="E0E0E0"/>
          </w:tcPr>
          <w:p w:rsidR="006C7208" w:rsidRPr="00EC7AAC" w:rsidRDefault="006C7208" w:rsidP="003E2947">
            <w:pPr>
              <w:jc w:val="center"/>
              <w:rPr>
                <w:b/>
                <w:lang w:val="en-US"/>
              </w:rPr>
            </w:pPr>
            <w:r>
              <w:rPr>
                <w:b/>
                <w:lang w:val="en-US"/>
              </w:rPr>
              <w:t>4</w:t>
            </w:r>
          </w:p>
        </w:tc>
        <w:tc>
          <w:tcPr>
            <w:tcW w:w="2100" w:type="dxa"/>
            <w:gridSpan w:val="2"/>
            <w:shd w:val="clear" w:color="auto" w:fill="E0E0E0"/>
          </w:tcPr>
          <w:p w:rsidR="006C7208" w:rsidRPr="00EC7AAC" w:rsidRDefault="006C7208" w:rsidP="003E2947">
            <w:pPr>
              <w:jc w:val="center"/>
              <w:rPr>
                <w:b/>
                <w:lang w:val="en-US"/>
              </w:rPr>
            </w:pPr>
            <w:r>
              <w:rPr>
                <w:b/>
                <w:lang w:val="en-US"/>
              </w:rPr>
              <w:t>5</w:t>
            </w:r>
          </w:p>
        </w:tc>
        <w:tc>
          <w:tcPr>
            <w:tcW w:w="3202" w:type="dxa"/>
            <w:shd w:val="clear" w:color="auto" w:fill="E0E0E0"/>
          </w:tcPr>
          <w:p w:rsidR="006C7208" w:rsidRPr="00EC7AAC" w:rsidRDefault="006C7208" w:rsidP="003E2947">
            <w:pPr>
              <w:jc w:val="center"/>
              <w:rPr>
                <w:b/>
                <w:lang w:val="en-US"/>
              </w:rPr>
            </w:pPr>
            <w:r>
              <w:rPr>
                <w:b/>
                <w:lang w:val="en-US"/>
              </w:rPr>
              <w:t>6</w:t>
            </w:r>
          </w:p>
        </w:tc>
      </w:tr>
      <w:tr w:rsidR="006C7208" w:rsidRPr="00471107" w:rsidTr="003E2947">
        <w:trPr>
          <w:trHeight w:val="369"/>
          <w:tblHeader/>
        </w:trPr>
        <w:tc>
          <w:tcPr>
            <w:tcW w:w="14482" w:type="dxa"/>
            <w:gridSpan w:val="7"/>
            <w:shd w:val="clear" w:color="auto" w:fill="auto"/>
          </w:tcPr>
          <w:p w:rsidR="006C7208" w:rsidRPr="00471107" w:rsidRDefault="006C7208" w:rsidP="003E2947">
            <w:pPr>
              <w:jc w:val="center"/>
              <w:rPr>
                <w:b/>
              </w:rPr>
            </w:pPr>
            <w:r w:rsidRPr="00471107">
              <w:rPr>
                <w:b/>
              </w:rPr>
              <w:t>Первая очередь</w:t>
            </w:r>
          </w:p>
        </w:tc>
      </w:tr>
      <w:tr w:rsidR="006C7208" w:rsidRPr="007643B3" w:rsidTr="003E2947">
        <w:trPr>
          <w:trHeight w:val="1375"/>
        </w:trPr>
        <w:tc>
          <w:tcPr>
            <w:tcW w:w="5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1</w:t>
            </w:r>
          </w:p>
        </w:tc>
        <w:tc>
          <w:tcPr>
            <w:tcW w:w="378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обеспечение жителей поселения услугами общественного питания, торговли и бытового обслуживания</w:t>
            </w:r>
          </w:p>
        </w:tc>
        <w:tc>
          <w:tcPr>
            <w:tcW w:w="252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Строительство комплекса обслуживания</w:t>
            </w:r>
          </w:p>
        </w:tc>
        <w:tc>
          <w:tcPr>
            <w:tcW w:w="23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0,8га</w:t>
            </w:r>
          </w:p>
        </w:tc>
        <w:tc>
          <w:tcPr>
            <w:tcW w:w="2062"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с. Новолитовск</w:t>
            </w:r>
          </w:p>
        </w:tc>
        <w:tc>
          <w:tcPr>
            <w:tcW w:w="3240" w:type="dxa"/>
            <w:gridSpan w:val="2"/>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зона многофункциональной общественно-деловой застройки</w:t>
            </w:r>
          </w:p>
        </w:tc>
      </w:tr>
      <w:tr w:rsidR="006C7208" w:rsidRPr="007643B3" w:rsidTr="003E2947">
        <w:trPr>
          <w:trHeight w:val="553"/>
        </w:trPr>
        <w:tc>
          <w:tcPr>
            <w:tcW w:w="5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2</w:t>
            </w:r>
          </w:p>
        </w:tc>
        <w:tc>
          <w:tcPr>
            <w:tcW w:w="378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обеспечение жителей поселения услугами бытового обслуживания</w:t>
            </w:r>
          </w:p>
        </w:tc>
        <w:tc>
          <w:tcPr>
            <w:tcW w:w="2520" w:type="dxa"/>
            <w:shd w:val="clear" w:color="auto" w:fill="auto"/>
          </w:tcPr>
          <w:p w:rsidR="006C7208" w:rsidRPr="007643B3" w:rsidRDefault="006C7208" w:rsidP="003E2947">
            <w:pPr>
              <w:pStyle w:val="xl65"/>
              <w:spacing w:before="0" w:beforeAutospacing="0" w:after="0" w:afterAutospacing="0"/>
              <w:rPr>
                <w:rFonts w:eastAsia="DejaVu Sans"/>
                <w:kern w:val="2"/>
              </w:rPr>
            </w:pPr>
            <w:r w:rsidRPr="007643B3">
              <w:t xml:space="preserve">Строительство гостиницы </w:t>
            </w:r>
          </w:p>
        </w:tc>
        <w:tc>
          <w:tcPr>
            <w:tcW w:w="23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20мест</w:t>
            </w:r>
          </w:p>
        </w:tc>
        <w:tc>
          <w:tcPr>
            <w:tcW w:w="2062"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с. Новолитовск</w:t>
            </w:r>
          </w:p>
        </w:tc>
        <w:tc>
          <w:tcPr>
            <w:tcW w:w="3240" w:type="dxa"/>
            <w:gridSpan w:val="2"/>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зона многофункциональной общественно</w:t>
            </w:r>
          </w:p>
        </w:tc>
      </w:tr>
      <w:tr w:rsidR="006C7208" w:rsidRPr="007643B3" w:rsidTr="003E2947">
        <w:trPr>
          <w:trHeight w:val="553"/>
        </w:trPr>
        <w:tc>
          <w:tcPr>
            <w:tcW w:w="540" w:type="dxa"/>
            <w:shd w:val="clear" w:color="auto" w:fill="auto"/>
          </w:tcPr>
          <w:p w:rsidR="006C7208" w:rsidRPr="007643B3" w:rsidRDefault="006C7208" w:rsidP="003E2947">
            <w:pPr>
              <w:jc w:val="center"/>
              <w:rPr>
                <w:rFonts w:ascii="Times New Roman" w:hAnsi="Times New Roman" w:cs="Times New Roman"/>
                <w:lang w:val="en-US"/>
              </w:rPr>
            </w:pPr>
            <w:r w:rsidRPr="007643B3">
              <w:rPr>
                <w:rFonts w:ascii="Times New Roman" w:hAnsi="Times New Roman" w:cs="Times New Roman"/>
                <w:lang w:val="en-US"/>
              </w:rPr>
              <w:t>3</w:t>
            </w:r>
          </w:p>
        </w:tc>
        <w:tc>
          <w:tcPr>
            <w:tcW w:w="3780" w:type="dxa"/>
            <w:shd w:val="clear" w:color="auto" w:fill="auto"/>
          </w:tcPr>
          <w:p w:rsidR="006C7208" w:rsidRPr="007643B3" w:rsidRDefault="006C7208" w:rsidP="003E2947">
            <w:pPr>
              <w:pStyle w:val="ConsPlusNormal"/>
              <w:widowControl/>
              <w:ind w:firstLine="0"/>
              <w:jc w:val="center"/>
              <w:rPr>
                <w:rFonts w:ascii="Times New Roman" w:hAnsi="Times New Roman" w:cs="Times New Roman"/>
                <w:sz w:val="24"/>
                <w:szCs w:val="24"/>
              </w:rPr>
            </w:pPr>
            <w:r w:rsidRPr="007643B3">
              <w:rPr>
                <w:rFonts w:ascii="Times New Roman" w:hAnsi="Times New Roman" w:cs="Times New Roman"/>
                <w:sz w:val="24"/>
                <w:szCs w:val="24"/>
              </w:rPr>
              <w:t xml:space="preserve">создание условий для массового спортивного развития жителей муниципального образования </w:t>
            </w:r>
          </w:p>
        </w:tc>
        <w:tc>
          <w:tcPr>
            <w:tcW w:w="252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Строительство спортивного комплекса</w:t>
            </w:r>
          </w:p>
        </w:tc>
        <w:tc>
          <w:tcPr>
            <w:tcW w:w="2340" w:type="dxa"/>
            <w:shd w:val="clear" w:color="auto" w:fill="auto"/>
          </w:tcPr>
          <w:p w:rsidR="006C7208" w:rsidRPr="007643B3" w:rsidRDefault="006C7208" w:rsidP="003E2947">
            <w:pPr>
              <w:jc w:val="center"/>
              <w:rPr>
                <w:rFonts w:ascii="Times New Roman" w:hAnsi="Times New Roman" w:cs="Times New Roman"/>
                <w:vertAlign w:val="superscript"/>
              </w:rPr>
            </w:pPr>
            <w:r w:rsidRPr="007643B3">
              <w:rPr>
                <w:rFonts w:ascii="Times New Roman" w:hAnsi="Times New Roman" w:cs="Times New Roman"/>
              </w:rPr>
              <w:t>0,9тыс.м</w:t>
            </w:r>
            <w:r w:rsidRPr="007643B3">
              <w:rPr>
                <w:rFonts w:ascii="Times New Roman" w:hAnsi="Times New Roman" w:cs="Times New Roman"/>
                <w:vertAlign w:val="superscript"/>
              </w:rPr>
              <w:t>2</w:t>
            </w:r>
          </w:p>
        </w:tc>
        <w:tc>
          <w:tcPr>
            <w:tcW w:w="2062"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с. Новолитовск</w:t>
            </w:r>
          </w:p>
        </w:tc>
        <w:tc>
          <w:tcPr>
            <w:tcW w:w="3240" w:type="dxa"/>
            <w:gridSpan w:val="2"/>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зона многофункциональной общественно-деловой застройки</w:t>
            </w:r>
          </w:p>
        </w:tc>
      </w:tr>
      <w:tr w:rsidR="006C7208" w:rsidRPr="007643B3" w:rsidTr="003E2947">
        <w:trPr>
          <w:trHeight w:val="553"/>
        </w:trPr>
        <w:tc>
          <w:tcPr>
            <w:tcW w:w="540" w:type="dxa"/>
            <w:shd w:val="clear" w:color="auto" w:fill="auto"/>
          </w:tcPr>
          <w:p w:rsidR="006C7208" w:rsidRPr="007643B3" w:rsidRDefault="006C7208" w:rsidP="003E2947">
            <w:pPr>
              <w:jc w:val="center"/>
              <w:rPr>
                <w:rFonts w:ascii="Times New Roman" w:hAnsi="Times New Roman" w:cs="Times New Roman"/>
                <w:lang w:val="en-US"/>
              </w:rPr>
            </w:pPr>
            <w:r w:rsidRPr="007643B3">
              <w:rPr>
                <w:rFonts w:ascii="Times New Roman" w:hAnsi="Times New Roman" w:cs="Times New Roman"/>
                <w:lang w:val="en-US"/>
              </w:rPr>
              <w:t>4</w:t>
            </w:r>
          </w:p>
        </w:tc>
        <w:tc>
          <w:tcPr>
            <w:tcW w:w="3780" w:type="dxa"/>
            <w:shd w:val="clear" w:color="auto" w:fill="auto"/>
          </w:tcPr>
          <w:p w:rsidR="006C7208" w:rsidRPr="007643B3" w:rsidRDefault="006C7208" w:rsidP="003E2947">
            <w:pPr>
              <w:pStyle w:val="ConsPlusNormal"/>
              <w:widowControl/>
              <w:ind w:firstLine="0"/>
              <w:jc w:val="center"/>
              <w:rPr>
                <w:rFonts w:ascii="Times New Roman" w:hAnsi="Times New Roman" w:cs="Times New Roman"/>
                <w:sz w:val="24"/>
                <w:szCs w:val="24"/>
              </w:rPr>
            </w:pPr>
            <w:r w:rsidRPr="007643B3">
              <w:rPr>
                <w:rFonts w:ascii="Times New Roman" w:hAnsi="Times New Roman" w:cs="Times New Roman"/>
                <w:sz w:val="24"/>
                <w:szCs w:val="24"/>
              </w:rPr>
              <w:t xml:space="preserve">создание условий для массового спортивного развития жителей муниципального образования </w:t>
            </w:r>
          </w:p>
        </w:tc>
        <w:tc>
          <w:tcPr>
            <w:tcW w:w="252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Строительство спортивной площадки</w:t>
            </w:r>
          </w:p>
        </w:tc>
        <w:tc>
          <w:tcPr>
            <w:tcW w:w="23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1,0га</w:t>
            </w:r>
          </w:p>
        </w:tc>
        <w:tc>
          <w:tcPr>
            <w:tcW w:w="2062"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с. Новолитовск</w:t>
            </w:r>
          </w:p>
        </w:tc>
        <w:tc>
          <w:tcPr>
            <w:tcW w:w="3240" w:type="dxa"/>
            <w:gridSpan w:val="2"/>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зона многофункциональной общественно-деловой застройки</w:t>
            </w:r>
          </w:p>
        </w:tc>
      </w:tr>
      <w:tr w:rsidR="006C7208" w:rsidRPr="007643B3" w:rsidTr="003E2947">
        <w:trPr>
          <w:trHeight w:val="553"/>
        </w:trPr>
        <w:tc>
          <w:tcPr>
            <w:tcW w:w="540" w:type="dxa"/>
            <w:shd w:val="clear" w:color="auto" w:fill="auto"/>
          </w:tcPr>
          <w:p w:rsidR="006C7208" w:rsidRPr="007643B3" w:rsidRDefault="006C7208" w:rsidP="003E2947">
            <w:pPr>
              <w:jc w:val="center"/>
              <w:rPr>
                <w:rFonts w:ascii="Times New Roman" w:hAnsi="Times New Roman" w:cs="Times New Roman"/>
                <w:lang w:val="en-US"/>
              </w:rPr>
            </w:pPr>
            <w:r w:rsidRPr="007643B3">
              <w:rPr>
                <w:rFonts w:ascii="Times New Roman" w:hAnsi="Times New Roman" w:cs="Times New Roman"/>
                <w:lang w:val="en-US"/>
              </w:rPr>
              <w:t>5</w:t>
            </w:r>
          </w:p>
        </w:tc>
        <w:tc>
          <w:tcPr>
            <w:tcW w:w="378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обеспечение жителей поселения услугами общественного питания, торговли и бытового обслуживания</w:t>
            </w:r>
          </w:p>
        </w:tc>
        <w:tc>
          <w:tcPr>
            <w:tcW w:w="252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Строительство магазина</w:t>
            </w:r>
          </w:p>
        </w:tc>
        <w:tc>
          <w:tcPr>
            <w:tcW w:w="23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0,1тыс м</w:t>
            </w:r>
            <w:r w:rsidRPr="007643B3">
              <w:rPr>
                <w:rFonts w:ascii="Times New Roman" w:hAnsi="Times New Roman" w:cs="Times New Roman"/>
                <w:vertAlign w:val="superscript"/>
              </w:rPr>
              <w:t>2</w:t>
            </w:r>
          </w:p>
        </w:tc>
        <w:tc>
          <w:tcPr>
            <w:tcW w:w="2062"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д.Кирилловка</w:t>
            </w:r>
          </w:p>
        </w:tc>
        <w:tc>
          <w:tcPr>
            <w:tcW w:w="3240" w:type="dxa"/>
            <w:gridSpan w:val="2"/>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зона многофункциональной общественно-деловой застройки</w:t>
            </w:r>
          </w:p>
        </w:tc>
      </w:tr>
      <w:tr w:rsidR="006C7208" w:rsidRPr="007643B3" w:rsidTr="003E2947">
        <w:trPr>
          <w:trHeight w:val="553"/>
        </w:trPr>
        <w:tc>
          <w:tcPr>
            <w:tcW w:w="14482" w:type="dxa"/>
            <w:gridSpan w:val="7"/>
            <w:shd w:val="clear" w:color="auto" w:fill="auto"/>
          </w:tcPr>
          <w:p w:rsidR="006C7208" w:rsidRPr="007643B3" w:rsidRDefault="006C7208" w:rsidP="003E2947">
            <w:pPr>
              <w:jc w:val="center"/>
              <w:rPr>
                <w:rFonts w:ascii="Times New Roman" w:hAnsi="Times New Roman" w:cs="Times New Roman"/>
                <w:b/>
              </w:rPr>
            </w:pPr>
            <w:r w:rsidRPr="007643B3">
              <w:rPr>
                <w:rFonts w:ascii="Times New Roman" w:hAnsi="Times New Roman" w:cs="Times New Roman"/>
                <w:b/>
                <w:lang w:val="en-US"/>
              </w:rPr>
              <w:lastRenderedPageBreak/>
              <w:t>Расчетный</w:t>
            </w:r>
            <w:r w:rsidR="007643B3" w:rsidRPr="007643B3">
              <w:rPr>
                <w:rFonts w:ascii="Times New Roman" w:hAnsi="Times New Roman" w:cs="Times New Roman"/>
                <w:b/>
              </w:rPr>
              <w:t xml:space="preserve"> </w:t>
            </w:r>
            <w:r w:rsidRPr="007643B3">
              <w:rPr>
                <w:rFonts w:ascii="Times New Roman" w:hAnsi="Times New Roman" w:cs="Times New Roman"/>
                <w:b/>
                <w:lang w:val="en-US"/>
              </w:rPr>
              <w:t>срок</w:t>
            </w:r>
          </w:p>
        </w:tc>
      </w:tr>
      <w:tr w:rsidR="006C7208" w:rsidRPr="007643B3" w:rsidTr="003E2947">
        <w:trPr>
          <w:trHeight w:val="553"/>
        </w:trPr>
        <w:tc>
          <w:tcPr>
            <w:tcW w:w="5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1</w:t>
            </w:r>
          </w:p>
        </w:tc>
        <w:tc>
          <w:tcPr>
            <w:tcW w:w="378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организация досуга и обеспечение жителей муниципального образования услугами организаций культуры</w:t>
            </w:r>
          </w:p>
        </w:tc>
        <w:tc>
          <w:tcPr>
            <w:tcW w:w="252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 xml:space="preserve">Клуб </w:t>
            </w:r>
          </w:p>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(реконструкция)</w:t>
            </w:r>
          </w:p>
        </w:tc>
        <w:tc>
          <w:tcPr>
            <w:tcW w:w="23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150</w:t>
            </w:r>
            <w:r w:rsidR="007643B3">
              <w:rPr>
                <w:rFonts w:ascii="Times New Roman" w:hAnsi="Times New Roman" w:cs="Times New Roman"/>
              </w:rPr>
              <w:t xml:space="preserve"> </w:t>
            </w:r>
            <w:r w:rsidRPr="007643B3">
              <w:rPr>
                <w:rFonts w:ascii="Times New Roman" w:hAnsi="Times New Roman" w:cs="Times New Roman"/>
                <w:lang w:val="en-US"/>
              </w:rPr>
              <w:t>мест</w:t>
            </w:r>
          </w:p>
        </w:tc>
        <w:tc>
          <w:tcPr>
            <w:tcW w:w="2062"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с. Новолитовск</w:t>
            </w:r>
          </w:p>
        </w:tc>
        <w:tc>
          <w:tcPr>
            <w:tcW w:w="3240" w:type="dxa"/>
            <w:gridSpan w:val="2"/>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зона многофункциональной общественно-деловой застройки</w:t>
            </w:r>
          </w:p>
        </w:tc>
      </w:tr>
      <w:tr w:rsidR="006C7208" w:rsidRPr="007643B3" w:rsidTr="003E2947">
        <w:trPr>
          <w:trHeight w:val="553"/>
        </w:trPr>
        <w:tc>
          <w:tcPr>
            <w:tcW w:w="5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2</w:t>
            </w:r>
          </w:p>
        </w:tc>
        <w:tc>
          <w:tcPr>
            <w:tcW w:w="3780" w:type="dxa"/>
            <w:shd w:val="clear" w:color="auto" w:fill="auto"/>
          </w:tcPr>
          <w:p w:rsidR="006C7208" w:rsidRPr="007643B3" w:rsidRDefault="006C7208" w:rsidP="003E2947">
            <w:pPr>
              <w:pStyle w:val="ConsPlusNormal"/>
              <w:widowControl/>
              <w:ind w:firstLine="0"/>
              <w:jc w:val="center"/>
              <w:rPr>
                <w:rFonts w:ascii="Times New Roman" w:hAnsi="Times New Roman" w:cs="Times New Roman"/>
                <w:sz w:val="24"/>
                <w:szCs w:val="24"/>
              </w:rPr>
            </w:pPr>
            <w:r w:rsidRPr="007643B3">
              <w:rPr>
                <w:rFonts w:ascii="Times New Roman" w:hAnsi="Times New Roman" w:cs="Times New Roman"/>
                <w:sz w:val="24"/>
                <w:szCs w:val="24"/>
              </w:rPr>
              <w:t xml:space="preserve">создание условий для массового спортивного развития жителей муниципального образования </w:t>
            </w:r>
          </w:p>
        </w:tc>
        <w:tc>
          <w:tcPr>
            <w:tcW w:w="252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Строительство спортивной</w:t>
            </w:r>
            <w:r w:rsidR="007643B3" w:rsidRPr="007643B3">
              <w:rPr>
                <w:rFonts w:ascii="Times New Roman" w:hAnsi="Times New Roman" w:cs="Times New Roman"/>
              </w:rPr>
              <w:t xml:space="preserve"> </w:t>
            </w:r>
            <w:r w:rsidRPr="007643B3">
              <w:rPr>
                <w:rFonts w:ascii="Times New Roman" w:hAnsi="Times New Roman" w:cs="Times New Roman"/>
              </w:rPr>
              <w:t>площадки</w:t>
            </w:r>
          </w:p>
        </w:tc>
        <w:tc>
          <w:tcPr>
            <w:tcW w:w="2340" w:type="dxa"/>
            <w:shd w:val="clear" w:color="auto" w:fill="auto"/>
          </w:tcPr>
          <w:p w:rsidR="006C7208" w:rsidRPr="007643B3" w:rsidRDefault="006C7208" w:rsidP="003E2947">
            <w:pPr>
              <w:jc w:val="center"/>
              <w:rPr>
                <w:rFonts w:ascii="Times New Roman" w:hAnsi="Times New Roman" w:cs="Times New Roman"/>
                <w:vertAlign w:val="superscript"/>
              </w:rPr>
            </w:pPr>
            <w:r w:rsidRPr="007643B3">
              <w:rPr>
                <w:rFonts w:ascii="Times New Roman" w:hAnsi="Times New Roman" w:cs="Times New Roman"/>
              </w:rPr>
              <w:t>1,0га</w:t>
            </w:r>
          </w:p>
        </w:tc>
        <w:tc>
          <w:tcPr>
            <w:tcW w:w="2062"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п.Волчанец</w:t>
            </w:r>
          </w:p>
        </w:tc>
        <w:tc>
          <w:tcPr>
            <w:tcW w:w="3240" w:type="dxa"/>
            <w:gridSpan w:val="2"/>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зона многофункциональной общественно-деловой застройки</w:t>
            </w:r>
          </w:p>
        </w:tc>
      </w:tr>
      <w:tr w:rsidR="006C7208" w:rsidRPr="007643B3" w:rsidTr="003E2947">
        <w:trPr>
          <w:trHeight w:val="553"/>
        </w:trPr>
        <w:tc>
          <w:tcPr>
            <w:tcW w:w="5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3</w:t>
            </w:r>
          </w:p>
        </w:tc>
        <w:tc>
          <w:tcPr>
            <w:tcW w:w="3780" w:type="dxa"/>
            <w:shd w:val="clear" w:color="auto" w:fill="auto"/>
          </w:tcPr>
          <w:p w:rsidR="006C7208" w:rsidRPr="007643B3" w:rsidRDefault="006C7208" w:rsidP="003E2947">
            <w:pPr>
              <w:pStyle w:val="ConsPlusNormal"/>
              <w:widowControl/>
              <w:ind w:firstLine="0"/>
              <w:jc w:val="center"/>
              <w:rPr>
                <w:rFonts w:ascii="Times New Roman" w:hAnsi="Times New Roman" w:cs="Times New Roman"/>
                <w:sz w:val="24"/>
                <w:szCs w:val="24"/>
              </w:rPr>
            </w:pPr>
            <w:r w:rsidRPr="007643B3">
              <w:rPr>
                <w:rFonts w:ascii="Times New Roman" w:hAnsi="Times New Roman" w:cs="Times New Roman"/>
                <w:sz w:val="24"/>
                <w:szCs w:val="24"/>
              </w:rPr>
              <w:t>организация досуга и обеспечение жителей муниципального образования услугами организаций культуры и спорта</w:t>
            </w:r>
          </w:p>
        </w:tc>
        <w:tc>
          <w:tcPr>
            <w:tcW w:w="2520" w:type="dxa"/>
            <w:shd w:val="clear" w:color="auto" w:fill="auto"/>
          </w:tcPr>
          <w:p w:rsidR="006C7208" w:rsidRPr="007643B3" w:rsidRDefault="006C7208" w:rsidP="003E2947">
            <w:pPr>
              <w:pStyle w:val="xl65"/>
              <w:spacing w:before="0" w:beforeAutospacing="0" w:after="0" w:afterAutospacing="0"/>
              <w:rPr>
                <w:rFonts w:eastAsia="DejaVu Sans"/>
                <w:kern w:val="2"/>
              </w:rPr>
            </w:pPr>
            <w:r w:rsidRPr="007643B3">
              <w:rPr>
                <w:rFonts w:eastAsia="DejaVu Sans"/>
                <w:kern w:val="2"/>
              </w:rPr>
              <w:t>Строительство молодежного центра</w:t>
            </w:r>
          </w:p>
        </w:tc>
        <w:tc>
          <w:tcPr>
            <w:tcW w:w="2340"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100мест</w:t>
            </w:r>
          </w:p>
        </w:tc>
        <w:tc>
          <w:tcPr>
            <w:tcW w:w="2062" w:type="dxa"/>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п.Волчанец</w:t>
            </w:r>
          </w:p>
        </w:tc>
        <w:tc>
          <w:tcPr>
            <w:tcW w:w="3240" w:type="dxa"/>
            <w:gridSpan w:val="2"/>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rPr>
              <w:t>зона многофункциональной общественно-деловой застройки</w:t>
            </w:r>
          </w:p>
        </w:tc>
      </w:tr>
    </w:tbl>
    <w:p w:rsidR="006C7208" w:rsidRPr="007643B3" w:rsidRDefault="006C7208" w:rsidP="006C7208">
      <w:pPr>
        <w:pStyle w:val="2"/>
        <w:rPr>
          <w:rFonts w:ascii="Times New Roman" w:hAnsi="Times New Roman"/>
        </w:rPr>
      </w:pPr>
      <w:r w:rsidRPr="007643B3">
        <w:rPr>
          <w:rFonts w:ascii="Times New Roman" w:hAnsi="Times New Roman"/>
        </w:rPr>
        <w:br w:type="page"/>
      </w:r>
      <w:bookmarkStart w:id="10" w:name="_Toc327520069"/>
      <w:bookmarkStart w:id="11" w:name="_Toc332982608"/>
      <w:bookmarkStart w:id="12" w:name="_Toc332982978"/>
      <w:bookmarkStart w:id="13" w:name="_Toc332983169"/>
      <w:bookmarkStart w:id="14" w:name="_Toc332984018"/>
      <w:bookmarkStart w:id="15" w:name="_Toc332984097"/>
      <w:bookmarkStart w:id="16" w:name="_Toc342038098"/>
      <w:r w:rsidR="00FF5965" w:rsidRPr="007643B3">
        <w:rPr>
          <w:rFonts w:ascii="Times New Roman" w:hAnsi="Times New Roman"/>
        </w:rPr>
        <w:lastRenderedPageBreak/>
        <w:t>3</w:t>
      </w:r>
      <w:r w:rsidRPr="007643B3">
        <w:rPr>
          <w:rFonts w:ascii="Times New Roman" w:hAnsi="Times New Roman"/>
        </w:rPr>
        <w:t>.2 Жилищный фонд</w:t>
      </w:r>
      <w:bookmarkEnd w:id="10"/>
      <w:bookmarkEnd w:id="11"/>
      <w:bookmarkEnd w:id="12"/>
      <w:bookmarkEnd w:id="13"/>
      <w:bookmarkEnd w:id="14"/>
      <w:bookmarkEnd w:id="15"/>
      <w:bookmarkEnd w:id="16"/>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4213"/>
        <w:gridCol w:w="2700"/>
        <w:gridCol w:w="2160"/>
        <w:gridCol w:w="1680"/>
        <w:gridCol w:w="3180"/>
      </w:tblGrid>
      <w:tr w:rsidR="006C7208" w:rsidRPr="007643B3" w:rsidTr="003E2947">
        <w:trPr>
          <w:tblHeader/>
        </w:trPr>
        <w:tc>
          <w:tcPr>
            <w:tcW w:w="647" w:type="dxa"/>
            <w:shd w:val="clear" w:color="auto" w:fill="E0E0E0"/>
          </w:tcPr>
          <w:p w:rsidR="006C7208" w:rsidRPr="007643B3" w:rsidRDefault="006C7208" w:rsidP="003E2947">
            <w:pPr>
              <w:rPr>
                <w:rFonts w:ascii="Times New Roman" w:hAnsi="Times New Roman" w:cs="Times New Roman"/>
              </w:rPr>
            </w:pPr>
            <w:r w:rsidRPr="007643B3">
              <w:rPr>
                <w:rFonts w:ascii="Times New Roman" w:hAnsi="Times New Roman" w:cs="Times New Roman"/>
              </w:rPr>
              <w:t>№ п/п</w:t>
            </w:r>
          </w:p>
        </w:tc>
        <w:tc>
          <w:tcPr>
            <w:tcW w:w="4213" w:type="dxa"/>
            <w:shd w:val="clear" w:color="auto" w:fill="E0E0E0"/>
          </w:tcPr>
          <w:p w:rsidR="006C7208" w:rsidRPr="007643B3" w:rsidRDefault="006C7208" w:rsidP="003E2947">
            <w:pPr>
              <w:rPr>
                <w:rFonts w:ascii="Times New Roman" w:hAnsi="Times New Roman" w:cs="Times New Roman"/>
              </w:rPr>
            </w:pPr>
            <w:r w:rsidRPr="007643B3">
              <w:rPr>
                <w:rFonts w:ascii="Times New Roman" w:hAnsi="Times New Roman" w:cs="Times New Roman"/>
              </w:rPr>
              <w:t>Назначение</w:t>
            </w:r>
          </w:p>
        </w:tc>
        <w:tc>
          <w:tcPr>
            <w:tcW w:w="2700" w:type="dxa"/>
            <w:shd w:val="clear" w:color="auto" w:fill="E0E0E0"/>
          </w:tcPr>
          <w:p w:rsidR="006C7208" w:rsidRPr="007643B3" w:rsidRDefault="006C7208" w:rsidP="003E2947">
            <w:pPr>
              <w:rPr>
                <w:rFonts w:ascii="Times New Roman" w:hAnsi="Times New Roman" w:cs="Times New Roman"/>
              </w:rPr>
            </w:pPr>
            <w:r w:rsidRPr="007643B3">
              <w:rPr>
                <w:rFonts w:ascii="Times New Roman" w:hAnsi="Times New Roman" w:cs="Times New Roman"/>
              </w:rPr>
              <w:t>Наименование</w:t>
            </w:r>
          </w:p>
          <w:p w:rsidR="006C7208" w:rsidRPr="007643B3" w:rsidRDefault="006C7208" w:rsidP="003E2947">
            <w:pPr>
              <w:rPr>
                <w:rFonts w:ascii="Times New Roman" w:hAnsi="Times New Roman" w:cs="Times New Roman"/>
              </w:rPr>
            </w:pPr>
            <w:r w:rsidRPr="007643B3">
              <w:rPr>
                <w:rFonts w:ascii="Times New Roman" w:hAnsi="Times New Roman" w:cs="Times New Roman"/>
              </w:rPr>
              <w:t>объекта</w:t>
            </w:r>
          </w:p>
        </w:tc>
        <w:tc>
          <w:tcPr>
            <w:tcW w:w="2160" w:type="dxa"/>
            <w:tcBorders>
              <w:bottom w:val="single" w:sz="4" w:space="0" w:color="auto"/>
            </w:tcBorders>
            <w:shd w:val="clear" w:color="auto" w:fill="E0E0E0"/>
          </w:tcPr>
          <w:p w:rsidR="006C7208" w:rsidRPr="007643B3" w:rsidRDefault="006C7208" w:rsidP="003E2947">
            <w:pPr>
              <w:rPr>
                <w:rFonts w:ascii="Times New Roman" w:hAnsi="Times New Roman" w:cs="Times New Roman"/>
              </w:rPr>
            </w:pPr>
            <w:r w:rsidRPr="007643B3">
              <w:rPr>
                <w:rFonts w:ascii="Times New Roman" w:hAnsi="Times New Roman" w:cs="Times New Roman"/>
              </w:rPr>
              <w:t>Местоположение</w:t>
            </w:r>
          </w:p>
        </w:tc>
        <w:tc>
          <w:tcPr>
            <w:tcW w:w="1680" w:type="dxa"/>
            <w:tcBorders>
              <w:bottom w:val="single" w:sz="4" w:space="0" w:color="auto"/>
            </w:tcBorders>
            <w:shd w:val="clear" w:color="auto" w:fill="E0E0E0"/>
          </w:tcPr>
          <w:p w:rsidR="006C7208" w:rsidRPr="007643B3" w:rsidRDefault="006C7208" w:rsidP="003E2947">
            <w:pPr>
              <w:rPr>
                <w:rFonts w:ascii="Times New Roman" w:hAnsi="Times New Roman" w:cs="Times New Roman"/>
              </w:rPr>
            </w:pPr>
            <w:r w:rsidRPr="007643B3">
              <w:rPr>
                <w:rFonts w:ascii="Times New Roman" w:hAnsi="Times New Roman" w:cs="Times New Roman"/>
              </w:rPr>
              <w:t>Характеристика</w:t>
            </w:r>
          </w:p>
        </w:tc>
        <w:tc>
          <w:tcPr>
            <w:tcW w:w="3180" w:type="dxa"/>
            <w:shd w:val="clear" w:color="auto" w:fill="E0E0E0"/>
          </w:tcPr>
          <w:p w:rsidR="006C7208" w:rsidRPr="007643B3" w:rsidRDefault="006C7208" w:rsidP="003E2947">
            <w:pPr>
              <w:rPr>
                <w:rFonts w:ascii="Times New Roman" w:hAnsi="Times New Roman" w:cs="Times New Roman"/>
              </w:rPr>
            </w:pPr>
            <w:r w:rsidRPr="007643B3">
              <w:rPr>
                <w:rFonts w:ascii="Times New Roman" w:hAnsi="Times New Roman" w:cs="Times New Roman"/>
              </w:rPr>
              <w:t>Функциональная зона</w:t>
            </w:r>
          </w:p>
        </w:tc>
      </w:tr>
      <w:tr w:rsidR="006C7208" w:rsidRPr="007643B3" w:rsidTr="003E2947">
        <w:trPr>
          <w:tblHeader/>
        </w:trPr>
        <w:tc>
          <w:tcPr>
            <w:tcW w:w="14580" w:type="dxa"/>
            <w:gridSpan w:val="6"/>
            <w:shd w:val="clear" w:color="auto" w:fill="auto"/>
          </w:tcPr>
          <w:p w:rsidR="006C7208" w:rsidRPr="007643B3" w:rsidRDefault="006C7208" w:rsidP="003E2947">
            <w:pPr>
              <w:jc w:val="center"/>
              <w:rPr>
                <w:rFonts w:ascii="Times New Roman" w:hAnsi="Times New Roman" w:cs="Times New Roman"/>
                <w:b/>
              </w:rPr>
            </w:pPr>
            <w:r w:rsidRPr="007643B3">
              <w:rPr>
                <w:rFonts w:ascii="Times New Roman" w:hAnsi="Times New Roman" w:cs="Times New Roman"/>
                <w:b/>
              </w:rPr>
              <w:t>Первая очередь</w:t>
            </w:r>
          </w:p>
        </w:tc>
      </w:tr>
      <w:tr w:rsidR="006C7208" w:rsidRPr="007643B3" w:rsidTr="003E2947">
        <w:trPr>
          <w:trHeight w:val="684"/>
          <w:tblHeader/>
        </w:trPr>
        <w:tc>
          <w:tcPr>
            <w:tcW w:w="647" w:type="dxa"/>
            <w:vMerge w:val="restart"/>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1</w:t>
            </w:r>
          </w:p>
        </w:tc>
        <w:tc>
          <w:tcPr>
            <w:tcW w:w="4213" w:type="dxa"/>
            <w:vMerge w:val="restart"/>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создание условий для жилищного строительства</w:t>
            </w:r>
          </w:p>
          <w:p w:rsidR="006C7208" w:rsidRPr="007643B3" w:rsidRDefault="006C7208" w:rsidP="003E2947">
            <w:pPr>
              <w:rPr>
                <w:rFonts w:ascii="Times New Roman" w:hAnsi="Times New Roman" w:cs="Times New Roman"/>
              </w:rPr>
            </w:pPr>
          </w:p>
          <w:p w:rsidR="006C7208" w:rsidRPr="007643B3" w:rsidRDefault="006C7208" w:rsidP="003E2947">
            <w:pPr>
              <w:rPr>
                <w:rFonts w:ascii="Times New Roman" w:hAnsi="Times New Roman" w:cs="Times New Roman"/>
              </w:rPr>
            </w:pPr>
            <w:r w:rsidRPr="007643B3">
              <w:rPr>
                <w:rFonts w:ascii="Times New Roman" w:hAnsi="Times New Roman" w:cs="Times New Roman"/>
              </w:rPr>
              <w:t>обеспечение малоимущих граждан, проживающих в поселении и нуждающихся в улучшении жилищных условий, жилыми помещениями, организация строительства и содержания муниципального жилищного фонда</w:t>
            </w:r>
          </w:p>
        </w:tc>
        <w:tc>
          <w:tcPr>
            <w:tcW w:w="2700" w:type="dxa"/>
            <w:tcBorders>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индивидуальные жилые дома</w:t>
            </w:r>
          </w:p>
        </w:tc>
        <w:tc>
          <w:tcPr>
            <w:tcW w:w="2160" w:type="dxa"/>
            <w:tcBorders>
              <w:top w:val="single" w:sz="4" w:space="0" w:color="auto"/>
              <w:left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пос.</w:t>
            </w:r>
            <w:r w:rsidR="007643B3">
              <w:rPr>
                <w:rFonts w:ascii="Times New Roman" w:hAnsi="Times New Roman" w:cs="Times New Roman"/>
              </w:rPr>
              <w:t xml:space="preserve"> </w:t>
            </w:r>
            <w:r w:rsidRPr="007643B3">
              <w:rPr>
                <w:rFonts w:ascii="Times New Roman" w:hAnsi="Times New Roman" w:cs="Times New Roman"/>
              </w:rPr>
              <w:t>Волчанец</w:t>
            </w:r>
          </w:p>
        </w:tc>
        <w:tc>
          <w:tcPr>
            <w:tcW w:w="1680" w:type="dxa"/>
            <w:tcBorders>
              <w:top w:val="single" w:sz="4" w:space="0" w:color="auto"/>
              <w:left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vertAlign w:val="superscript"/>
              </w:rPr>
            </w:pPr>
            <w:r w:rsidRPr="007643B3">
              <w:rPr>
                <w:rFonts w:ascii="Times New Roman" w:hAnsi="Times New Roman" w:cs="Times New Roman"/>
              </w:rPr>
              <w:t>11,1тыс м</w:t>
            </w:r>
            <w:r w:rsidRPr="007643B3">
              <w:rPr>
                <w:rFonts w:ascii="Times New Roman" w:hAnsi="Times New Roman" w:cs="Times New Roman"/>
                <w:vertAlign w:val="superscript"/>
              </w:rPr>
              <w:t>2</w:t>
            </w:r>
          </w:p>
        </w:tc>
        <w:tc>
          <w:tcPr>
            <w:tcW w:w="3180" w:type="dxa"/>
            <w:tcBorders>
              <w:lef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зона индивидуальной жилой застройки</w:t>
            </w:r>
          </w:p>
        </w:tc>
      </w:tr>
      <w:tr w:rsidR="006C7208" w:rsidRPr="007643B3" w:rsidTr="003E2947">
        <w:trPr>
          <w:trHeight w:val="523"/>
          <w:tblHeader/>
        </w:trPr>
        <w:tc>
          <w:tcPr>
            <w:tcW w:w="647" w:type="dxa"/>
            <w:vMerge/>
            <w:shd w:val="clear" w:color="auto" w:fill="auto"/>
          </w:tcPr>
          <w:p w:rsidR="006C7208" w:rsidRPr="007643B3" w:rsidRDefault="006C7208" w:rsidP="003E2947">
            <w:pPr>
              <w:rPr>
                <w:rFonts w:ascii="Times New Roman" w:hAnsi="Times New Roman" w:cs="Times New Roman"/>
              </w:rPr>
            </w:pPr>
          </w:p>
        </w:tc>
        <w:tc>
          <w:tcPr>
            <w:tcW w:w="4213" w:type="dxa"/>
            <w:vMerge/>
            <w:shd w:val="clear" w:color="auto" w:fill="auto"/>
          </w:tcPr>
          <w:p w:rsidR="006C7208" w:rsidRPr="007643B3" w:rsidRDefault="006C7208" w:rsidP="003E2947">
            <w:pPr>
              <w:rPr>
                <w:rFonts w:ascii="Times New Roman" w:hAnsi="Times New Roman" w:cs="Times New Roman"/>
              </w:rPr>
            </w:pPr>
          </w:p>
        </w:tc>
        <w:tc>
          <w:tcPr>
            <w:tcW w:w="2700" w:type="dxa"/>
            <w:tcBorders>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индивидуальные жилые дома</w:t>
            </w:r>
          </w:p>
        </w:tc>
        <w:tc>
          <w:tcPr>
            <w:tcW w:w="2160" w:type="dxa"/>
            <w:tcBorders>
              <w:left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с. Новолитовск</w:t>
            </w:r>
          </w:p>
        </w:tc>
        <w:tc>
          <w:tcPr>
            <w:tcW w:w="1680" w:type="dxa"/>
            <w:tcBorders>
              <w:left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6,3тыс.м</w:t>
            </w:r>
            <w:r w:rsidRPr="007643B3">
              <w:rPr>
                <w:rFonts w:ascii="Times New Roman" w:hAnsi="Times New Roman" w:cs="Times New Roman"/>
                <w:vertAlign w:val="superscript"/>
              </w:rPr>
              <w:t>2</w:t>
            </w:r>
          </w:p>
        </w:tc>
        <w:tc>
          <w:tcPr>
            <w:tcW w:w="3180" w:type="dxa"/>
            <w:tcBorders>
              <w:lef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зона индивидуальной жилой застройки</w:t>
            </w:r>
          </w:p>
        </w:tc>
      </w:tr>
      <w:tr w:rsidR="006C7208" w:rsidRPr="007643B3" w:rsidTr="003E2947">
        <w:trPr>
          <w:trHeight w:val="531"/>
          <w:tblHeader/>
        </w:trPr>
        <w:tc>
          <w:tcPr>
            <w:tcW w:w="647" w:type="dxa"/>
            <w:vMerge/>
            <w:shd w:val="clear" w:color="auto" w:fill="auto"/>
          </w:tcPr>
          <w:p w:rsidR="006C7208" w:rsidRPr="007643B3" w:rsidRDefault="006C7208" w:rsidP="003E2947">
            <w:pPr>
              <w:rPr>
                <w:rFonts w:ascii="Times New Roman" w:hAnsi="Times New Roman" w:cs="Times New Roman"/>
              </w:rPr>
            </w:pPr>
          </w:p>
        </w:tc>
        <w:tc>
          <w:tcPr>
            <w:tcW w:w="4213" w:type="dxa"/>
            <w:vMerge/>
            <w:shd w:val="clear" w:color="auto" w:fill="auto"/>
          </w:tcPr>
          <w:p w:rsidR="006C7208" w:rsidRPr="007643B3" w:rsidRDefault="006C7208" w:rsidP="003E2947">
            <w:pPr>
              <w:rPr>
                <w:rFonts w:ascii="Times New Roman" w:hAnsi="Times New Roman" w:cs="Times New Roman"/>
              </w:rPr>
            </w:pPr>
          </w:p>
        </w:tc>
        <w:tc>
          <w:tcPr>
            <w:tcW w:w="2700" w:type="dxa"/>
            <w:tcBorders>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индивидуальные жилые дома</w:t>
            </w:r>
          </w:p>
        </w:tc>
        <w:tc>
          <w:tcPr>
            <w:tcW w:w="2160" w:type="dxa"/>
            <w:tcBorders>
              <w:left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д.Васильевка</w:t>
            </w:r>
          </w:p>
        </w:tc>
        <w:tc>
          <w:tcPr>
            <w:tcW w:w="1680" w:type="dxa"/>
            <w:tcBorders>
              <w:left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vertAlign w:val="superscript"/>
              </w:rPr>
            </w:pPr>
            <w:r w:rsidRPr="007643B3">
              <w:rPr>
                <w:rFonts w:ascii="Times New Roman" w:hAnsi="Times New Roman" w:cs="Times New Roman"/>
              </w:rPr>
              <w:t>0,2тыс м</w:t>
            </w:r>
            <w:r w:rsidRPr="007643B3">
              <w:rPr>
                <w:rFonts w:ascii="Times New Roman" w:hAnsi="Times New Roman" w:cs="Times New Roman"/>
                <w:vertAlign w:val="superscript"/>
              </w:rPr>
              <w:t>2</w:t>
            </w:r>
          </w:p>
        </w:tc>
        <w:tc>
          <w:tcPr>
            <w:tcW w:w="3180" w:type="dxa"/>
            <w:tcBorders>
              <w:lef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зона индивидуальной жилой застройки</w:t>
            </w:r>
          </w:p>
        </w:tc>
      </w:tr>
      <w:tr w:rsidR="006C7208" w:rsidRPr="007643B3" w:rsidTr="003E2947">
        <w:trPr>
          <w:trHeight w:val="884"/>
          <w:tblHeader/>
        </w:trPr>
        <w:tc>
          <w:tcPr>
            <w:tcW w:w="647" w:type="dxa"/>
            <w:vMerge/>
            <w:shd w:val="clear" w:color="auto" w:fill="auto"/>
          </w:tcPr>
          <w:p w:rsidR="006C7208" w:rsidRPr="007643B3" w:rsidRDefault="006C7208" w:rsidP="003E2947">
            <w:pPr>
              <w:rPr>
                <w:rFonts w:ascii="Times New Roman" w:hAnsi="Times New Roman" w:cs="Times New Roman"/>
              </w:rPr>
            </w:pPr>
          </w:p>
        </w:tc>
        <w:tc>
          <w:tcPr>
            <w:tcW w:w="4213" w:type="dxa"/>
            <w:vMerge/>
            <w:shd w:val="clear" w:color="auto" w:fill="auto"/>
          </w:tcPr>
          <w:p w:rsidR="006C7208" w:rsidRPr="007643B3" w:rsidRDefault="006C7208" w:rsidP="003E2947">
            <w:pPr>
              <w:rPr>
                <w:rFonts w:ascii="Times New Roman" w:hAnsi="Times New Roman" w:cs="Times New Roman"/>
              </w:rPr>
            </w:pPr>
          </w:p>
        </w:tc>
        <w:tc>
          <w:tcPr>
            <w:tcW w:w="2700" w:type="dxa"/>
            <w:tcBorders>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индивидуальные жилые дома</w:t>
            </w:r>
          </w:p>
        </w:tc>
        <w:tc>
          <w:tcPr>
            <w:tcW w:w="2160" w:type="dxa"/>
            <w:tcBorders>
              <w:left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д.</w:t>
            </w:r>
            <w:r w:rsidR="007643B3">
              <w:rPr>
                <w:rFonts w:ascii="Times New Roman" w:hAnsi="Times New Roman" w:cs="Times New Roman"/>
              </w:rPr>
              <w:t xml:space="preserve"> </w:t>
            </w:r>
            <w:r w:rsidRPr="007643B3">
              <w:rPr>
                <w:rFonts w:ascii="Times New Roman" w:hAnsi="Times New Roman" w:cs="Times New Roman"/>
              </w:rPr>
              <w:t>Кирилловка</w:t>
            </w:r>
          </w:p>
        </w:tc>
        <w:tc>
          <w:tcPr>
            <w:tcW w:w="1680" w:type="dxa"/>
            <w:tcBorders>
              <w:left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vertAlign w:val="superscript"/>
              </w:rPr>
            </w:pPr>
            <w:r w:rsidRPr="007643B3">
              <w:rPr>
                <w:rFonts w:ascii="Times New Roman" w:hAnsi="Times New Roman" w:cs="Times New Roman"/>
              </w:rPr>
              <w:t>0,1тыс м</w:t>
            </w:r>
            <w:r w:rsidRPr="007643B3">
              <w:rPr>
                <w:rFonts w:ascii="Times New Roman" w:hAnsi="Times New Roman" w:cs="Times New Roman"/>
                <w:vertAlign w:val="superscript"/>
              </w:rPr>
              <w:t>2</w:t>
            </w:r>
          </w:p>
        </w:tc>
        <w:tc>
          <w:tcPr>
            <w:tcW w:w="3180" w:type="dxa"/>
            <w:tcBorders>
              <w:lef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зона  индивидуальной жилой застройки</w:t>
            </w:r>
          </w:p>
        </w:tc>
      </w:tr>
      <w:tr w:rsidR="006C7208" w:rsidRPr="007643B3" w:rsidTr="003E2947">
        <w:trPr>
          <w:trHeight w:val="160"/>
          <w:tblHeader/>
        </w:trPr>
        <w:tc>
          <w:tcPr>
            <w:tcW w:w="14580" w:type="dxa"/>
            <w:gridSpan w:val="6"/>
            <w:shd w:val="clear" w:color="auto" w:fill="auto"/>
          </w:tcPr>
          <w:p w:rsidR="006C7208" w:rsidRPr="007643B3" w:rsidRDefault="006C7208" w:rsidP="003E2947">
            <w:pPr>
              <w:jc w:val="center"/>
              <w:rPr>
                <w:rFonts w:ascii="Times New Roman" w:hAnsi="Times New Roman" w:cs="Times New Roman"/>
              </w:rPr>
            </w:pPr>
            <w:r w:rsidRPr="007643B3">
              <w:rPr>
                <w:rFonts w:ascii="Times New Roman" w:hAnsi="Times New Roman" w:cs="Times New Roman"/>
                <w:b/>
                <w:lang w:val="en-US"/>
              </w:rPr>
              <w:t>Расчетный</w:t>
            </w:r>
            <w:r w:rsidR="007643B3">
              <w:rPr>
                <w:rFonts w:ascii="Times New Roman" w:hAnsi="Times New Roman" w:cs="Times New Roman"/>
                <w:b/>
              </w:rPr>
              <w:t xml:space="preserve"> </w:t>
            </w:r>
            <w:r w:rsidRPr="007643B3">
              <w:rPr>
                <w:rFonts w:ascii="Times New Roman" w:hAnsi="Times New Roman" w:cs="Times New Roman"/>
                <w:b/>
                <w:lang w:val="en-US"/>
              </w:rPr>
              <w:t>срок</w:t>
            </w:r>
          </w:p>
        </w:tc>
      </w:tr>
      <w:tr w:rsidR="006C7208" w:rsidRPr="007643B3" w:rsidTr="003E2947">
        <w:trPr>
          <w:trHeight w:val="676"/>
          <w:tblHeader/>
        </w:trPr>
        <w:tc>
          <w:tcPr>
            <w:tcW w:w="647" w:type="dxa"/>
            <w:vMerge w:val="restart"/>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2</w:t>
            </w:r>
          </w:p>
        </w:tc>
        <w:tc>
          <w:tcPr>
            <w:tcW w:w="4213" w:type="dxa"/>
            <w:vMerge w:val="restart"/>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создание условий для жилищного строительства</w:t>
            </w:r>
          </w:p>
          <w:p w:rsidR="006C7208" w:rsidRPr="007643B3" w:rsidRDefault="006C7208" w:rsidP="003E2947">
            <w:pPr>
              <w:rPr>
                <w:rFonts w:ascii="Times New Roman" w:hAnsi="Times New Roman" w:cs="Times New Roman"/>
              </w:rPr>
            </w:pPr>
          </w:p>
          <w:p w:rsidR="006C7208" w:rsidRPr="007643B3" w:rsidRDefault="006C7208" w:rsidP="003E2947">
            <w:pPr>
              <w:rPr>
                <w:rFonts w:ascii="Times New Roman" w:hAnsi="Times New Roman" w:cs="Times New Roman"/>
              </w:rPr>
            </w:pPr>
            <w:r w:rsidRPr="007643B3">
              <w:rPr>
                <w:rFonts w:ascii="Times New Roman" w:hAnsi="Times New Roman" w:cs="Times New Roman"/>
              </w:rPr>
              <w:t>обеспечение малоимущих граждан, проживающих в поселении и нуждающихся в улучшении жилищных условий, жилыми помещениями, организация строительства и содержания муниципального жилищного фонда</w:t>
            </w:r>
          </w:p>
        </w:tc>
        <w:tc>
          <w:tcPr>
            <w:tcW w:w="2700" w:type="dxa"/>
            <w:tcBorders>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индивидуальные жилые дома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пос.</w:t>
            </w:r>
            <w:r w:rsidR="007643B3">
              <w:rPr>
                <w:rFonts w:ascii="Times New Roman" w:hAnsi="Times New Roman" w:cs="Times New Roman"/>
              </w:rPr>
              <w:t xml:space="preserve"> </w:t>
            </w:r>
            <w:r w:rsidRPr="007643B3">
              <w:rPr>
                <w:rFonts w:ascii="Times New Roman" w:hAnsi="Times New Roman" w:cs="Times New Roman"/>
              </w:rPr>
              <w:t>Волчанец</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vertAlign w:val="superscript"/>
              </w:rPr>
            </w:pPr>
            <w:r w:rsidRPr="007643B3">
              <w:rPr>
                <w:rFonts w:ascii="Times New Roman" w:hAnsi="Times New Roman" w:cs="Times New Roman"/>
              </w:rPr>
              <w:t>11,6тыс м</w:t>
            </w:r>
            <w:r w:rsidRPr="007643B3">
              <w:rPr>
                <w:rFonts w:ascii="Times New Roman" w:hAnsi="Times New Roman" w:cs="Times New Roman"/>
                <w:vertAlign w:val="superscript"/>
              </w:rPr>
              <w:t>2</w:t>
            </w:r>
          </w:p>
        </w:tc>
        <w:tc>
          <w:tcPr>
            <w:tcW w:w="3180" w:type="dxa"/>
            <w:tcBorders>
              <w:lef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зона  индивидуальной жилой застройки</w:t>
            </w:r>
          </w:p>
        </w:tc>
      </w:tr>
      <w:tr w:rsidR="006C7208" w:rsidRPr="007643B3" w:rsidTr="003E2947">
        <w:trPr>
          <w:trHeight w:val="531"/>
          <w:tblHeader/>
        </w:trPr>
        <w:tc>
          <w:tcPr>
            <w:tcW w:w="647" w:type="dxa"/>
            <w:vMerge/>
            <w:shd w:val="clear" w:color="auto" w:fill="auto"/>
          </w:tcPr>
          <w:p w:rsidR="006C7208" w:rsidRPr="007643B3" w:rsidRDefault="006C7208" w:rsidP="003E2947">
            <w:pPr>
              <w:rPr>
                <w:rFonts w:ascii="Times New Roman" w:hAnsi="Times New Roman" w:cs="Times New Roman"/>
              </w:rPr>
            </w:pPr>
          </w:p>
        </w:tc>
        <w:tc>
          <w:tcPr>
            <w:tcW w:w="4213" w:type="dxa"/>
            <w:vMerge/>
            <w:shd w:val="clear" w:color="auto" w:fill="auto"/>
          </w:tcPr>
          <w:p w:rsidR="006C7208" w:rsidRPr="007643B3" w:rsidRDefault="006C7208" w:rsidP="003E2947">
            <w:pPr>
              <w:rPr>
                <w:rFonts w:ascii="Times New Roman" w:hAnsi="Times New Roman" w:cs="Times New Roman"/>
              </w:rPr>
            </w:pPr>
          </w:p>
        </w:tc>
        <w:tc>
          <w:tcPr>
            <w:tcW w:w="2700" w:type="dxa"/>
            <w:tcBorders>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индивидуальные жилые дома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с. Новолитовск</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7,1тыс.м</w:t>
            </w:r>
            <w:r w:rsidRPr="007643B3">
              <w:rPr>
                <w:rFonts w:ascii="Times New Roman" w:hAnsi="Times New Roman" w:cs="Times New Roman"/>
                <w:vertAlign w:val="superscript"/>
              </w:rPr>
              <w:t>2</w:t>
            </w:r>
          </w:p>
        </w:tc>
        <w:tc>
          <w:tcPr>
            <w:tcW w:w="3180" w:type="dxa"/>
            <w:tcBorders>
              <w:lef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зона индивидуальной жилой застройки</w:t>
            </w:r>
          </w:p>
        </w:tc>
      </w:tr>
      <w:tr w:rsidR="006C7208" w:rsidRPr="007643B3" w:rsidTr="003E2947">
        <w:trPr>
          <w:trHeight w:val="346"/>
          <w:tblHeader/>
        </w:trPr>
        <w:tc>
          <w:tcPr>
            <w:tcW w:w="647" w:type="dxa"/>
            <w:vMerge/>
            <w:shd w:val="clear" w:color="auto" w:fill="auto"/>
          </w:tcPr>
          <w:p w:rsidR="006C7208" w:rsidRPr="007643B3" w:rsidRDefault="006C7208" w:rsidP="003E2947">
            <w:pPr>
              <w:rPr>
                <w:rFonts w:ascii="Times New Roman" w:hAnsi="Times New Roman" w:cs="Times New Roman"/>
              </w:rPr>
            </w:pPr>
          </w:p>
        </w:tc>
        <w:tc>
          <w:tcPr>
            <w:tcW w:w="4213" w:type="dxa"/>
            <w:vMerge/>
            <w:shd w:val="clear" w:color="auto" w:fill="auto"/>
          </w:tcPr>
          <w:p w:rsidR="006C7208" w:rsidRPr="007643B3" w:rsidRDefault="006C7208" w:rsidP="003E2947">
            <w:pPr>
              <w:rPr>
                <w:rFonts w:ascii="Times New Roman" w:hAnsi="Times New Roman" w:cs="Times New Roman"/>
              </w:rPr>
            </w:pPr>
          </w:p>
        </w:tc>
        <w:tc>
          <w:tcPr>
            <w:tcW w:w="2700" w:type="dxa"/>
            <w:tcBorders>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индивидуальные жилые дома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д.Васильевка</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vertAlign w:val="superscript"/>
              </w:rPr>
            </w:pPr>
            <w:r w:rsidRPr="007643B3">
              <w:rPr>
                <w:rFonts w:ascii="Times New Roman" w:hAnsi="Times New Roman" w:cs="Times New Roman"/>
              </w:rPr>
              <w:t>0,3тыс м</w:t>
            </w:r>
            <w:r w:rsidRPr="007643B3">
              <w:rPr>
                <w:rFonts w:ascii="Times New Roman" w:hAnsi="Times New Roman" w:cs="Times New Roman"/>
                <w:vertAlign w:val="superscript"/>
              </w:rPr>
              <w:t>2</w:t>
            </w:r>
          </w:p>
        </w:tc>
        <w:tc>
          <w:tcPr>
            <w:tcW w:w="3180" w:type="dxa"/>
            <w:tcBorders>
              <w:lef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зона  индивидуальной жилой застройки</w:t>
            </w:r>
          </w:p>
        </w:tc>
      </w:tr>
      <w:tr w:rsidR="006C7208" w:rsidRPr="007643B3" w:rsidTr="003E2947">
        <w:trPr>
          <w:trHeight w:val="664"/>
          <w:tblHeader/>
        </w:trPr>
        <w:tc>
          <w:tcPr>
            <w:tcW w:w="647" w:type="dxa"/>
            <w:vMerge/>
            <w:shd w:val="clear" w:color="auto" w:fill="auto"/>
          </w:tcPr>
          <w:p w:rsidR="006C7208" w:rsidRPr="007643B3" w:rsidRDefault="006C7208" w:rsidP="003E2947">
            <w:pPr>
              <w:rPr>
                <w:rFonts w:ascii="Times New Roman" w:hAnsi="Times New Roman" w:cs="Times New Roman"/>
              </w:rPr>
            </w:pPr>
          </w:p>
        </w:tc>
        <w:tc>
          <w:tcPr>
            <w:tcW w:w="4213" w:type="dxa"/>
            <w:vMerge/>
            <w:shd w:val="clear" w:color="auto" w:fill="auto"/>
          </w:tcPr>
          <w:p w:rsidR="006C7208" w:rsidRPr="007643B3" w:rsidRDefault="006C7208" w:rsidP="003E2947">
            <w:pPr>
              <w:rPr>
                <w:rFonts w:ascii="Times New Roman" w:hAnsi="Times New Roman" w:cs="Times New Roman"/>
              </w:rPr>
            </w:pPr>
          </w:p>
        </w:tc>
        <w:tc>
          <w:tcPr>
            <w:tcW w:w="2700" w:type="dxa"/>
            <w:tcBorders>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индивидуальные жилые дома</w:t>
            </w:r>
          </w:p>
        </w:tc>
        <w:tc>
          <w:tcPr>
            <w:tcW w:w="2160" w:type="dxa"/>
            <w:tcBorders>
              <w:top w:val="single" w:sz="4" w:space="0" w:color="auto"/>
              <w:left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д.</w:t>
            </w:r>
            <w:r w:rsidR="007643B3">
              <w:rPr>
                <w:rFonts w:ascii="Times New Roman" w:hAnsi="Times New Roman" w:cs="Times New Roman"/>
              </w:rPr>
              <w:t xml:space="preserve"> </w:t>
            </w:r>
            <w:r w:rsidRPr="007643B3">
              <w:rPr>
                <w:rFonts w:ascii="Times New Roman" w:hAnsi="Times New Roman" w:cs="Times New Roman"/>
              </w:rPr>
              <w:t>Кирилловка</w:t>
            </w:r>
          </w:p>
        </w:tc>
        <w:tc>
          <w:tcPr>
            <w:tcW w:w="1680" w:type="dxa"/>
            <w:tcBorders>
              <w:top w:val="single" w:sz="4" w:space="0" w:color="auto"/>
              <w:left w:val="single" w:sz="4" w:space="0" w:color="auto"/>
              <w:right w:val="single" w:sz="4" w:space="0" w:color="auto"/>
            </w:tcBorders>
            <w:shd w:val="clear" w:color="auto" w:fill="auto"/>
          </w:tcPr>
          <w:p w:rsidR="006C7208" w:rsidRPr="007643B3" w:rsidRDefault="006C7208" w:rsidP="003E2947">
            <w:pPr>
              <w:rPr>
                <w:rFonts w:ascii="Times New Roman" w:hAnsi="Times New Roman" w:cs="Times New Roman"/>
                <w:vertAlign w:val="superscript"/>
              </w:rPr>
            </w:pPr>
            <w:r w:rsidRPr="007643B3">
              <w:rPr>
                <w:rFonts w:ascii="Times New Roman" w:hAnsi="Times New Roman" w:cs="Times New Roman"/>
              </w:rPr>
              <w:t>0,1тыс м</w:t>
            </w:r>
            <w:r w:rsidRPr="007643B3">
              <w:rPr>
                <w:rFonts w:ascii="Times New Roman" w:hAnsi="Times New Roman" w:cs="Times New Roman"/>
                <w:vertAlign w:val="superscript"/>
              </w:rPr>
              <w:t>2</w:t>
            </w:r>
          </w:p>
        </w:tc>
        <w:tc>
          <w:tcPr>
            <w:tcW w:w="3180" w:type="dxa"/>
            <w:tcBorders>
              <w:left w:val="single" w:sz="4" w:space="0" w:color="auto"/>
            </w:tcBorders>
            <w:shd w:val="clear" w:color="auto" w:fill="auto"/>
          </w:tcPr>
          <w:p w:rsidR="006C7208" w:rsidRPr="007643B3" w:rsidRDefault="006C7208" w:rsidP="003E2947">
            <w:pPr>
              <w:rPr>
                <w:rFonts w:ascii="Times New Roman" w:hAnsi="Times New Roman" w:cs="Times New Roman"/>
              </w:rPr>
            </w:pPr>
            <w:r w:rsidRPr="007643B3">
              <w:rPr>
                <w:rFonts w:ascii="Times New Roman" w:hAnsi="Times New Roman" w:cs="Times New Roman"/>
              </w:rPr>
              <w:t>зона  индивидуальной жилой застройки</w:t>
            </w:r>
          </w:p>
        </w:tc>
      </w:tr>
    </w:tbl>
    <w:p w:rsidR="00FF5965" w:rsidRDefault="00FF5965" w:rsidP="006C7208">
      <w:pPr>
        <w:autoSpaceDE w:val="0"/>
        <w:autoSpaceDN w:val="0"/>
        <w:adjustRightInd w:val="0"/>
        <w:spacing w:after="0" w:line="240" w:lineRule="auto"/>
        <w:rPr>
          <w:rFonts w:ascii="Arial" w:hAnsi="Arial" w:cs="Arial"/>
          <w:color w:val="000000"/>
          <w:sz w:val="20"/>
          <w:szCs w:val="20"/>
        </w:rPr>
        <w:sectPr w:rsidR="00FF5965" w:rsidSect="00FF5965">
          <w:pgSz w:w="16838" w:h="11906" w:orient="landscape"/>
          <w:pgMar w:top="851" w:right="1134" w:bottom="1701" w:left="1134" w:header="709" w:footer="709" w:gutter="0"/>
          <w:cols w:space="708"/>
          <w:docGrid w:linePitch="360"/>
        </w:sectPr>
      </w:pPr>
    </w:p>
    <w:p w:rsidR="0088028F" w:rsidRPr="00DC1959" w:rsidRDefault="0088028F" w:rsidP="00516673">
      <w:pPr>
        <w:autoSpaceDE w:val="0"/>
        <w:autoSpaceDN w:val="0"/>
        <w:adjustRightInd w:val="0"/>
        <w:spacing w:after="0" w:line="240" w:lineRule="auto"/>
        <w:rPr>
          <w:rFonts w:ascii="Arial" w:hAnsi="Arial" w:cs="Arial"/>
          <w:color w:val="000000"/>
        </w:rPr>
      </w:pPr>
    </w:p>
    <w:p w:rsidR="00516673" w:rsidRPr="005E4439" w:rsidRDefault="00516673" w:rsidP="00516673">
      <w:pPr>
        <w:autoSpaceDE w:val="0"/>
        <w:autoSpaceDN w:val="0"/>
        <w:adjustRightInd w:val="0"/>
        <w:spacing w:after="0" w:line="240" w:lineRule="auto"/>
        <w:rPr>
          <w:rFonts w:ascii="Arial" w:hAnsi="Arial" w:cs="Arial"/>
          <w:b/>
          <w:color w:val="000000"/>
        </w:rPr>
      </w:pPr>
      <w:r w:rsidRPr="005E4439">
        <w:rPr>
          <w:rFonts w:ascii="Arial" w:hAnsi="Arial" w:cs="Arial"/>
          <w:b/>
          <w:color w:val="000000"/>
        </w:rPr>
        <w:t>3.</w:t>
      </w:r>
      <w:r w:rsidR="005E4439" w:rsidRPr="005E4439">
        <w:rPr>
          <w:rFonts w:ascii="Arial" w:hAnsi="Arial" w:cs="Arial"/>
          <w:b/>
          <w:color w:val="000000"/>
        </w:rPr>
        <w:t>2</w:t>
      </w:r>
      <w:r w:rsidRPr="005E4439">
        <w:rPr>
          <w:rFonts w:ascii="Arial" w:hAnsi="Arial" w:cs="Arial"/>
          <w:b/>
          <w:color w:val="000000"/>
        </w:rPr>
        <w:t>. Прогноз спроса на тепловую мощность для целей отопления</w:t>
      </w:r>
    </w:p>
    <w:p w:rsidR="005E4439" w:rsidRDefault="005E4439" w:rsidP="00516673">
      <w:pPr>
        <w:autoSpaceDE w:val="0"/>
        <w:autoSpaceDN w:val="0"/>
        <w:adjustRightInd w:val="0"/>
        <w:spacing w:after="0" w:line="240" w:lineRule="auto"/>
        <w:rPr>
          <w:rFonts w:ascii="Arial" w:hAnsi="Arial" w:cs="Arial"/>
          <w:bCs/>
          <w:color w:val="000000"/>
        </w:rPr>
      </w:pPr>
      <w:r>
        <w:rPr>
          <w:rFonts w:ascii="Arial" w:hAnsi="Arial" w:cs="Arial"/>
          <w:bCs/>
          <w:color w:val="000000"/>
        </w:rPr>
        <w:t>С учетом прироста жилищного фонда и общественных зданий необходимо запроектировать в Новолитовском сельском поселении строительство одной котельной</w:t>
      </w:r>
      <w:r w:rsidR="00BF5B27">
        <w:rPr>
          <w:rFonts w:ascii="Arial" w:hAnsi="Arial" w:cs="Arial"/>
          <w:bCs/>
          <w:color w:val="000000"/>
        </w:rPr>
        <w:t xml:space="preserve"> мощностью 2,1 Гкал/час</w:t>
      </w:r>
      <w:r>
        <w:rPr>
          <w:rFonts w:ascii="Arial" w:hAnsi="Arial" w:cs="Arial"/>
          <w:bCs/>
          <w:color w:val="000000"/>
        </w:rPr>
        <w:t>. Индивидуальный жилищный фонд рекомендуется оснащать автономными</w:t>
      </w:r>
      <w:r w:rsidR="007643B3">
        <w:rPr>
          <w:rFonts w:ascii="Arial" w:hAnsi="Arial" w:cs="Arial"/>
          <w:bCs/>
          <w:color w:val="000000"/>
        </w:rPr>
        <w:t xml:space="preserve"> </w:t>
      </w:r>
      <w:r>
        <w:rPr>
          <w:rFonts w:ascii="Arial" w:hAnsi="Arial" w:cs="Arial"/>
          <w:bCs/>
          <w:color w:val="000000"/>
        </w:rPr>
        <w:t>котлоагрегатами.</w:t>
      </w:r>
      <w:r w:rsidR="00BF5B27">
        <w:rPr>
          <w:rFonts w:ascii="Arial" w:hAnsi="Arial" w:cs="Arial"/>
          <w:bCs/>
          <w:color w:val="000000"/>
        </w:rPr>
        <w:t xml:space="preserve"> Новая запроектированная котельная будет способна выдавать энергию 2,1 Гкал/час что полностью удовлетворит потребности в тепловой энергии.</w:t>
      </w:r>
    </w:p>
    <w:p w:rsidR="00516673" w:rsidRDefault="00516673" w:rsidP="00516673">
      <w:pPr>
        <w:autoSpaceDE w:val="0"/>
        <w:autoSpaceDN w:val="0"/>
        <w:adjustRightInd w:val="0"/>
        <w:spacing w:after="0" w:line="240" w:lineRule="auto"/>
        <w:rPr>
          <w:rFonts w:ascii="Arial" w:hAnsi="Arial" w:cs="Arial"/>
          <w:bCs/>
          <w:color w:val="000000" w:themeColor="text1"/>
        </w:rPr>
      </w:pPr>
    </w:p>
    <w:p w:rsidR="00516673" w:rsidRPr="00383778" w:rsidRDefault="00516673" w:rsidP="00516673">
      <w:pPr>
        <w:autoSpaceDE w:val="0"/>
        <w:autoSpaceDN w:val="0"/>
        <w:adjustRightInd w:val="0"/>
        <w:spacing w:after="0" w:line="240" w:lineRule="auto"/>
        <w:rPr>
          <w:rFonts w:ascii="Arial" w:hAnsi="Arial" w:cs="Arial"/>
          <w:b/>
          <w:bCs/>
          <w:color w:val="000000" w:themeColor="text1"/>
        </w:rPr>
      </w:pPr>
      <w:r w:rsidRPr="00383778">
        <w:rPr>
          <w:rFonts w:ascii="Arial" w:hAnsi="Arial" w:cs="Arial"/>
          <w:b/>
          <w:bCs/>
          <w:color w:val="000000" w:themeColor="text1"/>
        </w:rPr>
        <w:t>Таблица 3.</w:t>
      </w:r>
      <w:r w:rsidR="00DE7C00" w:rsidRPr="00383778">
        <w:rPr>
          <w:rFonts w:ascii="Arial" w:hAnsi="Arial" w:cs="Arial"/>
          <w:b/>
          <w:bCs/>
          <w:color w:val="000000" w:themeColor="text1"/>
        </w:rPr>
        <w:t>3</w:t>
      </w:r>
      <w:r w:rsidRPr="00383778">
        <w:rPr>
          <w:rFonts w:ascii="Arial" w:hAnsi="Arial" w:cs="Arial"/>
          <w:b/>
          <w:bCs/>
          <w:color w:val="000000" w:themeColor="text1"/>
        </w:rPr>
        <w:t>. Общий спрос на тепловую мощность для отопления жилых и общественных зданий,</w:t>
      </w:r>
      <w:r w:rsidR="007643B3">
        <w:rPr>
          <w:rFonts w:ascii="Arial" w:hAnsi="Arial" w:cs="Arial"/>
          <w:b/>
          <w:bCs/>
          <w:color w:val="000000" w:themeColor="text1"/>
        </w:rPr>
        <w:t xml:space="preserve"> </w:t>
      </w:r>
      <w:r w:rsidRPr="00383778">
        <w:rPr>
          <w:rFonts w:ascii="Arial" w:hAnsi="Arial" w:cs="Arial"/>
          <w:b/>
          <w:bCs/>
          <w:color w:val="000000" w:themeColor="text1"/>
        </w:rPr>
        <w:t>Гкал/ч</w:t>
      </w:r>
    </w:p>
    <w:tbl>
      <w:tblPr>
        <w:tblStyle w:val="a5"/>
        <w:tblW w:w="0" w:type="auto"/>
        <w:tblLook w:val="04A0"/>
      </w:tblPr>
      <w:tblGrid>
        <w:gridCol w:w="3085"/>
        <w:gridCol w:w="992"/>
        <w:gridCol w:w="993"/>
        <w:gridCol w:w="992"/>
        <w:gridCol w:w="992"/>
        <w:gridCol w:w="851"/>
        <w:gridCol w:w="850"/>
        <w:gridCol w:w="816"/>
      </w:tblGrid>
      <w:tr w:rsidR="00791C07" w:rsidTr="008E36EC">
        <w:tc>
          <w:tcPr>
            <w:tcW w:w="3085" w:type="dxa"/>
          </w:tcPr>
          <w:p w:rsidR="00791C07" w:rsidRDefault="00791C07" w:rsidP="008E36EC">
            <w:pPr>
              <w:autoSpaceDE w:val="0"/>
              <w:autoSpaceDN w:val="0"/>
              <w:adjustRightInd w:val="0"/>
              <w:jc w:val="center"/>
              <w:rPr>
                <w:rFonts w:ascii="Arial" w:hAnsi="Arial" w:cs="Arial"/>
                <w:bCs/>
                <w:color w:val="000000" w:themeColor="text1"/>
              </w:rPr>
            </w:pPr>
          </w:p>
        </w:tc>
        <w:tc>
          <w:tcPr>
            <w:tcW w:w="992" w:type="dxa"/>
          </w:tcPr>
          <w:p w:rsidR="00791C07" w:rsidRDefault="00791C07"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2010</w:t>
            </w:r>
          </w:p>
        </w:tc>
        <w:tc>
          <w:tcPr>
            <w:tcW w:w="993" w:type="dxa"/>
          </w:tcPr>
          <w:p w:rsidR="00791C07" w:rsidRDefault="00791C07"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2011</w:t>
            </w:r>
          </w:p>
        </w:tc>
        <w:tc>
          <w:tcPr>
            <w:tcW w:w="992" w:type="dxa"/>
          </w:tcPr>
          <w:p w:rsidR="00791C07" w:rsidRDefault="00791C07"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2012</w:t>
            </w:r>
          </w:p>
        </w:tc>
        <w:tc>
          <w:tcPr>
            <w:tcW w:w="992" w:type="dxa"/>
          </w:tcPr>
          <w:p w:rsidR="00791C07" w:rsidRDefault="00791C07"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2013</w:t>
            </w:r>
          </w:p>
        </w:tc>
        <w:tc>
          <w:tcPr>
            <w:tcW w:w="851" w:type="dxa"/>
          </w:tcPr>
          <w:p w:rsidR="00791C07" w:rsidRDefault="00791C07"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2014</w:t>
            </w:r>
          </w:p>
        </w:tc>
        <w:tc>
          <w:tcPr>
            <w:tcW w:w="850" w:type="dxa"/>
          </w:tcPr>
          <w:p w:rsidR="00791C07" w:rsidRDefault="00791C07"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2015</w:t>
            </w:r>
          </w:p>
        </w:tc>
        <w:tc>
          <w:tcPr>
            <w:tcW w:w="816" w:type="dxa"/>
          </w:tcPr>
          <w:p w:rsidR="00791C07" w:rsidRDefault="00791C07"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2020</w:t>
            </w:r>
          </w:p>
        </w:tc>
      </w:tr>
      <w:tr w:rsidR="00791C07" w:rsidTr="008E36EC">
        <w:tc>
          <w:tcPr>
            <w:tcW w:w="3085" w:type="dxa"/>
          </w:tcPr>
          <w:p w:rsidR="00791C07" w:rsidRDefault="00791C07"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Жилищный фонд</w:t>
            </w:r>
          </w:p>
        </w:tc>
        <w:tc>
          <w:tcPr>
            <w:tcW w:w="992"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1,476</w:t>
            </w:r>
          </w:p>
        </w:tc>
        <w:tc>
          <w:tcPr>
            <w:tcW w:w="993"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1,476</w:t>
            </w:r>
          </w:p>
        </w:tc>
        <w:tc>
          <w:tcPr>
            <w:tcW w:w="992"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1,476</w:t>
            </w:r>
          </w:p>
        </w:tc>
        <w:tc>
          <w:tcPr>
            <w:tcW w:w="992"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1,476</w:t>
            </w:r>
          </w:p>
        </w:tc>
        <w:tc>
          <w:tcPr>
            <w:tcW w:w="851"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1,476</w:t>
            </w:r>
          </w:p>
        </w:tc>
        <w:tc>
          <w:tcPr>
            <w:tcW w:w="850"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1,476</w:t>
            </w:r>
          </w:p>
        </w:tc>
        <w:tc>
          <w:tcPr>
            <w:tcW w:w="816"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1,476</w:t>
            </w:r>
          </w:p>
        </w:tc>
      </w:tr>
      <w:tr w:rsidR="00791C07" w:rsidTr="008E36EC">
        <w:tc>
          <w:tcPr>
            <w:tcW w:w="3085" w:type="dxa"/>
          </w:tcPr>
          <w:p w:rsidR="00791C07" w:rsidRDefault="00791C07"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Общественный фонд</w:t>
            </w:r>
          </w:p>
        </w:tc>
        <w:tc>
          <w:tcPr>
            <w:tcW w:w="992"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0,042</w:t>
            </w:r>
          </w:p>
        </w:tc>
        <w:tc>
          <w:tcPr>
            <w:tcW w:w="993"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0,042</w:t>
            </w:r>
          </w:p>
        </w:tc>
        <w:tc>
          <w:tcPr>
            <w:tcW w:w="992"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0,042</w:t>
            </w:r>
          </w:p>
        </w:tc>
        <w:tc>
          <w:tcPr>
            <w:tcW w:w="992"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0,042</w:t>
            </w:r>
          </w:p>
        </w:tc>
        <w:tc>
          <w:tcPr>
            <w:tcW w:w="851"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0,042</w:t>
            </w:r>
          </w:p>
        </w:tc>
        <w:tc>
          <w:tcPr>
            <w:tcW w:w="850"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0,042</w:t>
            </w:r>
          </w:p>
        </w:tc>
        <w:tc>
          <w:tcPr>
            <w:tcW w:w="816"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0,108</w:t>
            </w:r>
          </w:p>
        </w:tc>
      </w:tr>
      <w:tr w:rsidR="00791C07" w:rsidTr="008E36EC">
        <w:tc>
          <w:tcPr>
            <w:tcW w:w="3085" w:type="dxa"/>
          </w:tcPr>
          <w:p w:rsidR="00791C07" w:rsidRDefault="00791C07"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Всего</w:t>
            </w:r>
          </w:p>
        </w:tc>
        <w:tc>
          <w:tcPr>
            <w:tcW w:w="992"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1,518</w:t>
            </w:r>
          </w:p>
        </w:tc>
        <w:tc>
          <w:tcPr>
            <w:tcW w:w="993"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1,518</w:t>
            </w:r>
          </w:p>
        </w:tc>
        <w:tc>
          <w:tcPr>
            <w:tcW w:w="992"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1,518</w:t>
            </w:r>
          </w:p>
        </w:tc>
        <w:tc>
          <w:tcPr>
            <w:tcW w:w="992" w:type="dxa"/>
          </w:tcPr>
          <w:p w:rsidR="00791C07" w:rsidRDefault="00192E16" w:rsidP="00192E16">
            <w:pPr>
              <w:autoSpaceDE w:val="0"/>
              <w:autoSpaceDN w:val="0"/>
              <w:adjustRightInd w:val="0"/>
              <w:jc w:val="center"/>
              <w:rPr>
                <w:rFonts w:ascii="Arial" w:hAnsi="Arial" w:cs="Arial"/>
                <w:bCs/>
                <w:color w:val="000000" w:themeColor="text1"/>
              </w:rPr>
            </w:pPr>
            <w:r>
              <w:rPr>
                <w:rFonts w:ascii="Arial" w:hAnsi="Arial" w:cs="Arial"/>
                <w:bCs/>
                <w:color w:val="000000" w:themeColor="text1"/>
              </w:rPr>
              <w:t>1,518</w:t>
            </w:r>
          </w:p>
        </w:tc>
        <w:tc>
          <w:tcPr>
            <w:tcW w:w="851"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1,518</w:t>
            </w:r>
          </w:p>
        </w:tc>
        <w:tc>
          <w:tcPr>
            <w:tcW w:w="850"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1,518</w:t>
            </w:r>
          </w:p>
        </w:tc>
        <w:tc>
          <w:tcPr>
            <w:tcW w:w="816" w:type="dxa"/>
          </w:tcPr>
          <w:p w:rsidR="00791C07" w:rsidRDefault="00192E16"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1,584</w:t>
            </w:r>
          </w:p>
        </w:tc>
      </w:tr>
    </w:tbl>
    <w:p w:rsidR="00516673" w:rsidRDefault="00516673" w:rsidP="00516673">
      <w:pPr>
        <w:autoSpaceDE w:val="0"/>
        <w:autoSpaceDN w:val="0"/>
        <w:adjustRightInd w:val="0"/>
        <w:spacing w:after="0" w:line="240" w:lineRule="auto"/>
        <w:rPr>
          <w:rFonts w:ascii="Arial" w:hAnsi="Arial" w:cs="Arial"/>
          <w:color w:val="000000"/>
        </w:rPr>
      </w:pPr>
      <w:r w:rsidRPr="00421F1A">
        <w:rPr>
          <w:rFonts w:ascii="Arial" w:hAnsi="Arial" w:cs="Arial"/>
          <w:color w:val="000000"/>
        </w:rPr>
        <w:t>Результаты расчетов показывают, что, несмотря на интенсивную застройку</w:t>
      </w:r>
      <w:r w:rsidR="007643B3">
        <w:rPr>
          <w:rFonts w:ascii="Arial" w:hAnsi="Arial" w:cs="Arial"/>
          <w:color w:val="000000"/>
        </w:rPr>
        <w:t xml:space="preserve"> </w:t>
      </w:r>
      <w:r w:rsidRPr="00421F1A">
        <w:rPr>
          <w:rFonts w:ascii="Arial" w:hAnsi="Arial" w:cs="Arial"/>
          <w:color w:val="000000"/>
        </w:rPr>
        <w:t>территории поселения, спрос на тепловую мощность практически не растет. Это</w:t>
      </w:r>
      <w:r w:rsidR="007643B3">
        <w:rPr>
          <w:rFonts w:ascii="Arial" w:hAnsi="Arial" w:cs="Arial"/>
          <w:color w:val="000000"/>
        </w:rPr>
        <w:t xml:space="preserve"> </w:t>
      </w:r>
      <w:r w:rsidRPr="00421F1A">
        <w:rPr>
          <w:rFonts w:ascii="Arial" w:hAnsi="Arial" w:cs="Arial"/>
          <w:color w:val="000000"/>
        </w:rPr>
        <w:t xml:space="preserve">происходит и будет происходить в том случае, если </w:t>
      </w:r>
      <w:r w:rsidR="00421F1A">
        <w:rPr>
          <w:rFonts w:ascii="Arial" w:hAnsi="Arial" w:cs="Arial"/>
          <w:color w:val="000000"/>
        </w:rPr>
        <w:t xml:space="preserve">не </w:t>
      </w:r>
      <w:r w:rsidRPr="00421F1A">
        <w:rPr>
          <w:rFonts w:ascii="Arial" w:hAnsi="Arial" w:cs="Arial"/>
          <w:color w:val="000000"/>
        </w:rPr>
        <w:t>будут реализованы программы нового</w:t>
      </w:r>
      <w:r w:rsidR="007643B3">
        <w:rPr>
          <w:rFonts w:ascii="Arial" w:hAnsi="Arial" w:cs="Arial"/>
          <w:color w:val="000000"/>
        </w:rPr>
        <w:t xml:space="preserve"> </w:t>
      </w:r>
      <w:r w:rsidRPr="00421F1A">
        <w:rPr>
          <w:rFonts w:ascii="Arial" w:hAnsi="Arial" w:cs="Arial"/>
          <w:color w:val="000000"/>
        </w:rPr>
        <w:t>строительства, сноса неблагоустроенного жилья и капитального ремонта.</w:t>
      </w:r>
    </w:p>
    <w:p w:rsidR="00383778" w:rsidRPr="00421F1A" w:rsidRDefault="00383778" w:rsidP="00516673">
      <w:pPr>
        <w:autoSpaceDE w:val="0"/>
        <w:autoSpaceDN w:val="0"/>
        <w:adjustRightInd w:val="0"/>
        <w:spacing w:after="0" w:line="240" w:lineRule="auto"/>
        <w:rPr>
          <w:rFonts w:ascii="Arial" w:hAnsi="Arial" w:cs="Arial"/>
          <w:color w:val="000000"/>
        </w:rPr>
      </w:pPr>
    </w:p>
    <w:p w:rsidR="00516673" w:rsidRPr="00383778" w:rsidRDefault="00D20DA3" w:rsidP="00516673">
      <w:pPr>
        <w:autoSpaceDE w:val="0"/>
        <w:autoSpaceDN w:val="0"/>
        <w:adjustRightInd w:val="0"/>
        <w:spacing w:after="0" w:line="240" w:lineRule="auto"/>
        <w:rPr>
          <w:rFonts w:ascii="Arial" w:hAnsi="Arial" w:cs="Arial"/>
          <w:b/>
          <w:color w:val="000000"/>
        </w:rPr>
      </w:pPr>
      <w:r>
        <w:rPr>
          <w:rFonts w:ascii="Arial" w:hAnsi="Arial" w:cs="Arial"/>
          <w:b/>
          <w:color w:val="000000"/>
        </w:rPr>
        <w:t>3.3</w:t>
      </w:r>
      <w:r w:rsidR="00516673" w:rsidRPr="00383778">
        <w:rPr>
          <w:rFonts w:ascii="Arial" w:hAnsi="Arial" w:cs="Arial"/>
          <w:b/>
          <w:color w:val="000000"/>
        </w:rPr>
        <w:t>. Прогноз спроса на тепловую энергию для целей отопления</w:t>
      </w:r>
    </w:p>
    <w:p w:rsidR="00516673" w:rsidRPr="00421F1A" w:rsidRDefault="00516673" w:rsidP="00516673">
      <w:pPr>
        <w:autoSpaceDE w:val="0"/>
        <w:autoSpaceDN w:val="0"/>
        <w:adjustRightInd w:val="0"/>
        <w:spacing w:after="0" w:line="240" w:lineRule="auto"/>
        <w:rPr>
          <w:rFonts w:ascii="Arial" w:hAnsi="Arial" w:cs="Arial"/>
          <w:bCs/>
          <w:color w:val="000000"/>
        </w:rPr>
      </w:pPr>
      <w:r w:rsidRPr="00421F1A">
        <w:rPr>
          <w:rFonts w:ascii="Arial" w:hAnsi="Arial" w:cs="Arial"/>
          <w:bCs/>
          <w:color w:val="000000"/>
        </w:rPr>
        <w:t>3.</w:t>
      </w:r>
      <w:r w:rsidR="00D20DA3">
        <w:rPr>
          <w:rFonts w:ascii="Arial" w:hAnsi="Arial" w:cs="Arial"/>
          <w:bCs/>
          <w:color w:val="000000"/>
        </w:rPr>
        <w:t>3</w:t>
      </w:r>
      <w:r w:rsidRPr="00421F1A">
        <w:rPr>
          <w:rFonts w:ascii="Arial" w:hAnsi="Arial" w:cs="Arial"/>
          <w:bCs/>
          <w:color w:val="000000"/>
        </w:rPr>
        <w:t>.1. Общие положения</w:t>
      </w:r>
    </w:p>
    <w:p w:rsidR="00516673" w:rsidRPr="00421F1A" w:rsidRDefault="00516673" w:rsidP="00516673">
      <w:pPr>
        <w:autoSpaceDE w:val="0"/>
        <w:autoSpaceDN w:val="0"/>
        <w:adjustRightInd w:val="0"/>
        <w:spacing w:after="0" w:line="240" w:lineRule="auto"/>
        <w:rPr>
          <w:rFonts w:ascii="Arial" w:hAnsi="Arial" w:cs="Arial"/>
          <w:color w:val="000000"/>
        </w:rPr>
      </w:pPr>
      <w:r w:rsidRPr="00421F1A">
        <w:rPr>
          <w:rFonts w:ascii="Arial" w:hAnsi="Arial" w:cs="Arial"/>
          <w:color w:val="000000"/>
        </w:rPr>
        <w:t>Прогноз спроса на тепловую энергию при установленном спросе на тепловую</w:t>
      </w:r>
      <w:r w:rsidR="007643B3">
        <w:rPr>
          <w:rFonts w:ascii="Arial" w:hAnsi="Arial" w:cs="Arial"/>
          <w:color w:val="000000"/>
        </w:rPr>
        <w:t xml:space="preserve"> </w:t>
      </w:r>
      <w:r w:rsidRPr="00421F1A">
        <w:rPr>
          <w:rFonts w:ascii="Arial" w:hAnsi="Arial" w:cs="Arial"/>
          <w:color w:val="000000"/>
        </w:rPr>
        <w:t>мощность зависит еще от одного параметра- числа часов максимума спроса на тепловую</w:t>
      </w:r>
      <w:r w:rsidR="007643B3">
        <w:rPr>
          <w:rFonts w:ascii="Arial" w:hAnsi="Arial" w:cs="Arial"/>
          <w:color w:val="000000"/>
        </w:rPr>
        <w:t xml:space="preserve"> </w:t>
      </w:r>
      <w:r w:rsidRPr="00421F1A">
        <w:rPr>
          <w:rFonts w:ascii="Arial" w:hAnsi="Arial" w:cs="Arial"/>
          <w:color w:val="000000"/>
        </w:rPr>
        <w:t>мощность. Он, в свою очередь, зависит от реализации основных мероприятий программ</w:t>
      </w:r>
      <w:r w:rsidR="007643B3">
        <w:rPr>
          <w:rFonts w:ascii="Arial" w:hAnsi="Arial" w:cs="Arial"/>
          <w:color w:val="000000"/>
        </w:rPr>
        <w:t xml:space="preserve"> </w:t>
      </w:r>
      <w:r w:rsidRPr="00421F1A">
        <w:rPr>
          <w:rFonts w:ascii="Arial" w:hAnsi="Arial" w:cs="Arial"/>
          <w:color w:val="000000"/>
        </w:rPr>
        <w:t>энергосбережения, связанных с устройством узлов учета тепловой энергии и</w:t>
      </w:r>
      <w:r w:rsidR="007643B3">
        <w:rPr>
          <w:rFonts w:ascii="Arial" w:hAnsi="Arial" w:cs="Arial"/>
          <w:color w:val="000000"/>
        </w:rPr>
        <w:t xml:space="preserve"> </w:t>
      </w:r>
      <w:r w:rsidRPr="00421F1A">
        <w:rPr>
          <w:rFonts w:ascii="Arial" w:hAnsi="Arial" w:cs="Arial"/>
          <w:color w:val="000000"/>
        </w:rPr>
        <w:t>теплоносителя, а также автоматизации режимов теплопотребления в зависимости от</w:t>
      </w:r>
      <w:r w:rsidR="007643B3">
        <w:rPr>
          <w:rFonts w:ascii="Arial" w:hAnsi="Arial" w:cs="Arial"/>
          <w:color w:val="000000"/>
        </w:rPr>
        <w:t xml:space="preserve"> </w:t>
      </w:r>
      <w:r w:rsidRPr="00421F1A">
        <w:rPr>
          <w:rFonts w:ascii="Arial" w:hAnsi="Arial" w:cs="Arial"/>
          <w:color w:val="000000"/>
        </w:rPr>
        <w:t xml:space="preserve">спроса. Чем интенсивнее реализация программ </w:t>
      </w:r>
      <w:r w:rsidR="007643B3">
        <w:rPr>
          <w:rFonts w:ascii="Arial" w:hAnsi="Arial" w:cs="Arial"/>
          <w:color w:val="000000"/>
        </w:rPr>
        <w:t>энергосбережения, тем выше темп с</w:t>
      </w:r>
      <w:r w:rsidRPr="00421F1A">
        <w:rPr>
          <w:rFonts w:ascii="Arial" w:hAnsi="Arial" w:cs="Arial"/>
          <w:color w:val="000000"/>
        </w:rPr>
        <w:t>окращение числа часов максимума спроса на тепловую мощность.</w:t>
      </w:r>
      <w:r w:rsidR="007643B3">
        <w:rPr>
          <w:rFonts w:ascii="Arial" w:hAnsi="Arial" w:cs="Arial"/>
          <w:color w:val="000000"/>
        </w:rPr>
        <w:t xml:space="preserve"> </w:t>
      </w:r>
      <w:r w:rsidRPr="00421F1A">
        <w:rPr>
          <w:rFonts w:ascii="Arial" w:hAnsi="Arial" w:cs="Arial"/>
          <w:color w:val="000000"/>
        </w:rPr>
        <w:t>В модели оценки спроса на тепловую энергию для целей отопления учитывались</w:t>
      </w:r>
      <w:r w:rsidR="007643B3">
        <w:rPr>
          <w:rFonts w:ascii="Arial" w:hAnsi="Arial" w:cs="Arial"/>
          <w:color w:val="000000"/>
        </w:rPr>
        <w:t xml:space="preserve"> </w:t>
      </w:r>
      <w:r w:rsidRPr="00421F1A">
        <w:rPr>
          <w:rFonts w:ascii="Arial" w:hAnsi="Arial" w:cs="Arial"/>
          <w:color w:val="000000"/>
        </w:rPr>
        <w:t>следующие факторы:</w:t>
      </w:r>
    </w:p>
    <w:p w:rsidR="00516673" w:rsidRPr="00421F1A" w:rsidRDefault="00421F1A"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516673" w:rsidRPr="00421F1A">
        <w:rPr>
          <w:rFonts w:ascii="Arial" w:hAnsi="Arial" w:cs="Arial"/>
          <w:color w:val="000000"/>
        </w:rPr>
        <w:t>Сокращение спроса на тепловую мощность для отопления приводит к</w:t>
      </w:r>
      <w:r w:rsidR="007643B3">
        <w:rPr>
          <w:rFonts w:ascii="Arial" w:hAnsi="Arial" w:cs="Arial"/>
          <w:color w:val="000000"/>
        </w:rPr>
        <w:t xml:space="preserve"> </w:t>
      </w:r>
      <w:r w:rsidR="00516673" w:rsidRPr="00421F1A">
        <w:rPr>
          <w:rFonts w:ascii="Arial" w:hAnsi="Arial" w:cs="Arial"/>
          <w:color w:val="000000"/>
        </w:rPr>
        <w:t>естественному сокращению потребления тепловой энергии на цели отопления.</w:t>
      </w:r>
      <w:r w:rsidR="007643B3">
        <w:rPr>
          <w:rFonts w:ascii="Arial" w:hAnsi="Arial" w:cs="Arial"/>
          <w:color w:val="000000"/>
        </w:rPr>
        <w:t xml:space="preserve"> </w:t>
      </w:r>
      <w:r w:rsidR="00516673" w:rsidRPr="00421F1A">
        <w:rPr>
          <w:rFonts w:ascii="Arial" w:hAnsi="Arial" w:cs="Arial"/>
          <w:color w:val="000000"/>
        </w:rPr>
        <w:t>Сокращение потребления тепла на отопление за счет сноса жилых зданий принимается</w:t>
      </w:r>
      <w:r w:rsidR="007643B3">
        <w:rPr>
          <w:rFonts w:ascii="Arial" w:hAnsi="Arial" w:cs="Arial"/>
          <w:color w:val="000000"/>
        </w:rPr>
        <w:t xml:space="preserve"> </w:t>
      </w:r>
      <w:r w:rsidR="00516673" w:rsidRPr="00421F1A">
        <w:rPr>
          <w:rFonts w:ascii="Arial" w:hAnsi="Arial" w:cs="Arial"/>
          <w:color w:val="000000"/>
        </w:rPr>
        <w:t>равным величине, установленной в договорах на теплоснабжение выведенных из</w:t>
      </w:r>
      <w:r w:rsidR="007643B3">
        <w:rPr>
          <w:rFonts w:ascii="Arial" w:hAnsi="Arial" w:cs="Arial"/>
          <w:color w:val="000000"/>
        </w:rPr>
        <w:t xml:space="preserve"> </w:t>
      </w:r>
      <w:r w:rsidR="00516673" w:rsidRPr="00421F1A">
        <w:rPr>
          <w:rFonts w:ascii="Arial" w:hAnsi="Arial" w:cs="Arial"/>
          <w:color w:val="000000"/>
        </w:rPr>
        <w:t>эксплуатации зданий. Сокращение спроса на тепловую мощность в связи с комплексным</w:t>
      </w:r>
      <w:r w:rsidR="007643B3">
        <w:rPr>
          <w:rFonts w:ascii="Arial" w:hAnsi="Arial" w:cs="Arial"/>
          <w:color w:val="000000"/>
        </w:rPr>
        <w:t xml:space="preserve"> </w:t>
      </w:r>
      <w:r w:rsidR="00516673" w:rsidRPr="00421F1A">
        <w:rPr>
          <w:rFonts w:ascii="Arial" w:hAnsi="Arial" w:cs="Arial"/>
          <w:color w:val="000000"/>
        </w:rPr>
        <w:t>капитальным ремонтом жилых зданий приводит к сокращению потребления тепла на</w:t>
      </w:r>
      <w:r w:rsidR="007643B3">
        <w:rPr>
          <w:rFonts w:ascii="Arial" w:hAnsi="Arial" w:cs="Arial"/>
          <w:color w:val="000000"/>
        </w:rPr>
        <w:t xml:space="preserve"> </w:t>
      </w:r>
      <w:r w:rsidR="00516673" w:rsidRPr="00421F1A">
        <w:rPr>
          <w:rFonts w:ascii="Arial" w:hAnsi="Arial" w:cs="Arial"/>
          <w:color w:val="000000"/>
        </w:rPr>
        <w:t>отопление по двум основаниям: за счет снижения спроса на тепловую мощность и за счет</w:t>
      </w:r>
      <w:r w:rsidR="007643B3">
        <w:rPr>
          <w:rFonts w:ascii="Arial" w:hAnsi="Arial" w:cs="Arial"/>
          <w:color w:val="000000"/>
        </w:rPr>
        <w:t xml:space="preserve"> </w:t>
      </w:r>
      <w:r w:rsidR="00516673" w:rsidRPr="00421F1A">
        <w:rPr>
          <w:rFonts w:ascii="Arial" w:hAnsi="Arial" w:cs="Arial"/>
          <w:color w:val="000000"/>
        </w:rPr>
        <w:t>установки устройств автоматизации потребления в соответствии со спросом.</w:t>
      </w:r>
    </w:p>
    <w:p w:rsidR="00516673" w:rsidRPr="00421F1A" w:rsidRDefault="00421F1A"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516673" w:rsidRPr="00421F1A">
        <w:rPr>
          <w:rFonts w:ascii="Arial" w:hAnsi="Arial" w:cs="Arial"/>
          <w:color w:val="000000"/>
        </w:rPr>
        <w:t>Все вновь построенные здания оснащены приборами учета тепловой энергии и</w:t>
      </w:r>
      <w:r w:rsidR="007643B3">
        <w:rPr>
          <w:rFonts w:ascii="Arial" w:hAnsi="Arial" w:cs="Arial"/>
          <w:color w:val="000000"/>
        </w:rPr>
        <w:t xml:space="preserve"> </w:t>
      </w:r>
      <w:r w:rsidR="00516673" w:rsidRPr="00421F1A">
        <w:rPr>
          <w:rFonts w:ascii="Arial" w:hAnsi="Arial" w:cs="Arial"/>
          <w:color w:val="000000"/>
        </w:rPr>
        <w:t>системой АУУ (автоматическим устройством управления теплопотреблением).</w:t>
      </w:r>
    </w:p>
    <w:p w:rsidR="00516673" w:rsidRPr="00421F1A" w:rsidRDefault="00421F1A"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516673" w:rsidRPr="00421F1A">
        <w:rPr>
          <w:rFonts w:ascii="Arial" w:hAnsi="Arial" w:cs="Arial"/>
          <w:color w:val="000000"/>
        </w:rPr>
        <w:t>Все прошедшие комплексный капитальный ремонт жилые здания оборудованы</w:t>
      </w:r>
      <w:r w:rsidR="007643B3">
        <w:rPr>
          <w:rFonts w:ascii="Arial" w:hAnsi="Arial" w:cs="Arial"/>
          <w:color w:val="000000"/>
        </w:rPr>
        <w:t xml:space="preserve"> </w:t>
      </w:r>
      <w:r w:rsidR="00516673" w:rsidRPr="00421F1A">
        <w:rPr>
          <w:rFonts w:ascii="Arial" w:hAnsi="Arial" w:cs="Arial"/>
          <w:color w:val="000000"/>
        </w:rPr>
        <w:t>приборами учета тепловой энергии и системой АУУ.</w:t>
      </w:r>
    </w:p>
    <w:p w:rsidR="00516673" w:rsidRPr="000F213B" w:rsidRDefault="00516673" w:rsidP="00516673">
      <w:pPr>
        <w:autoSpaceDE w:val="0"/>
        <w:autoSpaceDN w:val="0"/>
        <w:adjustRightInd w:val="0"/>
        <w:spacing w:after="0" w:line="240" w:lineRule="auto"/>
        <w:rPr>
          <w:rFonts w:ascii="Arial" w:hAnsi="Arial" w:cs="Arial"/>
          <w:bCs/>
          <w:color w:val="000000"/>
        </w:rPr>
      </w:pPr>
      <w:r w:rsidRPr="000F213B">
        <w:rPr>
          <w:rFonts w:ascii="Arial" w:hAnsi="Arial" w:cs="Arial"/>
          <w:bCs/>
          <w:color w:val="000000"/>
        </w:rPr>
        <w:t>3.</w:t>
      </w:r>
      <w:r w:rsidR="00D20DA3">
        <w:rPr>
          <w:rFonts w:ascii="Arial" w:hAnsi="Arial" w:cs="Arial"/>
          <w:bCs/>
          <w:color w:val="000000"/>
        </w:rPr>
        <w:t>3</w:t>
      </w:r>
      <w:r w:rsidRPr="000F213B">
        <w:rPr>
          <w:rFonts w:ascii="Arial" w:hAnsi="Arial" w:cs="Arial"/>
          <w:bCs/>
          <w:color w:val="000000"/>
        </w:rPr>
        <w:t>.</w:t>
      </w:r>
      <w:r w:rsidR="00D20DA3">
        <w:rPr>
          <w:rFonts w:ascii="Arial" w:hAnsi="Arial" w:cs="Arial"/>
          <w:bCs/>
          <w:color w:val="000000"/>
        </w:rPr>
        <w:t>2</w:t>
      </w:r>
      <w:r w:rsidRPr="000F213B">
        <w:rPr>
          <w:rFonts w:ascii="Arial" w:hAnsi="Arial" w:cs="Arial"/>
          <w:bCs/>
          <w:color w:val="000000"/>
        </w:rPr>
        <w:t>. Прогноз общего спроса на тепловую энергию для отопления на</w:t>
      </w:r>
      <w:r w:rsidR="007643B3">
        <w:rPr>
          <w:rFonts w:ascii="Arial" w:hAnsi="Arial" w:cs="Arial"/>
          <w:bCs/>
          <w:color w:val="000000"/>
        </w:rPr>
        <w:t xml:space="preserve"> </w:t>
      </w:r>
      <w:r w:rsidRPr="000F213B">
        <w:rPr>
          <w:rFonts w:ascii="Arial" w:hAnsi="Arial" w:cs="Arial"/>
          <w:bCs/>
          <w:color w:val="000000"/>
        </w:rPr>
        <w:t>территории поселения</w:t>
      </w:r>
    </w:p>
    <w:p w:rsidR="00516673" w:rsidRPr="000F213B" w:rsidRDefault="00D43595" w:rsidP="00516673">
      <w:pPr>
        <w:autoSpaceDE w:val="0"/>
        <w:autoSpaceDN w:val="0"/>
        <w:adjustRightInd w:val="0"/>
        <w:spacing w:after="0" w:line="240" w:lineRule="auto"/>
        <w:rPr>
          <w:rFonts w:ascii="Arial" w:hAnsi="Arial" w:cs="Arial"/>
          <w:color w:val="000000"/>
        </w:rPr>
      </w:pPr>
      <w:r>
        <w:rPr>
          <w:rFonts w:ascii="Arial" w:hAnsi="Arial" w:cs="Arial"/>
          <w:color w:val="000000"/>
        </w:rPr>
        <w:t>В таблице 3.</w:t>
      </w:r>
      <w:r w:rsidR="000F213B">
        <w:rPr>
          <w:rFonts w:ascii="Arial" w:hAnsi="Arial" w:cs="Arial"/>
          <w:color w:val="000000"/>
        </w:rPr>
        <w:t>4</w:t>
      </w:r>
      <w:r w:rsidR="00516673" w:rsidRPr="000F213B">
        <w:rPr>
          <w:rFonts w:ascii="Arial" w:hAnsi="Arial" w:cs="Arial"/>
          <w:color w:val="000000"/>
        </w:rPr>
        <w:t xml:space="preserve"> приведены результаты расчетов общего спроса на</w:t>
      </w:r>
      <w:r w:rsidR="007643B3">
        <w:rPr>
          <w:rFonts w:ascii="Arial" w:hAnsi="Arial" w:cs="Arial"/>
          <w:color w:val="000000"/>
        </w:rPr>
        <w:t xml:space="preserve"> </w:t>
      </w:r>
      <w:r w:rsidR="00516673" w:rsidRPr="000F213B">
        <w:rPr>
          <w:rFonts w:ascii="Arial" w:hAnsi="Arial" w:cs="Arial"/>
          <w:color w:val="000000"/>
        </w:rPr>
        <w:t xml:space="preserve">тепловую энергию для отопления объектов теплопотребления на </w:t>
      </w:r>
      <w:r w:rsidR="00516673" w:rsidRPr="007643B3">
        <w:rPr>
          <w:rFonts w:ascii="Arial" w:hAnsi="Arial" w:cs="Arial"/>
        </w:rPr>
        <w:t xml:space="preserve">территории </w:t>
      </w:r>
      <w:r w:rsidR="007643B3" w:rsidRPr="007643B3">
        <w:rPr>
          <w:rFonts w:ascii="Arial" w:hAnsi="Arial" w:cs="Arial"/>
        </w:rPr>
        <w:t>поселения</w:t>
      </w:r>
      <w:r w:rsidR="00516673" w:rsidRPr="000F213B">
        <w:rPr>
          <w:rFonts w:ascii="Arial" w:hAnsi="Arial" w:cs="Arial"/>
          <w:color w:val="000000"/>
        </w:rPr>
        <w:t>.</w:t>
      </w:r>
    </w:p>
    <w:p w:rsidR="00516673" w:rsidRPr="00D20DA3" w:rsidRDefault="00516673" w:rsidP="00516673">
      <w:pPr>
        <w:autoSpaceDE w:val="0"/>
        <w:autoSpaceDN w:val="0"/>
        <w:adjustRightInd w:val="0"/>
        <w:spacing w:after="0" w:line="240" w:lineRule="auto"/>
        <w:rPr>
          <w:rFonts w:ascii="Arial" w:hAnsi="Arial" w:cs="Arial"/>
          <w:b/>
          <w:bCs/>
          <w:color w:val="000000" w:themeColor="text1"/>
        </w:rPr>
      </w:pPr>
      <w:r w:rsidRPr="00D20DA3">
        <w:rPr>
          <w:rFonts w:ascii="Arial" w:hAnsi="Arial" w:cs="Arial"/>
          <w:b/>
          <w:bCs/>
          <w:color w:val="000000" w:themeColor="text1"/>
        </w:rPr>
        <w:t xml:space="preserve">Таблица </w:t>
      </w:r>
      <w:r w:rsidR="00D20DA3" w:rsidRPr="00D20DA3">
        <w:rPr>
          <w:rFonts w:ascii="Arial" w:hAnsi="Arial" w:cs="Arial"/>
          <w:b/>
          <w:bCs/>
          <w:color w:val="000000" w:themeColor="text1"/>
        </w:rPr>
        <w:t>3.</w:t>
      </w:r>
      <w:r w:rsidR="000F213B" w:rsidRPr="00D20DA3">
        <w:rPr>
          <w:rFonts w:ascii="Arial" w:hAnsi="Arial" w:cs="Arial"/>
          <w:b/>
          <w:bCs/>
          <w:color w:val="000000" w:themeColor="text1"/>
        </w:rPr>
        <w:t>4</w:t>
      </w:r>
      <w:r w:rsidRPr="00D20DA3">
        <w:rPr>
          <w:rFonts w:ascii="Arial" w:hAnsi="Arial" w:cs="Arial"/>
          <w:b/>
          <w:bCs/>
          <w:color w:val="000000" w:themeColor="text1"/>
        </w:rPr>
        <w:t>. Общий прогноз спроса на тепловую энергию для отопления жилых и общественных</w:t>
      </w:r>
      <w:r w:rsidR="007643B3">
        <w:rPr>
          <w:rFonts w:ascii="Arial" w:hAnsi="Arial" w:cs="Arial"/>
          <w:b/>
          <w:bCs/>
          <w:color w:val="000000" w:themeColor="text1"/>
        </w:rPr>
        <w:t xml:space="preserve"> </w:t>
      </w:r>
      <w:r w:rsidRPr="00D20DA3">
        <w:rPr>
          <w:rFonts w:ascii="Arial" w:hAnsi="Arial" w:cs="Arial"/>
          <w:b/>
          <w:bCs/>
          <w:color w:val="000000" w:themeColor="text1"/>
        </w:rPr>
        <w:t>зданий, тыс. Гкал</w:t>
      </w:r>
    </w:p>
    <w:tbl>
      <w:tblPr>
        <w:tblStyle w:val="a5"/>
        <w:tblW w:w="0" w:type="auto"/>
        <w:tblLook w:val="04A0"/>
      </w:tblPr>
      <w:tblGrid>
        <w:gridCol w:w="3085"/>
        <w:gridCol w:w="992"/>
        <w:gridCol w:w="993"/>
        <w:gridCol w:w="992"/>
        <w:gridCol w:w="992"/>
        <w:gridCol w:w="851"/>
        <w:gridCol w:w="850"/>
        <w:gridCol w:w="816"/>
      </w:tblGrid>
      <w:tr w:rsidR="005C1869" w:rsidTr="008E36EC">
        <w:tc>
          <w:tcPr>
            <w:tcW w:w="3085" w:type="dxa"/>
          </w:tcPr>
          <w:p w:rsidR="000F213B" w:rsidRDefault="000F213B" w:rsidP="008E36EC">
            <w:pPr>
              <w:autoSpaceDE w:val="0"/>
              <w:autoSpaceDN w:val="0"/>
              <w:adjustRightInd w:val="0"/>
              <w:jc w:val="center"/>
              <w:rPr>
                <w:rFonts w:ascii="Arial" w:hAnsi="Arial" w:cs="Arial"/>
                <w:bCs/>
                <w:color w:val="000000" w:themeColor="text1"/>
              </w:rPr>
            </w:pPr>
          </w:p>
        </w:tc>
        <w:tc>
          <w:tcPr>
            <w:tcW w:w="992" w:type="dxa"/>
          </w:tcPr>
          <w:p w:rsidR="000F213B" w:rsidRDefault="000F213B"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2010</w:t>
            </w:r>
          </w:p>
        </w:tc>
        <w:tc>
          <w:tcPr>
            <w:tcW w:w="993" w:type="dxa"/>
          </w:tcPr>
          <w:p w:rsidR="000F213B" w:rsidRDefault="000F213B"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2011</w:t>
            </w:r>
          </w:p>
        </w:tc>
        <w:tc>
          <w:tcPr>
            <w:tcW w:w="992" w:type="dxa"/>
          </w:tcPr>
          <w:p w:rsidR="000F213B" w:rsidRDefault="000F213B"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2012</w:t>
            </w:r>
          </w:p>
        </w:tc>
        <w:tc>
          <w:tcPr>
            <w:tcW w:w="992" w:type="dxa"/>
          </w:tcPr>
          <w:p w:rsidR="000F213B" w:rsidRDefault="000F213B"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2013</w:t>
            </w:r>
          </w:p>
        </w:tc>
        <w:tc>
          <w:tcPr>
            <w:tcW w:w="851" w:type="dxa"/>
          </w:tcPr>
          <w:p w:rsidR="000F213B" w:rsidRDefault="000F213B"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2014</w:t>
            </w:r>
          </w:p>
        </w:tc>
        <w:tc>
          <w:tcPr>
            <w:tcW w:w="850" w:type="dxa"/>
          </w:tcPr>
          <w:p w:rsidR="000F213B" w:rsidRDefault="000F213B"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2015</w:t>
            </w:r>
          </w:p>
        </w:tc>
        <w:tc>
          <w:tcPr>
            <w:tcW w:w="816" w:type="dxa"/>
          </w:tcPr>
          <w:p w:rsidR="000F213B" w:rsidRDefault="000F213B"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2020</w:t>
            </w:r>
          </w:p>
        </w:tc>
      </w:tr>
      <w:tr w:rsidR="005C1869" w:rsidTr="008E36EC">
        <w:tc>
          <w:tcPr>
            <w:tcW w:w="3085" w:type="dxa"/>
          </w:tcPr>
          <w:p w:rsidR="000F213B" w:rsidRDefault="000F213B"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Жилые здания</w:t>
            </w:r>
          </w:p>
        </w:tc>
        <w:tc>
          <w:tcPr>
            <w:tcW w:w="992" w:type="dxa"/>
          </w:tcPr>
          <w:p w:rsidR="000F213B" w:rsidRDefault="008663B5"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993" w:type="dxa"/>
          </w:tcPr>
          <w:p w:rsidR="000F213B" w:rsidRDefault="008663B5"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992" w:type="dxa"/>
          </w:tcPr>
          <w:p w:rsidR="000F213B" w:rsidRDefault="008663B5"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992" w:type="dxa"/>
          </w:tcPr>
          <w:p w:rsidR="000F213B" w:rsidRDefault="008663B5"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851" w:type="dxa"/>
          </w:tcPr>
          <w:p w:rsidR="000F213B" w:rsidRDefault="008663B5"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850" w:type="dxa"/>
          </w:tcPr>
          <w:p w:rsidR="008663B5" w:rsidRDefault="008663B5" w:rsidP="008663B5">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816" w:type="dxa"/>
          </w:tcPr>
          <w:p w:rsidR="000F213B" w:rsidRDefault="008663B5"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r>
      <w:tr w:rsidR="005C1869" w:rsidTr="008E36EC">
        <w:tc>
          <w:tcPr>
            <w:tcW w:w="3085" w:type="dxa"/>
          </w:tcPr>
          <w:p w:rsidR="000F213B" w:rsidRDefault="000F213B"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Общественные здания</w:t>
            </w:r>
          </w:p>
        </w:tc>
        <w:tc>
          <w:tcPr>
            <w:tcW w:w="992" w:type="dxa"/>
          </w:tcPr>
          <w:p w:rsidR="000F213B" w:rsidRDefault="005C1869" w:rsidP="005C1869">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993" w:type="dxa"/>
          </w:tcPr>
          <w:p w:rsidR="000F213B" w:rsidRDefault="005C1869" w:rsidP="005C1869">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992" w:type="dxa"/>
          </w:tcPr>
          <w:p w:rsidR="000F213B" w:rsidRDefault="005C1869" w:rsidP="005C1869">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992" w:type="dxa"/>
          </w:tcPr>
          <w:p w:rsidR="000F213B" w:rsidRDefault="005C186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851" w:type="dxa"/>
          </w:tcPr>
          <w:p w:rsidR="000F213B" w:rsidRDefault="005C1869" w:rsidP="005C1869">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850" w:type="dxa"/>
          </w:tcPr>
          <w:p w:rsidR="000F213B" w:rsidRDefault="005C1869" w:rsidP="005C1869">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816" w:type="dxa"/>
          </w:tcPr>
          <w:p w:rsidR="000F213B" w:rsidRDefault="005C1869" w:rsidP="005C1869">
            <w:pPr>
              <w:autoSpaceDE w:val="0"/>
              <w:autoSpaceDN w:val="0"/>
              <w:adjustRightInd w:val="0"/>
              <w:jc w:val="center"/>
              <w:rPr>
                <w:rFonts w:ascii="Arial" w:hAnsi="Arial" w:cs="Arial"/>
                <w:bCs/>
                <w:color w:val="000000" w:themeColor="text1"/>
              </w:rPr>
            </w:pPr>
            <w:r>
              <w:rPr>
                <w:rFonts w:ascii="Arial" w:hAnsi="Arial" w:cs="Arial"/>
                <w:bCs/>
                <w:color w:val="000000" w:themeColor="text1"/>
              </w:rPr>
              <w:t>0,513</w:t>
            </w:r>
          </w:p>
        </w:tc>
      </w:tr>
      <w:tr w:rsidR="005C1869" w:rsidTr="008E36EC">
        <w:tc>
          <w:tcPr>
            <w:tcW w:w="3085" w:type="dxa"/>
          </w:tcPr>
          <w:p w:rsidR="000F213B" w:rsidRDefault="000F213B"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Всего спрос на тепло для отопления</w:t>
            </w:r>
          </w:p>
        </w:tc>
        <w:tc>
          <w:tcPr>
            <w:tcW w:w="992" w:type="dxa"/>
          </w:tcPr>
          <w:p w:rsidR="000F213B" w:rsidRDefault="005C186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993" w:type="dxa"/>
          </w:tcPr>
          <w:p w:rsidR="000F213B" w:rsidRDefault="005C186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992" w:type="dxa"/>
          </w:tcPr>
          <w:p w:rsidR="000F213B" w:rsidRDefault="005C186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992" w:type="dxa"/>
          </w:tcPr>
          <w:p w:rsidR="000F213B" w:rsidRDefault="005C186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851" w:type="dxa"/>
          </w:tcPr>
          <w:p w:rsidR="000F213B" w:rsidRDefault="005C186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850" w:type="dxa"/>
          </w:tcPr>
          <w:p w:rsidR="000F213B" w:rsidRDefault="005C186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816" w:type="dxa"/>
          </w:tcPr>
          <w:p w:rsidR="000F213B" w:rsidRDefault="005C186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7,526</w:t>
            </w:r>
          </w:p>
        </w:tc>
      </w:tr>
    </w:tbl>
    <w:p w:rsidR="000F213B" w:rsidRPr="000F213B" w:rsidRDefault="000F213B" w:rsidP="00516673">
      <w:pPr>
        <w:autoSpaceDE w:val="0"/>
        <w:autoSpaceDN w:val="0"/>
        <w:adjustRightInd w:val="0"/>
        <w:spacing w:after="0" w:line="240" w:lineRule="auto"/>
        <w:rPr>
          <w:rFonts w:ascii="Arial" w:hAnsi="Arial" w:cs="Arial"/>
          <w:bCs/>
          <w:color w:val="000000" w:themeColor="text1"/>
        </w:rPr>
      </w:pPr>
    </w:p>
    <w:p w:rsidR="00516673" w:rsidRPr="005C1869" w:rsidRDefault="00516673" w:rsidP="00516673">
      <w:pPr>
        <w:autoSpaceDE w:val="0"/>
        <w:autoSpaceDN w:val="0"/>
        <w:adjustRightInd w:val="0"/>
        <w:spacing w:after="0" w:line="240" w:lineRule="auto"/>
        <w:rPr>
          <w:rFonts w:ascii="Arial" w:hAnsi="Arial" w:cs="Arial"/>
          <w:color w:val="000000"/>
        </w:rPr>
      </w:pPr>
      <w:r w:rsidRPr="005C1869">
        <w:rPr>
          <w:rFonts w:ascii="Arial" w:hAnsi="Arial" w:cs="Arial"/>
          <w:color w:val="000000"/>
        </w:rPr>
        <w:t>Несмотря на значительное количество влияющих факторов, в том числе</w:t>
      </w:r>
      <w:r w:rsidR="007643B3">
        <w:rPr>
          <w:rFonts w:ascii="Arial" w:hAnsi="Arial" w:cs="Arial"/>
          <w:color w:val="000000"/>
        </w:rPr>
        <w:t xml:space="preserve"> </w:t>
      </w:r>
      <w:r w:rsidRPr="005C1869">
        <w:rPr>
          <w:rFonts w:ascii="Arial" w:hAnsi="Arial" w:cs="Arial"/>
          <w:color w:val="000000"/>
        </w:rPr>
        <w:t>предполагаемую реализацию программ, капитального ремонта и</w:t>
      </w:r>
      <w:r w:rsidR="007643B3">
        <w:rPr>
          <w:rFonts w:ascii="Arial" w:hAnsi="Arial" w:cs="Arial"/>
          <w:color w:val="000000"/>
        </w:rPr>
        <w:t xml:space="preserve"> </w:t>
      </w:r>
      <w:r w:rsidRPr="005C1869">
        <w:rPr>
          <w:rFonts w:ascii="Arial" w:hAnsi="Arial" w:cs="Arial"/>
          <w:color w:val="000000"/>
        </w:rPr>
        <w:t xml:space="preserve">энергосбережения, спрос на тепловую </w:t>
      </w:r>
      <w:r w:rsidRPr="005C1869">
        <w:rPr>
          <w:rFonts w:ascii="Arial" w:hAnsi="Arial" w:cs="Arial"/>
          <w:color w:val="000000"/>
        </w:rPr>
        <w:lastRenderedPageBreak/>
        <w:t>энергию для отопления жилых и общественных</w:t>
      </w:r>
      <w:r w:rsidR="007643B3">
        <w:rPr>
          <w:rFonts w:ascii="Arial" w:hAnsi="Arial" w:cs="Arial"/>
          <w:color w:val="000000"/>
        </w:rPr>
        <w:t xml:space="preserve"> </w:t>
      </w:r>
      <w:r w:rsidRPr="005C1869">
        <w:rPr>
          <w:rFonts w:ascii="Arial" w:hAnsi="Arial" w:cs="Arial"/>
          <w:color w:val="000000"/>
        </w:rPr>
        <w:t>зданий практически не изменяется. Незначительные изменения спроса формируются под</w:t>
      </w:r>
      <w:r w:rsidR="007643B3">
        <w:rPr>
          <w:rFonts w:ascii="Arial" w:hAnsi="Arial" w:cs="Arial"/>
          <w:color w:val="000000"/>
        </w:rPr>
        <w:t xml:space="preserve"> </w:t>
      </w:r>
      <w:r w:rsidRPr="005C1869">
        <w:rPr>
          <w:rFonts w:ascii="Arial" w:hAnsi="Arial" w:cs="Arial"/>
          <w:color w:val="000000"/>
        </w:rPr>
        <w:t>влиянием темпов изменения разнонаправленных факторов.</w:t>
      </w:r>
    </w:p>
    <w:p w:rsidR="00516673" w:rsidRPr="00F22C08" w:rsidRDefault="00516673" w:rsidP="00516673">
      <w:pPr>
        <w:autoSpaceDE w:val="0"/>
        <w:autoSpaceDN w:val="0"/>
        <w:adjustRightInd w:val="0"/>
        <w:spacing w:after="0" w:line="240" w:lineRule="auto"/>
        <w:rPr>
          <w:rFonts w:ascii="Arial" w:hAnsi="Arial" w:cs="Arial"/>
          <w:color w:val="000000"/>
        </w:rPr>
      </w:pPr>
      <w:r w:rsidRPr="005C1869">
        <w:rPr>
          <w:rFonts w:ascii="Arial" w:hAnsi="Arial" w:cs="Arial"/>
          <w:color w:val="000000"/>
        </w:rPr>
        <w:t>Вместе с тем, следует учитывать и тот факт, что общий рост отапливаемой площади</w:t>
      </w:r>
      <w:r w:rsidR="007643B3">
        <w:rPr>
          <w:rFonts w:ascii="Arial" w:hAnsi="Arial" w:cs="Arial"/>
          <w:color w:val="000000"/>
        </w:rPr>
        <w:t xml:space="preserve"> </w:t>
      </w:r>
      <w:r w:rsidRPr="005C1869">
        <w:rPr>
          <w:rFonts w:ascii="Arial" w:hAnsi="Arial" w:cs="Arial"/>
          <w:color w:val="000000"/>
        </w:rPr>
        <w:t>объектов теплопотребле</w:t>
      </w:r>
      <w:r w:rsidR="00B50557">
        <w:rPr>
          <w:rFonts w:ascii="Arial" w:hAnsi="Arial" w:cs="Arial"/>
          <w:color w:val="000000"/>
        </w:rPr>
        <w:t>ния на 4,42%</w:t>
      </w:r>
      <w:r w:rsidRPr="005C1869">
        <w:rPr>
          <w:rFonts w:ascii="Arial" w:hAnsi="Arial" w:cs="Arial"/>
          <w:color w:val="000000"/>
        </w:rPr>
        <w:t>% к 2020 году обеспечивается за счет практически</w:t>
      </w:r>
      <w:r w:rsidR="007643B3">
        <w:rPr>
          <w:rFonts w:ascii="Arial" w:hAnsi="Arial" w:cs="Arial"/>
          <w:color w:val="000000"/>
        </w:rPr>
        <w:t xml:space="preserve"> </w:t>
      </w:r>
      <w:r w:rsidRPr="005C1869">
        <w:rPr>
          <w:rFonts w:ascii="Arial" w:hAnsi="Arial" w:cs="Arial"/>
          <w:color w:val="000000"/>
        </w:rPr>
        <w:t>постоянного (на уро</w:t>
      </w:r>
      <w:r w:rsidR="005C7FC6">
        <w:rPr>
          <w:rFonts w:ascii="Arial" w:hAnsi="Arial" w:cs="Arial"/>
          <w:color w:val="000000"/>
        </w:rPr>
        <w:t>в</w:t>
      </w:r>
      <w:r w:rsidRPr="005C1869">
        <w:rPr>
          <w:rFonts w:ascii="Arial" w:hAnsi="Arial" w:cs="Arial"/>
          <w:color w:val="000000"/>
        </w:rPr>
        <w:t>не 2010 года) спроса на тепловую энергии для отопления этой</w:t>
      </w:r>
      <w:r w:rsidR="007643B3">
        <w:rPr>
          <w:rFonts w:ascii="Arial" w:hAnsi="Arial" w:cs="Arial"/>
          <w:color w:val="000000"/>
        </w:rPr>
        <w:t xml:space="preserve"> </w:t>
      </w:r>
      <w:r w:rsidRPr="005C1869">
        <w:rPr>
          <w:rFonts w:ascii="Arial" w:hAnsi="Arial" w:cs="Arial"/>
          <w:color w:val="000000"/>
        </w:rPr>
        <w:t>площади.</w:t>
      </w:r>
    </w:p>
    <w:p w:rsidR="00516673" w:rsidRPr="00971939" w:rsidRDefault="00516673" w:rsidP="00516673">
      <w:pPr>
        <w:autoSpaceDE w:val="0"/>
        <w:autoSpaceDN w:val="0"/>
        <w:adjustRightInd w:val="0"/>
        <w:spacing w:after="0" w:line="240" w:lineRule="auto"/>
        <w:rPr>
          <w:rFonts w:ascii="Arial" w:hAnsi="Arial" w:cs="Arial"/>
          <w:bCs/>
          <w:color w:val="000000" w:themeColor="text1"/>
        </w:rPr>
      </w:pPr>
      <w:r w:rsidRPr="00971939">
        <w:rPr>
          <w:rFonts w:ascii="Arial" w:hAnsi="Arial" w:cs="Arial"/>
          <w:bCs/>
          <w:color w:val="000000" w:themeColor="text1"/>
        </w:rPr>
        <w:t>Этот факт отражается прежде всего на удельном потреблении тепла на отопление</w:t>
      </w:r>
      <w:r w:rsidR="007643B3">
        <w:rPr>
          <w:rFonts w:ascii="Arial" w:hAnsi="Arial" w:cs="Arial"/>
          <w:bCs/>
          <w:color w:val="000000" w:themeColor="text1"/>
        </w:rPr>
        <w:t xml:space="preserve"> </w:t>
      </w:r>
      <w:r w:rsidRPr="00971939">
        <w:rPr>
          <w:rFonts w:ascii="Arial" w:hAnsi="Arial" w:cs="Arial"/>
          <w:bCs/>
          <w:color w:val="000000" w:themeColor="text1"/>
        </w:rPr>
        <w:t>объектов. В таблице 3.1</w:t>
      </w:r>
      <w:r w:rsidR="008E1701">
        <w:rPr>
          <w:rFonts w:ascii="Arial" w:hAnsi="Arial" w:cs="Arial"/>
          <w:bCs/>
          <w:color w:val="000000" w:themeColor="text1"/>
        </w:rPr>
        <w:t>5</w:t>
      </w:r>
      <w:r w:rsidRPr="00971939">
        <w:rPr>
          <w:rFonts w:ascii="Arial" w:hAnsi="Arial" w:cs="Arial"/>
          <w:bCs/>
          <w:color w:val="000000" w:themeColor="text1"/>
        </w:rPr>
        <w:t xml:space="preserve"> приведены результаты расчетов</w:t>
      </w:r>
      <w:r w:rsidR="007643B3">
        <w:rPr>
          <w:rFonts w:ascii="Arial" w:hAnsi="Arial" w:cs="Arial"/>
          <w:bCs/>
          <w:color w:val="000000" w:themeColor="text1"/>
        </w:rPr>
        <w:t xml:space="preserve"> </w:t>
      </w:r>
      <w:r w:rsidRPr="00971939">
        <w:rPr>
          <w:rFonts w:ascii="Arial" w:hAnsi="Arial" w:cs="Arial"/>
          <w:bCs/>
          <w:color w:val="000000" w:themeColor="text1"/>
        </w:rPr>
        <w:t>средневзвешенного удельного потребления тепла на отопления всех жилых</w:t>
      </w:r>
      <w:r w:rsidR="00B50557">
        <w:rPr>
          <w:rFonts w:ascii="Arial" w:hAnsi="Arial" w:cs="Arial"/>
          <w:bCs/>
          <w:color w:val="000000" w:themeColor="text1"/>
        </w:rPr>
        <w:t xml:space="preserve"> и общественных зданий</w:t>
      </w:r>
      <w:r w:rsidRPr="00971939">
        <w:rPr>
          <w:rFonts w:ascii="Arial" w:hAnsi="Arial" w:cs="Arial"/>
          <w:bCs/>
          <w:color w:val="000000" w:themeColor="text1"/>
        </w:rPr>
        <w:t>.</w:t>
      </w:r>
    </w:p>
    <w:p w:rsidR="00516673" w:rsidRPr="00AB4CBF" w:rsidRDefault="00516673" w:rsidP="00516673">
      <w:pPr>
        <w:autoSpaceDE w:val="0"/>
        <w:autoSpaceDN w:val="0"/>
        <w:adjustRightInd w:val="0"/>
        <w:spacing w:after="0" w:line="240" w:lineRule="auto"/>
        <w:rPr>
          <w:rFonts w:ascii="Arial" w:hAnsi="Arial" w:cs="Arial"/>
          <w:b/>
          <w:bCs/>
          <w:color w:val="000000" w:themeColor="text1"/>
        </w:rPr>
      </w:pPr>
      <w:r w:rsidRPr="00AB4CBF">
        <w:rPr>
          <w:rFonts w:ascii="Arial" w:hAnsi="Arial" w:cs="Arial"/>
          <w:b/>
          <w:bCs/>
          <w:color w:val="000000" w:themeColor="text1"/>
        </w:rPr>
        <w:t>Таблица 3.1</w:t>
      </w:r>
      <w:r w:rsidR="008E1701" w:rsidRPr="00AB4CBF">
        <w:rPr>
          <w:rFonts w:ascii="Arial" w:hAnsi="Arial" w:cs="Arial"/>
          <w:b/>
          <w:bCs/>
          <w:color w:val="000000" w:themeColor="text1"/>
        </w:rPr>
        <w:t>5</w:t>
      </w:r>
      <w:r w:rsidRPr="00AB4CBF">
        <w:rPr>
          <w:rFonts w:ascii="Arial" w:hAnsi="Arial" w:cs="Arial"/>
          <w:b/>
          <w:bCs/>
          <w:color w:val="000000" w:themeColor="text1"/>
        </w:rPr>
        <w:t>. Удельное потребление тепла на отопление жилых и общественных зданий</w:t>
      </w:r>
    </w:p>
    <w:tbl>
      <w:tblPr>
        <w:tblStyle w:val="a5"/>
        <w:tblW w:w="0" w:type="auto"/>
        <w:tblLook w:val="04A0"/>
      </w:tblPr>
      <w:tblGrid>
        <w:gridCol w:w="2971"/>
        <w:gridCol w:w="983"/>
        <w:gridCol w:w="984"/>
        <w:gridCol w:w="983"/>
        <w:gridCol w:w="983"/>
        <w:gridCol w:w="889"/>
        <w:gridCol w:w="889"/>
        <w:gridCol w:w="889"/>
      </w:tblGrid>
      <w:tr w:rsidR="00971939" w:rsidTr="008E36EC">
        <w:tc>
          <w:tcPr>
            <w:tcW w:w="3085" w:type="dxa"/>
          </w:tcPr>
          <w:p w:rsidR="00971939" w:rsidRDefault="00971939" w:rsidP="008E36EC">
            <w:pPr>
              <w:autoSpaceDE w:val="0"/>
              <w:autoSpaceDN w:val="0"/>
              <w:adjustRightInd w:val="0"/>
              <w:jc w:val="center"/>
              <w:rPr>
                <w:rFonts w:ascii="Arial" w:hAnsi="Arial" w:cs="Arial"/>
                <w:bCs/>
                <w:color w:val="000000" w:themeColor="text1"/>
              </w:rPr>
            </w:pPr>
          </w:p>
        </w:tc>
        <w:tc>
          <w:tcPr>
            <w:tcW w:w="992" w:type="dxa"/>
          </w:tcPr>
          <w:p w:rsidR="00971939" w:rsidRDefault="0097193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2010</w:t>
            </w:r>
          </w:p>
        </w:tc>
        <w:tc>
          <w:tcPr>
            <w:tcW w:w="993" w:type="dxa"/>
          </w:tcPr>
          <w:p w:rsidR="00971939" w:rsidRDefault="0097193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2011</w:t>
            </w:r>
          </w:p>
        </w:tc>
        <w:tc>
          <w:tcPr>
            <w:tcW w:w="992" w:type="dxa"/>
          </w:tcPr>
          <w:p w:rsidR="00971939" w:rsidRDefault="0097193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2012</w:t>
            </w:r>
          </w:p>
        </w:tc>
        <w:tc>
          <w:tcPr>
            <w:tcW w:w="992" w:type="dxa"/>
          </w:tcPr>
          <w:p w:rsidR="00971939" w:rsidRDefault="0097193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2013</w:t>
            </w:r>
          </w:p>
        </w:tc>
        <w:tc>
          <w:tcPr>
            <w:tcW w:w="851" w:type="dxa"/>
          </w:tcPr>
          <w:p w:rsidR="00971939" w:rsidRDefault="0097193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2014</w:t>
            </w:r>
          </w:p>
        </w:tc>
        <w:tc>
          <w:tcPr>
            <w:tcW w:w="850" w:type="dxa"/>
          </w:tcPr>
          <w:p w:rsidR="00971939" w:rsidRDefault="0097193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2015</w:t>
            </w:r>
          </w:p>
        </w:tc>
        <w:tc>
          <w:tcPr>
            <w:tcW w:w="816" w:type="dxa"/>
          </w:tcPr>
          <w:p w:rsidR="00971939" w:rsidRDefault="00971939"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2020</w:t>
            </w:r>
          </w:p>
        </w:tc>
      </w:tr>
      <w:tr w:rsidR="00971939" w:rsidTr="008E36EC">
        <w:tc>
          <w:tcPr>
            <w:tcW w:w="3085" w:type="dxa"/>
          </w:tcPr>
          <w:p w:rsidR="00971939" w:rsidRPr="00971939" w:rsidRDefault="00971939" w:rsidP="008E36EC">
            <w:pPr>
              <w:autoSpaceDE w:val="0"/>
              <w:autoSpaceDN w:val="0"/>
              <w:adjustRightInd w:val="0"/>
              <w:jc w:val="center"/>
              <w:rPr>
                <w:rFonts w:ascii="Arial" w:hAnsi="Arial" w:cs="Arial"/>
                <w:bCs/>
                <w:color w:val="000000" w:themeColor="text1"/>
              </w:rPr>
            </w:pPr>
            <w:r w:rsidRPr="00971939">
              <w:rPr>
                <w:rFonts w:ascii="Arial" w:hAnsi="Arial" w:cs="Arial"/>
                <w:bCs/>
                <w:color w:val="000000" w:themeColor="text1"/>
              </w:rPr>
              <w:t>Жил здания тыс Гкал</w:t>
            </w:r>
          </w:p>
        </w:tc>
        <w:tc>
          <w:tcPr>
            <w:tcW w:w="992" w:type="dxa"/>
          </w:tcPr>
          <w:p w:rsidR="00971939" w:rsidRDefault="00AB4CBF"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993" w:type="dxa"/>
          </w:tcPr>
          <w:p w:rsidR="00971939" w:rsidRDefault="00AB4CBF"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992" w:type="dxa"/>
          </w:tcPr>
          <w:p w:rsidR="00971939" w:rsidRDefault="00AB4CBF"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992" w:type="dxa"/>
          </w:tcPr>
          <w:p w:rsidR="00971939" w:rsidRDefault="00AB4CBF"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851" w:type="dxa"/>
          </w:tcPr>
          <w:p w:rsidR="00971939" w:rsidRDefault="00AB4CBF"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850" w:type="dxa"/>
          </w:tcPr>
          <w:p w:rsidR="00971939" w:rsidRDefault="00AB4CBF"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c>
          <w:tcPr>
            <w:tcW w:w="816" w:type="dxa"/>
          </w:tcPr>
          <w:p w:rsidR="00971939" w:rsidRDefault="00AB4CBF"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7,013</w:t>
            </w:r>
          </w:p>
        </w:tc>
      </w:tr>
      <w:tr w:rsidR="00971939" w:rsidTr="008E36EC">
        <w:tc>
          <w:tcPr>
            <w:tcW w:w="3085" w:type="dxa"/>
          </w:tcPr>
          <w:p w:rsidR="00971939" w:rsidRPr="00971939" w:rsidRDefault="00971939" w:rsidP="008E36EC">
            <w:pPr>
              <w:autoSpaceDE w:val="0"/>
              <w:autoSpaceDN w:val="0"/>
              <w:adjustRightInd w:val="0"/>
              <w:jc w:val="center"/>
              <w:rPr>
                <w:rFonts w:ascii="Arial" w:hAnsi="Arial" w:cs="Arial"/>
                <w:bCs/>
                <w:color w:val="000000" w:themeColor="text1"/>
              </w:rPr>
            </w:pPr>
            <w:r w:rsidRPr="00971939">
              <w:rPr>
                <w:rFonts w:ascii="Arial" w:hAnsi="Arial" w:cs="Arial"/>
              </w:rPr>
              <w:t>Общественные здания, тыс. Гкал</w:t>
            </w:r>
          </w:p>
        </w:tc>
        <w:tc>
          <w:tcPr>
            <w:tcW w:w="992" w:type="dxa"/>
          </w:tcPr>
          <w:p w:rsidR="00971939" w:rsidRDefault="00AB4CBF"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993" w:type="dxa"/>
          </w:tcPr>
          <w:p w:rsidR="00971939" w:rsidRDefault="00AB4CBF"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992" w:type="dxa"/>
          </w:tcPr>
          <w:p w:rsidR="00971939" w:rsidRDefault="00AB4CBF"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992"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851"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850"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w:t>
            </w:r>
          </w:p>
        </w:tc>
        <w:tc>
          <w:tcPr>
            <w:tcW w:w="816"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0,513</w:t>
            </w:r>
          </w:p>
        </w:tc>
      </w:tr>
      <w:tr w:rsidR="00971939" w:rsidTr="008E36EC">
        <w:tc>
          <w:tcPr>
            <w:tcW w:w="3085" w:type="dxa"/>
          </w:tcPr>
          <w:p w:rsidR="00971939" w:rsidRPr="00971939" w:rsidRDefault="00971939" w:rsidP="008E36EC">
            <w:pPr>
              <w:autoSpaceDE w:val="0"/>
              <w:autoSpaceDN w:val="0"/>
              <w:adjustRightInd w:val="0"/>
              <w:jc w:val="center"/>
              <w:rPr>
                <w:rFonts w:ascii="Arial" w:hAnsi="Arial" w:cs="Arial"/>
                <w:bCs/>
                <w:color w:val="000000" w:themeColor="text1"/>
              </w:rPr>
            </w:pPr>
            <w:r w:rsidRPr="00971939">
              <w:rPr>
                <w:rFonts w:ascii="Arial" w:hAnsi="Arial" w:cs="Arial"/>
              </w:rPr>
              <w:t>Всего, тыс. Гкал</w:t>
            </w:r>
          </w:p>
        </w:tc>
        <w:tc>
          <w:tcPr>
            <w:tcW w:w="992"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993"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992"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992"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851"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850"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7,213</w:t>
            </w:r>
          </w:p>
        </w:tc>
        <w:tc>
          <w:tcPr>
            <w:tcW w:w="816"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7,526</w:t>
            </w:r>
          </w:p>
        </w:tc>
      </w:tr>
      <w:tr w:rsidR="00971939" w:rsidTr="008E36EC">
        <w:tc>
          <w:tcPr>
            <w:tcW w:w="3085" w:type="dxa"/>
          </w:tcPr>
          <w:p w:rsidR="00971939" w:rsidRPr="00971939" w:rsidRDefault="00971939" w:rsidP="00971939">
            <w:pPr>
              <w:autoSpaceDE w:val="0"/>
              <w:autoSpaceDN w:val="0"/>
              <w:adjustRightInd w:val="0"/>
              <w:jc w:val="center"/>
              <w:rPr>
                <w:rFonts w:ascii="Arial" w:hAnsi="Arial" w:cs="Arial"/>
                <w:bCs/>
                <w:color w:val="000000" w:themeColor="text1"/>
              </w:rPr>
            </w:pPr>
            <w:r w:rsidRPr="00971939">
              <w:rPr>
                <w:rFonts w:ascii="Arial" w:hAnsi="Arial" w:cs="Arial"/>
              </w:rPr>
              <w:t>Всего жилых и общественных</w:t>
            </w:r>
            <w:r w:rsidR="007643B3">
              <w:rPr>
                <w:rFonts w:ascii="Arial" w:hAnsi="Arial" w:cs="Arial"/>
              </w:rPr>
              <w:t xml:space="preserve"> </w:t>
            </w:r>
            <w:r w:rsidRPr="00971939">
              <w:rPr>
                <w:rFonts w:ascii="Arial" w:hAnsi="Arial" w:cs="Arial"/>
              </w:rPr>
              <w:t>строительных фондов, тыс. м2</w:t>
            </w:r>
          </w:p>
        </w:tc>
        <w:tc>
          <w:tcPr>
            <w:tcW w:w="992"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24,871</w:t>
            </w:r>
          </w:p>
        </w:tc>
        <w:tc>
          <w:tcPr>
            <w:tcW w:w="993"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24,871</w:t>
            </w:r>
          </w:p>
        </w:tc>
        <w:tc>
          <w:tcPr>
            <w:tcW w:w="992"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24,871</w:t>
            </w:r>
          </w:p>
        </w:tc>
        <w:tc>
          <w:tcPr>
            <w:tcW w:w="992"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24,871</w:t>
            </w:r>
          </w:p>
        </w:tc>
        <w:tc>
          <w:tcPr>
            <w:tcW w:w="851"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24,871</w:t>
            </w:r>
          </w:p>
        </w:tc>
        <w:tc>
          <w:tcPr>
            <w:tcW w:w="850" w:type="dxa"/>
          </w:tcPr>
          <w:p w:rsidR="00971939" w:rsidRDefault="00AB24BA" w:rsidP="00AB24BA">
            <w:pPr>
              <w:autoSpaceDE w:val="0"/>
              <w:autoSpaceDN w:val="0"/>
              <w:adjustRightInd w:val="0"/>
              <w:jc w:val="center"/>
              <w:rPr>
                <w:rFonts w:ascii="Arial" w:hAnsi="Arial" w:cs="Arial"/>
                <w:bCs/>
                <w:color w:val="000000" w:themeColor="text1"/>
              </w:rPr>
            </w:pPr>
            <w:r>
              <w:rPr>
                <w:rFonts w:ascii="Arial" w:hAnsi="Arial" w:cs="Arial"/>
                <w:bCs/>
                <w:color w:val="000000" w:themeColor="text1"/>
              </w:rPr>
              <w:t>24,871</w:t>
            </w:r>
          </w:p>
        </w:tc>
        <w:tc>
          <w:tcPr>
            <w:tcW w:w="816"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25,971</w:t>
            </w:r>
          </w:p>
        </w:tc>
      </w:tr>
      <w:tr w:rsidR="00971939" w:rsidTr="008E36EC">
        <w:tc>
          <w:tcPr>
            <w:tcW w:w="3085" w:type="dxa"/>
          </w:tcPr>
          <w:p w:rsidR="00971939" w:rsidRPr="00971939" w:rsidRDefault="00971939" w:rsidP="00971939">
            <w:pPr>
              <w:autoSpaceDE w:val="0"/>
              <w:autoSpaceDN w:val="0"/>
              <w:adjustRightInd w:val="0"/>
              <w:jc w:val="center"/>
              <w:rPr>
                <w:rFonts w:ascii="Arial" w:hAnsi="Arial" w:cs="Arial"/>
                <w:bCs/>
                <w:color w:val="000000" w:themeColor="text1"/>
              </w:rPr>
            </w:pPr>
            <w:r w:rsidRPr="00971939">
              <w:rPr>
                <w:rFonts w:ascii="Arial" w:hAnsi="Arial" w:cs="Arial"/>
              </w:rPr>
              <w:t>Удельное потребление тепла,</w:t>
            </w:r>
            <w:r w:rsidR="007643B3">
              <w:rPr>
                <w:rFonts w:ascii="Arial" w:hAnsi="Arial" w:cs="Arial"/>
              </w:rPr>
              <w:t xml:space="preserve"> </w:t>
            </w:r>
            <w:r w:rsidRPr="00971939">
              <w:rPr>
                <w:rFonts w:ascii="Arial" w:hAnsi="Arial" w:cs="Arial"/>
              </w:rPr>
              <w:t>Гкал/м2/год</w:t>
            </w:r>
          </w:p>
        </w:tc>
        <w:tc>
          <w:tcPr>
            <w:tcW w:w="992"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0,29</w:t>
            </w:r>
          </w:p>
        </w:tc>
        <w:tc>
          <w:tcPr>
            <w:tcW w:w="993"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0,29</w:t>
            </w:r>
          </w:p>
        </w:tc>
        <w:tc>
          <w:tcPr>
            <w:tcW w:w="992"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0,29</w:t>
            </w:r>
          </w:p>
        </w:tc>
        <w:tc>
          <w:tcPr>
            <w:tcW w:w="992"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0,29</w:t>
            </w:r>
          </w:p>
        </w:tc>
        <w:tc>
          <w:tcPr>
            <w:tcW w:w="851"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0,29</w:t>
            </w:r>
          </w:p>
        </w:tc>
        <w:tc>
          <w:tcPr>
            <w:tcW w:w="850"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0,29</w:t>
            </w:r>
          </w:p>
        </w:tc>
        <w:tc>
          <w:tcPr>
            <w:tcW w:w="816" w:type="dxa"/>
          </w:tcPr>
          <w:p w:rsidR="00971939" w:rsidRDefault="00AB24BA" w:rsidP="008E36EC">
            <w:pPr>
              <w:autoSpaceDE w:val="0"/>
              <w:autoSpaceDN w:val="0"/>
              <w:adjustRightInd w:val="0"/>
              <w:jc w:val="center"/>
              <w:rPr>
                <w:rFonts w:ascii="Arial" w:hAnsi="Arial" w:cs="Arial"/>
                <w:bCs/>
                <w:color w:val="000000" w:themeColor="text1"/>
              </w:rPr>
            </w:pPr>
            <w:r>
              <w:rPr>
                <w:rFonts w:ascii="Arial" w:hAnsi="Arial" w:cs="Arial"/>
                <w:bCs/>
                <w:color w:val="000000" w:themeColor="text1"/>
              </w:rPr>
              <w:t>0,289</w:t>
            </w:r>
          </w:p>
        </w:tc>
      </w:tr>
    </w:tbl>
    <w:p w:rsidR="00971939" w:rsidRPr="00971939" w:rsidRDefault="00971939" w:rsidP="00516673">
      <w:pPr>
        <w:autoSpaceDE w:val="0"/>
        <w:autoSpaceDN w:val="0"/>
        <w:adjustRightInd w:val="0"/>
        <w:spacing w:after="0" w:line="240" w:lineRule="auto"/>
        <w:rPr>
          <w:rFonts w:ascii="Arial" w:hAnsi="Arial" w:cs="Arial"/>
          <w:bCs/>
          <w:color w:val="000000" w:themeColor="text1"/>
        </w:rPr>
      </w:pPr>
    </w:p>
    <w:p w:rsidR="00516673" w:rsidRPr="00201532" w:rsidRDefault="00516673" w:rsidP="00516673">
      <w:pPr>
        <w:autoSpaceDE w:val="0"/>
        <w:autoSpaceDN w:val="0"/>
        <w:adjustRightInd w:val="0"/>
        <w:spacing w:after="0" w:line="240" w:lineRule="auto"/>
        <w:rPr>
          <w:rFonts w:ascii="Arial" w:hAnsi="Arial" w:cs="Arial"/>
          <w:bCs/>
          <w:color w:val="000000" w:themeColor="text1"/>
        </w:rPr>
      </w:pPr>
      <w:r w:rsidRPr="00201532">
        <w:rPr>
          <w:rFonts w:ascii="Arial" w:hAnsi="Arial" w:cs="Arial"/>
          <w:bCs/>
          <w:color w:val="000000" w:themeColor="text1"/>
        </w:rPr>
        <w:t>Расчеты показывают, что практически постоянное количество спроса на тепло для</w:t>
      </w:r>
      <w:r w:rsidR="007643B3">
        <w:rPr>
          <w:rFonts w:ascii="Arial" w:hAnsi="Arial" w:cs="Arial"/>
          <w:bCs/>
          <w:color w:val="000000" w:themeColor="text1"/>
        </w:rPr>
        <w:t xml:space="preserve"> </w:t>
      </w:r>
      <w:r w:rsidRPr="00201532">
        <w:rPr>
          <w:rFonts w:ascii="Arial" w:hAnsi="Arial" w:cs="Arial"/>
          <w:bCs/>
          <w:color w:val="000000" w:themeColor="text1"/>
        </w:rPr>
        <w:t>отопления жилых и общественных зданий с 2010 по 2020 год, обеспечивает прирост</w:t>
      </w:r>
      <w:r w:rsidR="007643B3">
        <w:rPr>
          <w:rFonts w:ascii="Arial" w:hAnsi="Arial" w:cs="Arial"/>
          <w:bCs/>
          <w:color w:val="000000" w:themeColor="text1"/>
        </w:rPr>
        <w:t xml:space="preserve"> </w:t>
      </w:r>
      <w:r w:rsidRPr="00201532">
        <w:rPr>
          <w:rFonts w:ascii="Arial" w:hAnsi="Arial" w:cs="Arial"/>
          <w:bCs/>
          <w:color w:val="000000" w:themeColor="text1"/>
        </w:rPr>
        <w:t xml:space="preserve">строительных фондов с </w:t>
      </w:r>
      <w:r w:rsidR="009C1212">
        <w:rPr>
          <w:rFonts w:ascii="Arial" w:hAnsi="Arial" w:cs="Arial"/>
          <w:bCs/>
          <w:color w:val="000000" w:themeColor="text1"/>
        </w:rPr>
        <w:t>24,871</w:t>
      </w:r>
      <w:r w:rsidRPr="00201532">
        <w:rPr>
          <w:rFonts w:ascii="Arial" w:hAnsi="Arial" w:cs="Arial"/>
          <w:bCs/>
          <w:color w:val="000000" w:themeColor="text1"/>
        </w:rPr>
        <w:t xml:space="preserve"> тыс. м2 до </w:t>
      </w:r>
      <w:r w:rsidR="009C1212">
        <w:rPr>
          <w:rFonts w:ascii="Arial" w:hAnsi="Arial" w:cs="Arial"/>
          <w:bCs/>
          <w:color w:val="000000" w:themeColor="text1"/>
        </w:rPr>
        <w:t>25,971</w:t>
      </w:r>
      <w:r w:rsidRPr="00201532">
        <w:rPr>
          <w:rFonts w:ascii="Arial" w:hAnsi="Arial" w:cs="Arial"/>
          <w:bCs/>
          <w:color w:val="000000" w:themeColor="text1"/>
        </w:rPr>
        <w:t xml:space="preserve"> тыс. м2., а средневзвешенное удельное</w:t>
      </w:r>
      <w:r w:rsidR="007643B3">
        <w:rPr>
          <w:rFonts w:ascii="Arial" w:hAnsi="Arial" w:cs="Arial"/>
          <w:bCs/>
          <w:color w:val="000000" w:themeColor="text1"/>
        </w:rPr>
        <w:t xml:space="preserve"> </w:t>
      </w:r>
      <w:r w:rsidRPr="00201532">
        <w:rPr>
          <w:rFonts w:ascii="Arial" w:hAnsi="Arial" w:cs="Arial"/>
          <w:bCs/>
          <w:color w:val="000000" w:themeColor="text1"/>
        </w:rPr>
        <w:t xml:space="preserve">потребление тепла на отопление за этот десятилетний период сокращается на </w:t>
      </w:r>
      <w:r w:rsidR="009C1212">
        <w:rPr>
          <w:rFonts w:ascii="Arial" w:hAnsi="Arial" w:cs="Arial"/>
          <w:bCs/>
          <w:color w:val="000000" w:themeColor="text1"/>
        </w:rPr>
        <w:t>0,34</w:t>
      </w:r>
      <w:r w:rsidRPr="00201532">
        <w:rPr>
          <w:rFonts w:ascii="Arial" w:hAnsi="Arial" w:cs="Arial"/>
          <w:bCs/>
          <w:color w:val="000000" w:themeColor="text1"/>
        </w:rPr>
        <w:t>%.</w:t>
      </w:r>
    </w:p>
    <w:p w:rsidR="00516673" w:rsidRPr="00201532" w:rsidRDefault="00516673" w:rsidP="00516673">
      <w:pPr>
        <w:autoSpaceDE w:val="0"/>
        <w:autoSpaceDN w:val="0"/>
        <w:adjustRightInd w:val="0"/>
        <w:spacing w:after="0" w:line="240" w:lineRule="auto"/>
        <w:rPr>
          <w:rFonts w:ascii="Arial" w:hAnsi="Arial" w:cs="Arial"/>
          <w:bCs/>
          <w:color w:val="000000" w:themeColor="text1"/>
        </w:rPr>
      </w:pPr>
      <w:r w:rsidRPr="00201532">
        <w:rPr>
          <w:rFonts w:ascii="Arial" w:hAnsi="Arial" w:cs="Arial"/>
          <w:bCs/>
          <w:color w:val="000000" w:themeColor="text1"/>
        </w:rPr>
        <w:t>Это происходит за счет совершенствования как теплозащиты зданий,</w:t>
      </w:r>
      <w:r w:rsidR="007643B3">
        <w:rPr>
          <w:rFonts w:ascii="Arial" w:hAnsi="Arial" w:cs="Arial"/>
          <w:bCs/>
          <w:color w:val="000000" w:themeColor="text1"/>
        </w:rPr>
        <w:t xml:space="preserve"> </w:t>
      </w:r>
      <w:r w:rsidRPr="00201532">
        <w:rPr>
          <w:rFonts w:ascii="Arial" w:hAnsi="Arial" w:cs="Arial"/>
          <w:bCs/>
          <w:color w:val="000000" w:themeColor="text1"/>
        </w:rPr>
        <w:t>обеспечиваемой в ходе применения новых строительных норм и правил, так и, в первую</w:t>
      </w:r>
      <w:r w:rsidR="007643B3">
        <w:rPr>
          <w:rFonts w:ascii="Arial" w:hAnsi="Arial" w:cs="Arial"/>
          <w:bCs/>
          <w:color w:val="000000" w:themeColor="text1"/>
        </w:rPr>
        <w:t xml:space="preserve"> </w:t>
      </w:r>
      <w:r w:rsidRPr="00201532">
        <w:rPr>
          <w:rFonts w:ascii="Arial" w:hAnsi="Arial" w:cs="Arial"/>
          <w:bCs/>
          <w:color w:val="000000" w:themeColor="text1"/>
        </w:rPr>
        <w:t>очередь, реализации программ сноса неблагоустроенного и ветхого жилищного фонда,</w:t>
      </w:r>
      <w:r w:rsidR="007643B3">
        <w:rPr>
          <w:rFonts w:ascii="Arial" w:hAnsi="Arial" w:cs="Arial"/>
          <w:bCs/>
          <w:color w:val="000000" w:themeColor="text1"/>
        </w:rPr>
        <w:t xml:space="preserve"> </w:t>
      </w:r>
      <w:r w:rsidRPr="00201532">
        <w:rPr>
          <w:rFonts w:ascii="Arial" w:hAnsi="Arial" w:cs="Arial"/>
          <w:bCs/>
          <w:color w:val="000000" w:themeColor="text1"/>
        </w:rPr>
        <w:t>комплексного капитального ремонта жилищного фонда, которые органически содержат в</w:t>
      </w:r>
      <w:r w:rsidR="007643B3">
        <w:rPr>
          <w:rFonts w:ascii="Arial" w:hAnsi="Arial" w:cs="Arial"/>
          <w:bCs/>
          <w:color w:val="000000" w:themeColor="text1"/>
        </w:rPr>
        <w:t xml:space="preserve"> </w:t>
      </w:r>
      <w:r w:rsidRPr="00201532">
        <w:rPr>
          <w:rFonts w:ascii="Arial" w:hAnsi="Arial" w:cs="Arial"/>
          <w:bCs/>
          <w:color w:val="000000" w:themeColor="text1"/>
        </w:rPr>
        <w:t>себе функцию повышения эффективности использования тепловой энергии на отопление</w:t>
      </w:r>
      <w:r w:rsidR="007643B3">
        <w:rPr>
          <w:rFonts w:ascii="Arial" w:hAnsi="Arial" w:cs="Arial"/>
          <w:bCs/>
          <w:color w:val="000000" w:themeColor="text1"/>
        </w:rPr>
        <w:t xml:space="preserve"> </w:t>
      </w:r>
      <w:r w:rsidRPr="00201532">
        <w:rPr>
          <w:rFonts w:ascii="Arial" w:hAnsi="Arial" w:cs="Arial"/>
          <w:bCs/>
          <w:color w:val="000000" w:themeColor="text1"/>
        </w:rPr>
        <w:t>зданий.</w:t>
      </w:r>
    </w:p>
    <w:p w:rsidR="00516673" w:rsidRDefault="00516673" w:rsidP="00516673">
      <w:pPr>
        <w:autoSpaceDE w:val="0"/>
        <w:autoSpaceDN w:val="0"/>
        <w:adjustRightInd w:val="0"/>
        <w:spacing w:after="0" w:line="240" w:lineRule="auto"/>
        <w:rPr>
          <w:rFonts w:ascii="Arial" w:hAnsi="Arial" w:cs="Arial"/>
          <w:bCs/>
          <w:color w:val="000000" w:themeColor="text1"/>
        </w:rPr>
      </w:pPr>
      <w:r w:rsidRPr="00201532">
        <w:rPr>
          <w:rFonts w:ascii="Arial" w:hAnsi="Arial" w:cs="Arial"/>
          <w:bCs/>
          <w:color w:val="000000" w:themeColor="text1"/>
        </w:rPr>
        <w:t>Таким образом, эффекты повышения эффективности использования тепла</w:t>
      </w:r>
      <w:r w:rsidR="007643B3">
        <w:rPr>
          <w:rFonts w:ascii="Arial" w:hAnsi="Arial" w:cs="Arial"/>
          <w:bCs/>
          <w:color w:val="000000" w:themeColor="text1"/>
        </w:rPr>
        <w:t xml:space="preserve"> </w:t>
      </w:r>
      <w:r w:rsidRPr="00201532">
        <w:rPr>
          <w:rFonts w:ascii="Arial" w:hAnsi="Arial" w:cs="Arial"/>
          <w:bCs/>
          <w:color w:val="000000" w:themeColor="text1"/>
        </w:rPr>
        <w:t>очевидны, хотя и сокращения потребления тепла на отопление жилых и общественных</w:t>
      </w:r>
      <w:r w:rsidR="007643B3">
        <w:rPr>
          <w:rFonts w:ascii="Arial" w:hAnsi="Arial" w:cs="Arial"/>
          <w:bCs/>
          <w:color w:val="000000" w:themeColor="text1"/>
        </w:rPr>
        <w:t xml:space="preserve"> </w:t>
      </w:r>
      <w:r w:rsidRPr="00201532">
        <w:rPr>
          <w:rFonts w:ascii="Arial" w:hAnsi="Arial" w:cs="Arial"/>
          <w:bCs/>
          <w:color w:val="000000" w:themeColor="text1"/>
        </w:rPr>
        <w:t>зданий не наблюдается. Более того, спрос на тепло из централизованных систем</w:t>
      </w:r>
      <w:r w:rsidR="007643B3">
        <w:rPr>
          <w:rFonts w:ascii="Arial" w:hAnsi="Arial" w:cs="Arial"/>
          <w:bCs/>
          <w:color w:val="000000" w:themeColor="text1"/>
        </w:rPr>
        <w:t xml:space="preserve"> </w:t>
      </w:r>
      <w:r w:rsidRPr="00201532">
        <w:rPr>
          <w:rFonts w:ascii="Arial" w:hAnsi="Arial" w:cs="Arial"/>
          <w:bCs/>
          <w:color w:val="000000" w:themeColor="text1"/>
        </w:rPr>
        <w:t>теплоснабжения не только не уменьшается, а несколько возрастает.</w:t>
      </w:r>
    </w:p>
    <w:p w:rsidR="00CE5656" w:rsidRPr="00201532" w:rsidRDefault="00CE5656" w:rsidP="00516673">
      <w:pPr>
        <w:autoSpaceDE w:val="0"/>
        <w:autoSpaceDN w:val="0"/>
        <w:adjustRightInd w:val="0"/>
        <w:spacing w:after="0" w:line="240" w:lineRule="auto"/>
        <w:rPr>
          <w:rFonts w:ascii="Arial" w:hAnsi="Arial" w:cs="Arial"/>
          <w:bCs/>
          <w:color w:val="000000" w:themeColor="text1"/>
        </w:rPr>
      </w:pPr>
    </w:p>
    <w:p w:rsidR="00516673" w:rsidRPr="00D41771" w:rsidRDefault="00516673" w:rsidP="00516673">
      <w:pPr>
        <w:autoSpaceDE w:val="0"/>
        <w:autoSpaceDN w:val="0"/>
        <w:adjustRightInd w:val="0"/>
        <w:spacing w:after="0" w:line="240" w:lineRule="auto"/>
        <w:rPr>
          <w:rFonts w:ascii="Arial" w:hAnsi="Arial" w:cs="Arial"/>
          <w:b/>
          <w:bCs/>
          <w:color w:val="000000" w:themeColor="text1"/>
        </w:rPr>
      </w:pPr>
      <w:r w:rsidRPr="00D41771">
        <w:rPr>
          <w:rFonts w:ascii="Arial" w:hAnsi="Arial" w:cs="Arial"/>
          <w:b/>
          <w:bCs/>
          <w:color w:val="000000" w:themeColor="text1"/>
        </w:rPr>
        <w:t>4. НАПРАВЛЕНИЯ РАЗВИТИЯ ТЕПЛОСНАБЖЕНИЯ ПОСЕЛЕНИЯ</w:t>
      </w:r>
    </w:p>
    <w:p w:rsidR="00516673" w:rsidRDefault="00516673" w:rsidP="00516673">
      <w:pPr>
        <w:autoSpaceDE w:val="0"/>
        <w:autoSpaceDN w:val="0"/>
        <w:adjustRightInd w:val="0"/>
        <w:spacing w:after="0" w:line="240" w:lineRule="auto"/>
        <w:rPr>
          <w:rFonts w:ascii="Arial" w:hAnsi="Arial" w:cs="Arial"/>
          <w:b/>
          <w:bCs/>
          <w:color w:val="000000" w:themeColor="text1"/>
        </w:rPr>
      </w:pPr>
      <w:r w:rsidRPr="00D41771">
        <w:rPr>
          <w:rFonts w:ascii="Arial" w:hAnsi="Arial" w:cs="Arial"/>
          <w:b/>
          <w:bCs/>
          <w:color w:val="000000" w:themeColor="text1"/>
        </w:rPr>
        <w:t>4.1. Общие положения</w:t>
      </w:r>
    </w:p>
    <w:p w:rsidR="00164E6F" w:rsidRDefault="00164E6F"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ab/>
        <w:t>Направления развития теплоснабжения Новолитовского сельского поселения формируются с учетом задач установленных в ФЗ № 190 «О теплоснабжении». Перед разработкой обоснованных предложений, составляющих схему теплоснабжения, и рекомендуемых схемой для</w:t>
      </w:r>
      <w:r w:rsidR="007643B3">
        <w:rPr>
          <w:rFonts w:ascii="Arial" w:hAnsi="Arial" w:cs="Arial"/>
          <w:bCs/>
          <w:color w:val="000000" w:themeColor="text1"/>
        </w:rPr>
        <w:t xml:space="preserve"> включения</w:t>
      </w:r>
      <w:r w:rsidR="008E55C3">
        <w:rPr>
          <w:rFonts w:ascii="Arial" w:hAnsi="Arial" w:cs="Arial"/>
          <w:bCs/>
          <w:color w:val="000000" w:themeColor="text1"/>
        </w:rPr>
        <w:t xml:space="preserve"> в инвестиционные программы теплоснабжающих организаций действующих на территории поселения, должны быть утверждены основные положения концепции развития схемы теплоснабжения. Концепция схемы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w:t>
      </w:r>
    </w:p>
    <w:p w:rsidR="008E55C3" w:rsidRDefault="008E55C3"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ab/>
        <w:t>Все предложения описанные в схеме теплоснабжения должны быть согласованы с действующими программами газификации поселения, программой строительства жилья и программой энергосбережения, в той их части которые касаются развития теплоснабжения поселения. Необходимость ведения грамотной технической политики в сфере развития тепловой сети, при реконструкции, сносе и постройке зданий.</w:t>
      </w:r>
    </w:p>
    <w:p w:rsidR="008E55C3" w:rsidRDefault="008E55C3" w:rsidP="00516673">
      <w:pPr>
        <w:autoSpaceDE w:val="0"/>
        <w:autoSpaceDN w:val="0"/>
        <w:adjustRightInd w:val="0"/>
        <w:spacing w:after="0" w:line="240" w:lineRule="auto"/>
        <w:rPr>
          <w:rFonts w:ascii="Arial" w:hAnsi="Arial" w:cs="Arial"/>
          <w:bCs/>
          <w:color w:val="000000" w:themeColor="text1"/>
        </w:rPr>
      </w:pPr>
    </w:p>
    <w:p w:rsidR="008E55C3" w:rsidRDefault="008E55C3" w:rsidP="00516673">
      <w:pPr>
        <w:autoSpaceDE w:val="0"/>
        <w:autoSpaceDN w:val="0"/>
        <w:adjustRightInd w:val="0"/>
        <w:spacing w:after="0" w:line="240" w:lineRule="auto"/>
        <w:rPr>
          <w:rFonts w:ascii="Arial" w:hAnsi="Arial" w:cs="Arial"/>
          <w:bCs/>
          <w:color w:val="000000" w:themeColor="text1"/>
        </w:rPr>
      </w:pPr>
      <w:r>
        <w:rPr>
          <w:rFonts w:ascii="Arial" w:hAnsi="Arial" w:cs="Arial"/>
          <w:b/>
          <w:bCs/>
          <w:color w:val="000000" w:themeColor="text1"/>
        </w:rPr>
        <w:t>4.2 Направления развития теплоснабжения.</w:t>
      </w:r>
    </w:p>
    <w:p w:rsidR="003C4C5A" w:rsidRDefault="003C4C5A" w:rsidP="003C4C5A">
      <w:pPr>
        <w:autoSpaceDE w:val="0"/>
        <w:autoSpaceDN w:val="0"/>
        <w:adjustRightInd w:val="0"/>
        <w:spacing w:after="0" w:line="240" w:lineRule="auto"/>
        <w:rPr>
          <w:rFonts w:ascii="Arial" w:hAnsi="Arial" w:cs="Arial"/>
          <w:bCs/>
          <w:color w:val="000000"/>
        </w:rPr>
      </w:pPr>
      <w:r>
        <w:rPr>
          <w:rFonts w:ascii="Arial" w:hAnsi="Arial" w:cs="Arial"/>
          <w:bCs/>
          <w:color w:val="000000"/>
        </w:rPr>
        <w:t>С учетом прироста жилищного фонда и общественных зданий необходимо запроектировать в Новолитовском сельском поселении строительство одной котельной мощностью 2,1 Гкал/час. Индивидуальный жилищный фонд рекомендуется оснащать автономными</w:t>
      </w:r>
      <w:r w:rsidR="007643B3">
        <w:rPr>
          <w:rFonts w:ascii="Arial" w:hAnsi="Arial" w:cs="Arial"/>
          <w:bCs/>
          <w:color w:val="000000"/>
        </w:rPr>
        <w:t xml:space="preserve"> </w:t>
      </w:r>
      <w:r>
        <w:rPr>
          <w:rFonts w:ascii="Arial" w:hAnsi="Arial" w:cs="Arial"/>
          <w:bCs/>
          <w:color w:val="000000"/>
        </w:rPr>
        <w:t>котлоагрегатами. Новая запроектированная котельная будет способна выдавать энергию 2,1 Гкал/час что полностью удовлетворит потребности в тепловой энергии.</w:t>
      </w:r>
    </w:p>
    <w:p w:rsidR="003C4C5A" w:rsidRDefault="003C4C5A" w:rsidP="003C4C5A">
      <w:pPr>
        <w:autoSpaceDE w:val="0"/>
        <w:autoSpaceDN w:val="0"/>
        <w:adjustRightInd w:val="0"/>
        <w:spacing w:after="0" w:line="240" w:lineRule="auto"/>
        <w:rPr>
          <w:rFonts w:ascii="Arial" w:hAnsi="Arial" w:cs="Arial"/>
          <w:bCs/>
          <w:color w:val="000000"/>
        </w:rPr>
      </w:pPr>
      <w:r>
        <w:rPr>
          <w:rFonts w:ascii="Arial" w:hAnsi="Arial" w:cs="Arial"/>
          <w:bCs/>
          <w:color w:val="000000"/>
        </w:rPr>
        <w:tab/>
        <w:t>Индивидуальный жилищный</w:t>
      </w:r>
      <w:r w:rsidR="008E6372">
        <w:rPr>
          <w:rFonts w:ascii="Arial" w:hAnsi="Arial" w:cs="Arial"/>
          <w:bCs/>
          <w:color w:val="000000"/>
        </w:rPr>
        <w:t xml:space="preserve"> фонд рекомендуется оснащать ав</w:t>
      </w:r>
      <w:r>
        <w:rPr>
          <w:rFonts w:ascii="Arial" w:hAnsi="Arial" w:cs="Arial"/>
          <w:bCs/>
          <w:color w:val="000000"/>
        </w:rPr>
        <w:t>тономными</w:t>
      </w:r>
      <w:r w:rsidR="007643B3">
        <w:rPr>
          <w:rFonts w:ascii="Arial" w:hAnsi="Arial" w:cs="Arial"/>
          <w:bCs/>
          <w:color w:val="000000"/>
        </w:rPr>
        <w:t xml:space="preserve"> </w:t>
      </w:r>
      <w:r>
        <w:rPr>
          <w:rFonts w:ascii="Arial" w:hAnsi="Arial" w:cs="Arial"/>
          <w:bCs/>
          <w:color w:val="000000"/>
        </w:rPr>
        <w:t>котлоагрегатами.</w:t>
      </w:r>
    </w:p>
    <w:p w:rsidR="008E55C3" w:rsidRDefault="008E55C3" w:rsidP="00516673">
      <w:pPr>
        <w:autoSpaceDE w:val="0"/>
        <w:autoSpaceDN w:val="0"/>
        <w:adjustRightInd w:val="0"/>
        <w:spacing w:after="0" w:line="240" w:lineRule="auto"/>
        <w:rPr>
          <w:rFonts w:ascii="Arial" w:hAnsi="Arial" w:cs="Arial"/>
          <w:bCs/>
          <w:color w:val="000000" w:themeColor="text1"/>
        </w:rPr>
      </w:pPr>
    </w:p>
    <w:p w:rsidR="003C4C5A" w:rsidRDefault="008E6372" w:rsidP="00516673">
      <w:pPr>
        <w:autoSpaceDE w:val="0"/>
        <w:autoSpaceDN w:val="0"/>
        <w:adjustRightInd w:val="0"/>
        <w:spacing w:after="0" w:line="240" w:lineRule="auto"/>
        <w:rPr>
          <w:rFonts w:ascii="Arial" w:hAnsi="Arial" w:cs="Arial"/>
          <w:b/>
          <w:bCs/>
          <w:color w:val="000000" w:themeColor="text1"/>
        </w:rPr>
      </w:pPr>
      <w:r>
        <w:rPr>
          <w:rFonts w:ascii="Arial" w:hAnsi="Arial" w:cs="Arial"/>
          <w:b/>
          <w:bCs/>
          <w:color w:val="000000" w:themeColor="text1"/>
        </w:rPr>
        <w:t xml:space="preserve">5. Предложения для развития </w:t>
      </w:r>
      <w:r w:rsidR="003C4C5A">
        <w:rPr>
          <w:rFonts w:ascii="Arial" w:hAnsi="Arial" w:cs="Arial"/>
          <w:b/>
          <w:bCs/>
          <w:color w:val="000000" w:themeColor="text1"/>
        </w:rPr>
        <w:t>систем теплоснабжения поселения.</w:t>
      </w:r>
    </w:p>
    <w:p w:rsidR="008E6372" w:rsidRDefault="008E6372" w:rsidP="00516673">
      <w:pPr>
        <w:autoSpaceDE w:val="0"/>
        <w:autoSpaceDN w:val="0"/>
        <w:adjustRightInd w:val="0"/>
        <w:spacing w:after="0" w:line="240" w:lineRule="auto"/>
        <w:rPr>
          <w:rFonts w:ascii="Arial" w:hAnsi="Arial" w:cs="Arial"/>
          <w:b/>
          <w:bCs/>
          <w:color w:val="000000" w:themeColor="text1"/>
        </w:rPr>
      </w:pPr>
      <w:r>
        <w:rPr>
          <w:rFonts w:ascii="Arial" w:hAnsi="Arial" w:cs="Arial"/>
          <w:b/>
          <w:bCs/>
          <w:color w:val="000000" w:themeColor="text1"/>
        </w:rPr>
        <w:t>5.1 Обеспечение спроса на тепловую мощность за счет развития изолированных систем теплоснабжения.</w:t>
      </w:r>
    </w:p>
    <w:p w:rsidR="008E6372" w:rsidRDefault="008E6372"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5.1.1 Основные условия, принятые при разработке предложений</w:t>
      </w:r>
    </w:p>
    <w:p w:rsidR="008E6372" w:rsidRDefault="008E6372"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ab/>
        <w:t>При разработке предложений приняты следующие основные условия:</w:t>
      </w:r>
    </w:p>
    <w:p w:rsidR="008E6372" w:rsidRDefault="008E6372"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По тепловой нагрузке и ее присоединению к действующим тепловым сетям:</w:t>
      </w:r>
    </w:p>
    <w:p w:rsidR="008E6372" w:rsidRDefault="008E6372"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ab/>
        <w:t>- прирост тепловой нагрузки в существующих зонах действия котельных отсутствует, в силу снижения тепловой нагрузки при сносе ветхих и неблагоустроенных жилых зданий и капитальном ремонте остающихся в эксплуатации;</w:t>
      </w:r>
    </w:p>
    <w:p w:rsidR="008E6372" w:rsidRDefault="008E6372"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ab/>
        <w:t>- вновь построенные объекты в существующих зонах действия котельных присоединяются к существующим тепловым сетям с выносом и новым строительством тепловых сетей на внутриплощадочных пространствах.</w:t>
      </w:r>
    </w:p>
    <w:p w:rsidR="008E6372" w:rsidRDefault="008E6372"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ab/>
      </w:r>
      <w:r w:rsidR="00D7759A">
        <w:rPr>
          <w:rFonts w:ascii="Arial" w:hAnsi="Arial" w:cs="Arial"/>
          <w:bCs/>
          <w:color w:val="000000" w:themeColor="text1"/>
        </w:rPr>
        <w:t>- все котельные оборудуются системой автоматизации верхнего уровня;</w:t>
      </w:r>
      <w:r w:rsidR="00D7759A">
        <w:rPr>
          <w:rFonts w:ascii="Arial" w:hAnsi="Arial" w:cs="Arial"/>
          <w:bCs/>
          <w:color w:val="000000" w:themeColor="text1"/>
        </w:rPr>
        <w:tab/>
      </w:r>
    </w:p>
    <w:p w:rsidR="00D7759A" w:rsidRDefault="00D7759A"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ab/>
        <w:t>- целью обеспечения нормативных показателей надежности потребителей необходимо произвести реконструкцию тепловых сетей в зонах действия всех котельных.</w:t>
      </w:r>
    </w:p>
    <w:p w:rsidR="00D7759A" w:rsidRDefault="00D7759A"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ab/>
        <w:t>Особое внимание следует уделить автоматизации. Автоматизация – это использование комплекса средств, необходимых для организации полностью автономного функционирования компонентов какой-либо системы без непосредственного участия в процессе работы оператора. Использование автоматизированной системы управления технологическими процессами, в котельных с водогрейными котлами, позволяет существенно повысить безопасность системы отопления за счет постоянного тщательного контроля за всеми параметрами. Кроме того, автоматизация котла, за счет применения высокоэффективных селектив</w:t>
      </w:r>
      <w:r w:rsidR="00C001EB">
        <w:rPr>
          <w:rFonts w:ascii="Arial" w:hAnsi="Arial" w:cs="Arial"/>
          <w:bCs/>
          <w:color w:val="000000" w:themeColor="text1"/>
        </w:rPr>
        <w:t>н</w:t>
      </w:r>
      <w:r>
        <w:rPr>
          <w:rFonts w:ascii="Arial" w:hAnsi="Arial" w:cs="Arial"/>
          <w:bCs/>
          <w:color w:val="000000" w:themeColor="text1"/>
        </w:rPr>
        <w:t xml:space="preserve">ых </w:t>
      </w:r>
      <w:r w:rsidR="00C001EB">
        <w:rPr>
          <w:rFonts w:ascii="Arial" w:hAnsi="Arial" w:cs="Arial"/>
          <w:bCs/>
          <w:color w:val="000000" w:themeColor="text1"/>
        </w:rPr>
        <w:t>токовых защит позволяет уменьшить риск возникновения любых нештатных ситуаций</w:t>
      </w:r>
      <w:r w:rsidR="00284085">
        <w:rPr>
          <w:rFonts w:ascii="Arial" w:hAnsi="Arial" w:cs="Arial"/>
          <w:bCs/>
          <w:color w:val="000000" w:themeColor="text1"/>
        </w:rPr>
        <w:t>; позволяет уменьшить расход топлива, электрической энергии и воды, посредством оптимизации работы всех котлов. Кроме того установка подобных систем позволяет сократить штат обслуживающего персонала, за счет автоматизации технологического процесса. Использование автоматизации котельной, помимо всего вышеперечисленного, позволяет существенно снизить затраты на плановый ремонт оборудования и на устранение последствий от возникновения аварийных ситуаций. Это стало возможным благодаря тому</w:t>
      </w:r>
      <w:r w:rsidR="00F0087C">
        <w:rPr>
          <w:rFonts w:ascii="Arial" w:hAnsi="Arial" w:cs="Arial"/>
          <w:bCs/>
          <w:color w:val="000000" w:themeColor="text1"/>
        </w:rPr>
        <w:t xml:space="preserve">, что большинство современных систем автоматизации и диспетчеризации котельной, оснащаются специальными элементами, которые заранее сигнализируют об ухудшении технического состояния определенного узла. А это позволяет своевременно заменить пришедший в неисправность участок еще до того как он окончательно вышел из строя. Полномасштабный проект автоматизации котельной требует построения двухуровневой автоматизированной системы управления технологическими процессами. Нижним уровнем данной системы является система контроллеров. Непосредственно на этом уровне решаются такие задачи как регулировка всех рабочих параметров, реализация технологических защит и блокировок, сбор и передача информации о текущем состоянии системы непосредственно на верхний уровень. Верхним уровнем автоматизации котельных является комплекс устройств, </w:t>
      </w:r>
      <w:r w:rsidR="00CA38A3">
        <w:rPr>
          <w:rFonts w:ascii="Arial" w:hAnsi="Arial" w:cs="Arial"/>
          <w:bCs/>
          <w:color w:val="000000" w:themeColor="text1"/>
        </w:rPr>
        <w:t>которые обеспечивают операторский контроль над работой всех компонентов системы. На данном уровне осуществляется дистанционное управление всем оборудованием, входящим в состав котельной. Верхний уровень еще, как правило, называют системой диспетчеризации котельной.</w:t>
      </w:r>
    </w:p>
    <w:p w:rsidR="00CA38A3" w:rsidRDefault="00CA38A3"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5.1.2 Предложения в инвестиционную программу</w:t>
      </w:r>
    </w:p>
    <w:p w:rsidR="00CA38A3" w:rsidRDefault="00CA38A3"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lastRenderedPageBreak/>
        <w:t>Проект: Строительство новой котельной. Автоматизация действующих котельных. Реконструкция старых и строительство новых тепловых сетей.</w:t>
      </w:r>
    </w:p>
    <w:p w:rsidR="00CA38A3" w:rsidRDefault="00CA38A3"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 xml:space="preserve">5.1.3 Состав проекта </w:t>
      </w:r>
    </w:p>
    <w:p w:rsidR="00CA38A3" w:rsidRDefault="00CA38A3"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 xml:space="preserve">Общие сведения. Новое строительство котельной для обеспечения теплоснабжения установленной мощностью 2,1 Гкал/час. Топливо уголь. </w:t>
      </w:r>
      <w:r w:rsidR="008A3B47">
        <w:rPr>
          <w:rFonts w:ascii="Arial" w:hAnsi="Arial" w:cs="Arial"/>
          <w:bCs/>
          <w:color w:val="000000" w:themeColor="text1"/>
        </w:rPr>
        <w:t>Котельная должна быть оборудована установкой водоподготовки. Котельная должна быть автоматизирована. В котельной должны быть установлены узлы учета тепла, отпущенного в тепловые сети, учета электроэнергии и воды.</w:t>
      </w:r>
    </w:p>
    <w:p w:rsidR="00CA38A3" w:rsidRDefault="008A3B4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Присоединение потребителей и абонентские вводы:</w:t>
      </w:r>
    </w:p>
    <w:p w:rsidR="008A3B47" w:rsidRDefault="008A3B4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Предполагается, что все здания в районе действия котельных должны быть оборудованы коллективными приборами учета тепла. Все индивидуальные тепловые пункты должны быть оборудованы системой управления теплопотреблением.</w:t>
      </w:r>
    </w:p>
    <w:p w:rsidR="008A3B47" w:rsidRDefault="008A3B4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Регулирование отпуска теплоты – количественное, с постоянной температурой</w:t>
      </w:r>
      <w:r w:rsidR="00430FB3">
        <w:rPr>
          <w:rFonts w:ascii="Arial" w:hAnsi="Arial" w:cs="Arial"/>
          <w:bCs/>
          <w:color w:val="000000" w:themeColor="text1"/>
        </w:rPr>
        <w:t xml:space="preserve"> теплоносителя и его переменным расходом, осуществляемым на котельных с применением частотно-регулируемого привода насосных групп циркуляции теплоносителя в системе автоматического управления верхне</w:t>
      </w:r>
      <w:r w:rsidR="000005F7">
        <w:rPr>
          <w:rFonts w:ascii="Arial" w:hAnsi="Arial" w:cs="Arial"/>
          <w:bCs/>
          <w:color w:val="000000" w:themeColor="text1"/>
        </w:rPr>
        <w:t>го уровня.</w:t>
      </w:r>
    </w:p>
    <w:p w:rsidR="000005F7" w:rsidRDefault="000005F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Тепловые сети:</w:t>
      </w:r>
    </w:p>
    <w:p w:rsidR="000005F7" w:rsidRDefault="000005F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Тепловые сети от котельной до потребителей должны быть проложены без канала имеющих спиралевидную гофрированную трубу, изготовленную из нержавеющей стали. Теплоизолирующий слой должен быть оборудован сигнальным кабелем для подключения оперативного дистанционного контроля.</w:t>
      </w:r>
    </w:p>
    <w:p w:rsidR="000005F7" w:rsidRDefault="000005F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В случае невозможности организации в котельных удаления из теплоносителя растворенных газов, строительство новых и реконструкция старых теплопроводов осуществляется сальными теплопроводами в заводской пенополимерной изоляции.</w:t>
      </w:r>
    </w:p>
    <w:p w:rsidR="000005F7" w:rsidRDefault="000005F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5.1.4. Оценка финансовых потребностей для реализации проекта</w:t>
      </w:r>
    </w:p>
    <w:p w:rsidR="000005F7" w:rsidRDefault="000005F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Оценочная стоимость работ по постройке новой котельной составляет:</w:t>
      </w:r>
    </w:p>
    <w:p w:rsidR="000005F7" w:rsidRDefault="000005F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Стоимость котельной-</w:t>
      </w:r>
      <w:r w:rsidR="00005105">
        <w:rPr>
          <w:rFonts w:ascii="Arial" w:hAnsi="Arial" w:cs="Arial"/>
          <w:bCs/>
          <w:color w:val="000000" w:themeColor="text1"/>
        </w:rPr>
        <w:t xml:space="preserve"> 15 000 000 рублей из них:</w:t>
      </w:r>
    </w:p>
    <w:p w:rsidR="000005F7" w:rsidRDefault="000005F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Стоимость работ по проектированию и строительству котельной –</w:t>
      </w:r>
      <w:r w:rsidR="00005105">
        <w:rPr>
          <w:rFonts w:ascii="Arial" w:hAnsi="Arial" w:cs="Arial"/>
          <w:bCs/>
          <w:color w:val="000000" w:themeColor="text1"/>
        </w:rPr>
        <w:t xml:space="preserve"> 1 500 000 рублей</w:t>
      </w:r>
    </w:p>
    <w:p w:rsidR="000005F7" w:rsidRDefault="000005F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Стоимость работ по автоматизации действующих котельных –</w:t>
      </w:r>
      <w:r w:rsidR="00005105">
        <w:rPr>
          <w:rFonts w:ascii="Arial" w:hAnsi="Arial" w:cs="Arial"/>
          <w:bCs/>
          <w:color w:val="000000" w:themeColor="text1"/>
        </w:rPr>
        <w:t xml:space="preserve"> 9 000 000 рублей</w:t>
      </w:r>
    </w:p>
    <w:p w:rsidR="000005F7" w:rsidRDefault="000005F7" w:rsidP="00516673">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 xml:space="preserve">Стоимость работ по </w:t>
      </w:r>
      <w:r w:rsidR="00B33A0C">
        <w:rPr>
          <w:rFonts w:ascii="Arial" w:hAnsi="Arial" w:cs="Arial"/>
          <w:bCs/>
          <w:color w:val="000000" w:themeColor="text1"/>
        </w:rPr>
        <w:t>строительству новых и реконструкции старых тепловых сетей-</w:t>
      </w:r>
      <w:r w:rsidR="00005105">
        <w:rPr>
          <w:rFonts w:ascii="Arial" w:hAnsi="Arial" w:cs="Arial"/>
          <w:bCs/>
          <w:color w:val="000000" w:themeColor="text1"/>
        </w:rPr>
        <w:t xml:space="preserve"> 10 000 000 рублей.</w:t>
      </w:r>
    </w:p>
    <w:p w:rsidR="00B33A0C" w:rsidRDefault="00B33A0C" w:rsidP="00516673">
      <w:pPr>
        <w:autoSpaceDE w:val="0"/>
        <w:autoSpaceDN w:val="0"/>
        <w:adjustRightInd w:val="0"/>
        <w:spacing w:after="0" w:line="240" w:lineRule="auto"/>
        <w:rPr>
          <w:rFonts w:ascii="Arial" w:hAnsi="Arial" w:cs="Arial"/>
          <w:bCs/>
          <w:color w:val="000000" w:themeColor="text1"/>
        </w:rPr>
      </w:pPr>
    </w:p>
    <w:p w:rsidR="00B33A0C" w:rsidRPr="0048358C" w:rsidRDefault="0048358C" w:rsidP="0048358C">
      <w:pPr>
        <w:autoSpaceDE w:val="0"/>
        <w:autoSpaceDN w:val="0"/>
        <w:adjustRightInd w:val="0"/>
        <w:spacing w:after="0" w:line="240" w:lineRule="auto"/>
        <w:rPr>
          <w:rFonts w:ascii="Arial" w:hAnsi="Arial" w:cs="Arial"/>
          <w:b/>
          <w:bCs/>
          <w:color w:val="000000" w:themeColor="text1"/>
        </w:rPr>
      </w:pPr>
      <w:r>
        <w:rPr>
          <w:rFonts w:ascii="Arial" w:hAnsi="Arial" w:cs="Arial"/>
          <w:b/>
          <w:bCs/>
          <w:color w:val="000000" w:themeColor="text1"/>
        </w:rPr>
        <w:t xml:space="preserve">6. </w:t>
      </w:r>
      <w:r w:rsidR="00B33A0C" w:rsidRPr="0048358C">
        <w:rPr>
          <w:rFonts w:ascii="Arial" w:hAnsi="Arial" w:cs="Arial"/>
          <w:b/>
          <w:bCs/>
          <w:color w:val="000000" w:themeColor="text1"/>
        </w:rPr>
        <w:t>Заключительные положения.</w:t>
      </w:r>
    </w:p>
    <w:p w:rsidR="00B33A0C" w:rsidRPr="008E6372" w:rsidRDefault="00B33A0C" w:rsidP="00B33A0C">
      <w:pPr>
        <w:autoSpaceDE w:val="0"/>
        <w:autoSpaceDN w:val="0"/>
        <w:adjustRightInd w:val="0"/>
        <w:spacing w:after="0" w:line="240" w:lineRule="auto"/>
        <w:rPr>
          <w:rFonts w:ascii="Arial" w:hAnsi="Arial" w:cs="Arial"/>
          <w:bCs/>
          <w:color w:val="000000" w:themeColor="text1"/>
        </w:rPr>
      </w:pPr>
      <w:r>
        <w:rPr>
          <w:rFonts w:ascii="Arial" w:hAnsi="Arial" w:cs="Arial"/>
          <w:bCs/>
          <w:color w:val="000000" w:themeColor="text1"/>
        </w:rPr>
        <w:t>Уровень централизованного теплоснабжения в Новолитовском сельском поселении низок, центральным отоплением охвачена небольшая часть населения капитальной застройки. В соответствии с генеральным планом развития в поселении не предполагается значительного увеличения отапливаемых площадей. Из этого следует что для бесперебойного обеспечения населения тепловой энергией достаточно будет строительства одной новой котельной и реконструкции действующих котельных. А так же реконструкции тепловых сетей поселения.</w:t>
      </w:r>
    </w:p>
    <w:sectPr w:rsidR="00B33A0C" w:rsidRPr="008E6372" w:rsidSect="0070288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E6C" w:rsidRDefault="00B06E6C" w:rsidP="0016016D">
      <w:pPr>
        <w:spacing w:after="0" w:line="240" w:lineRule="auto"/>
      </w:pPr>
      <w:r>
        <w:separator/>
      </w:r>
    </w:p>
  </w:endnote>
  <w:endnote w:type="continuationSeparator" w:id="1">
    <w:p w:rsidR="00B06E6C" w:rsidRDefault="00B06E6C" w:rsidP="001601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Bold">
    <w:panose1 w:val="00000000000000000000"/>
    <w:charset w:val="CC"/>
    <w:family w:val="auto"/>
    <w:notTrueType/>
    <w:pitch w:val="default"/>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DejaVu Sans">
    <w:altName w:val="Arial Unicode MS"/>
    <w:charset w:val="CC"/>
    <w:family w:val="swiss"/>
    <w:pitch w:val="variable"/>
    <w:sig w:usb0="E7002EFF" w:usb1="5200FDFF" w:usb2="0A042021"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152460"/>
      <w:docPartObj>
        <w:docPartGallery w:val="Page Numbers (Bottom of Page)"/>
        <w:docPartUnique/>
      </w:docPartObj>
    </w:sdtPr>
    <w:sdtContent>
      <w:p w:rsidR="00F25EA8" w:rsidRDefault="00F25EA8">
        <w:pPr>
          <w:pStyle w:val="a8"/>
          <w:jc w:val="right"/>
        </w:pPr>
        <w:fldSimple w:instr="PAGE   \* MERGEFORMAT">
          <w:r w:rsidR="003E140A">
            <w:rPr>
              <w:noProof/>
            </w:rPr>
            <w:t>1</w:t>
          </w:r>
        </w:fldSimple>
      </w:p>
    </w:sdtContent>
  </w:sdt>
  <w:p w:rsidR="00F25EA8" w:rsidRDefault="00F25EA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E6C" w:rsidRDefault="00B06E6C" w:rsidP="0016016D">
      <w:pPr>
        <w:spacing w:after="0" w:line="240" w:lineRule="auto"/>
      </w:pPr>
      <w:r>
        <w:separator/>
      </w:r>
    </w:p>
  </w:footnote>
  <w:footnote w:type="continuationSeparator" w:id="1">
    <w:p w:rsidR="00B06E6C" w:rsidRDefault="00B06E6C" w:rsidP="001601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E490E"/>
    <w:multiLevelType w:val="hybridMultilevel"/>
    <w:tmpl w:val="B70CF966"/>
    <w:lvl w:ilvl="0" w:tplc="283CF7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11266"/>
  </w:hdrShapeDefaults>
  <w:footnotePr>
    <w:footnote w:id="0"/>
    <w:footnote w:id="1"/>
  </w:footnotePr>
  <w:endnotePr>
    <w:endnote w:id="0"/>
    <w:endnote w:id="1"/>
  </w:endnotePr>
  <w:compat/>
  <w:rsids>
    <w:rsidRoot w:val="00516673"/>
    <w:rsid w:val="000005F7"/>
    <w:rsid w:val="00002729"/>
    <w:rsid w:val="00005105"/>
    <w:rsid w:val="0000522B"/>
    <w:rsid w:val="00010052"/>
    <w:rsid w:val="00010285"/>
    <w:rsid w:val="000109B9"/>
    <w:rsid w:val="00010BE4"/>
    <w:rsid w:val="00011FAF"/>
    <w:rsid w:val="00012CED"/>
    <w:rsid w:val="00014136"/>
    <w:rsid w:val="000201BE"/>
    <w:rsid w:val="00021CBC"/>
    <w:rsid w:val="0003262E"/>
    <w:rsid w:val="0003418D"/>
    <w:rsid w:val="00046B6F"/>
    <w:rsid w:val="0005274F"/>
    <w:rsid w:val="0005389C"/>
    <w:rsid w:val="00056FB3"/>
    <w:rsid w:val="00063C3C"/>
    <w:rsid w:val="00071F4C"/>
    <w:rsid w:val="000816B4"/>
    <w:rsid w:val="000843AA"/>
    <w:rsid w:val="0009369A"/>
    <w:rsid w:val="00093966"/>
    <w:rsid w:val="000966CC"/>
    <w:rsid w:val="000A18B5"/>
    <w:rsid w:val="000A309C"/>
    <w:rsid w:val="000A48AA"/>
    <w:rsid w:val="000A54BA"/>
    <w:rsid w:val="000A67F4"/>
    <w:rsid w:val="000C28B1"/>
    <w:rsid w:val="000C7E49"/>
    <w:rsid w:val="000D0030"/>
    <w:rsid w:val="000D0A5F"/>
    <w:rsid w:val="000D2CC1"/>
    <w:rsid w:val="000D3BEB"/>
    <w:rsid w:val="000D72A9"/>
    <w:rsid w:val="000E0761"/>
    <w:rsid w:val="000E0FF4"/>
    <w:rsid w:val="000E6B20"/>
    <w:rsid w:val="000F02F8"/>
    <w:rsid w:val="000F1AE3"/>
    <w:rsid w:val="000F213B"/>
    <w:rsid w:val="00106755"/>
    <w:rsid w:val="001258C6"/>
    <w:rsid w:val="001371F9"/>
    <w:rsid w:val="001374C3"/>
    <w:rsid w:val="0014598F"/>
    <w:rsid w:val="0014740A"/>
    <w:rsid w:val="0015013F"/>
    <w:rsid w:val="00150D92"/>
    <w:rsid w:val="0015441B"/>
    <w:rsid w:val="00157FEA"/>
    <w:rsid w:val="0016016D"/>
    <w:rsid w:val="00164E6F"/>
    <w:rsid w:val="001718EC"/>
    <w:rsid w:val="001858A2"/>
    <w:rsid w:val="00190C08"/>
    <w:rsid w:val="001913B6"/>
    <w:rsid w:val="00192E16"/>
    <w:rsid w:val="00193167"/>
    <w:rsid w:val="001948C4"/>
    <w:rsid w:val="001A5530"/>
    <w:rsid w:val="001B75D3"/>
    <w:rsid w:val="001C1D5D"/>
    <w:rsid w:val="001C3B1A"/>
    <w:rsid w:val="001E35B3"/>
    <w:rsid w:val="001E6614"/>
    <w:rsid w:val="001F7A61"/>
    <w:rsid w:val="00201532"/>
    <w:rsid w:val="00206681"/>
    <w:rsid w:val="00230778"/>
    <w:rsid w:val="00232641"/>
    <w:rsid w:val="00234AF0"/>
    <w:rsid w:val="00237579"/>
    <w:rsid w:val="00243927"/>
    <w:rsid w:val="00246725"/>
    <w:rsid w:val="0025179F"/>
    <w:rsid w:val="002606F7"/>
    <w:rsid w:val="00260A8B"/>
    <w:rsid w:val="00260CF5"/>
    <w:rsid w:val="00261753"/>
    <w:rsid w:val="002636C8"/>
    <w:rsid w:val="00280D62"/>
    <w:rsid w:val="002838AD"/>
    <w:rsid w:val="00284085"/>
    <w:rsid w:val="00284099"/>
    <w:rsid w:val="00291BA7"/>
    <w:rsid w:val="00296A6C"/>
    <w:rsid w:val="002A65B2"/>
    <w:rsid w:val="002B15C0"/>
    <w:rsid w:val="002B2123"/>
    <w:rsid w:val="002B7949"/>
    <w:rsid w:val="002C37E4"/>
    <w:rsid w:val="002C6047"/>
    <w:rsid w:val="002D03A1"/>
    <w:rsid w:val="002E0270"/>
    <w:rsid w:val="002F3D00"/>
    <w:rsid w:val="002F5CF7"/>
    <w:rsid w:val="002F67D8"/>
    <w:rsid w:val="002F7BD1"/>
    <w:rsid w:val="00302C6E"/>
    <w:rsid w:val="0030507D"/>
    <w:rsid w:val="00306BC1"/>
    <w:rsid w:val="003122AF"/>
    <w:rsid w:val="00315796"/>
    <w:rsid w:val="00315911"/>
    <w:rsid w:val="0031799C"/>
    <w:rsid w:val="00322BF3"/>
    <w:rsid w:val="00327639"/>
    <w:rsid w:val="00332B70"/>
    <w:rsid w:val="00341A60"/>
    <w:rsid w:val="00342066"/>
    <w:rsid w:val="00361698"/>
    <w:rsid w:val="0036796F"/>
    <w:rsid w:val="0037716C"/>
    <w:rsid w:val="0038023F"/>
    <w:rsid w:val="003821FF"/>
    <w:rsid w:val="00383778"/>
    <w:rsid w:val="00385A54"/>
    <w:rsid w:val="00385DEA"/>
    <w:rsid w:val="0038782E"/>
    <w:rsid w:val="00394B54"/>
    <w:rsid w:val="003964FE"/>
    <w:rsid w:val="003A0868"/>
    <w:rsid w:val="003A0ADB"/>
    <w:rsid w:val="003A4105"/>
    <w:rsid w:val="003B23CA"/>
    <w:rsid w:val="003B6B0E"/>
    <w:rsid w:val="003C0716"/>
    <w:rsid w:val="003C4C5A"/>
    <w:rsid w:val="003D1715"/>
    <w:rsid w:val="003E140A"/>
    <w:rsid w:val="003E1C82"/>
    <w:rsid w:val="003E2947"/>
    <w:rsid w:val="003F0574"/>
    <w:rsid w:val="003F2801"/>
    <w:rsid w:val="00401929"/>
    <w:rsid w:val="00401E5E"/>
    <w:rsid w:val="004025F9"/>
    <w:rsid w:val="0040775F"/>
    <w:rsid w:val="00412452"/>
    <w:rsid w:val="00421F1A"/>
    <w:rsid w:val="00430FB3"/>
    <w:rsid w:val="004366FE"/>
    <w:rsid w:val="00436AC6"/>
    <w:rsid w:val="004372A6"/>
    <w:rsid w:val="00437753"/>
    <w:rsid w:val="00437EEE"/>
    <w:rsid w:val="004417F0"/>
    <w:rsid w:val="004430E1"/>
    <w:rsid w:val="00447D89"/>
    <w:rsid w:val="00455E60"/>
    <w:rsid w:val="004561FA"/>
    <w:rsid w:val="00461EB8"/>
    <w:rsid w:val="004665C3"/>
    <w:rsid w:val="00467D7C"/>
    <w:rsid w:val="00473C7C"/>
    <w:rsid w:val="00474E56"/>
    <w:rsid w:val="00475687"/>
    <w:rsid w:val="0047618E"/>
    <w:rsid w:val="004803BB"/>
    <w:rsid w:val="0048358C"/>
    <w:rsid w:val="00491895"/>
    <w:rsid w:val="004A71E3"/>
    <w:rsid w:val="004B0EBB"/>
    <w:rsid w:val="004B2E27"/>
    <w:rsid w:val="004B3828"/>
    <w:rsid w:val="004C6DEF"/>
    <w:rsid w:val="004C71DC"/>
    <w:rsid w:val="004D12C5"/>
    <w:rsid w:val="004D46CB"/>
    <w:rsid w:val="004F037D"/>
    <w:rsid w:val="004F7A19"/>
    <w:rsid w:val="00516673"/>
    <w:rsid w:val="005176B0"/>
    <w:rsid w:val="00517FF9"/>
    <w:rsid w:val="00535FFF"/>
    <w:rsid w:val="005477C1"/>
    <w:rsid w:val="00551036"/>
    <w:rsid w:val="005542EF"/>
    <w:rsid w:val="0055706F"/>
    <w:rsid w:val="00560D05"/>
    <w:rsid w:val="005862DF"/>
    <w:rsid w:val="005903CA"/>
    <w:rsid w:val="005934C4"/>
    <w:rsid w:val="005968A3"/>
    <w:rsid w:val="005B3B44"/>
    <w:rsid w:val="005B5651"/>
    <w:rsid w:val="005C1869"/>
    <w:rsid w:val="005C5C94"/>
    <w:rsid w:val="005C7FC6"/>
    <w:rsid w:val="005D242B"/>
    <w:rsid w:val="005E2C43"/>
    <w:rsid w:val="005E4439"/>
    <w:rsid w:val="005E451F"/>
    <w:rsid w:val="005F0B74"/>
    <w:rsid w:val="005F0C26"/>
    <w:rsid w:val="00612743"/>
    <w:rsid w:val="00623A7B"/>
    <w:rsid w:val="00626DA3"/>
    <w:rsid w:val="00632306"/>
    <w:rsid w:val="00632333"/>
    <w:rsid w:val="00636EB5"/>
    <w:rsid w:val="00643FDB"/>
    <w:rsid w:val="006828F7"/>
    <w:rsid w:val="006857BB"/>
    <w:rsid w:val="006B1511"/>
    <w:rsid w:val="006C0116"/>
    <w:rsid w:val="006C6797"/>
    <w:rsid w:val="006C7208"/>
    <w:rsid w:val="006D2ED2"/>
    <w:rsid w:val="006E2147"/>
    <w:rsid w:val="006F7CA1"/>
    <w:rsid w:val="00700710"/>
    <w:rsid w:val="00702889"/>
    <w:rsid w:val="00706881"/>
    <w:rsid w:val="0070748F"/>
    <w:rsid w:val="00714CD0"/>
    <w:rsid w:val="00721CBD"/>
    <w:rsid w:val="00721E62"/>
    <w:rsid w:val="00726916"/>
    <w:rsid w:val="00726BA8"/>
    <w:rsid w:val="00732534"/>
    <w:rsid w:val="007352AA"/>
    <w:rsid w:val="00741C35"/>
    <w:rsid w:val="00742392"/>
    <w:rsid w:val="00746F00"/>
    <w:rsid w:val="00753948"/>
    <w:rsid w:val="00762ECC"/>
    <w:rsid w:val="007643B3"/>
    <w:rsid w:val="00764720"/>
    <w:rsid w:val="00766099"/>
    <w:rsid w:val="00781516"/>
    <w:rsid w:val="00791C07"/>
    <w:rsid w:val="00794C4E"/>
    <w:rsid w:val="00794D4A"/>
    <w:rsid w:val="00794FEF"/>
    <w:rsid w:val="007A49B1"/>
    <w:rsid w:val="007B5BDE"/>
    <w:rsid w:val="007D6D03"/>
    <w:rsid w:val="007E3586"/>
    <w:rsid w:val="007F1DA1"/>
    <w:rsid w:val="00820525"/>
    <w:rsid w:val="008331A1"/>
    <w:rsid w:val="00835FE2"/>
    <w:rsid w:val="008427FC"/>
    <w:rsid w:val="00853A26"/>
    <w:rsid w:val="00854629"/>
    <w:rsid w:val="00854847"/>
    <w:rsid w:val="00861FDB"/>
    <w:rsid w:val="00864A2B"/>
    <w:rsid w:val="008663B5"/>
    <w:rsid w:val="0086699F"/>
    <w:rsid w:val="00874764"/>
    <w:rsid w:val="00874CD4"/>
    <w:rsid w:val="00875621"/>
    <w:rsid w:val="0088028F"/>
    <w:rsid w:val="008808E6"/>
    <w:rsid w:val="00892D78"/>
    <w:rsid w:val="00895833"/>
    <w:rsid w:val="008A3B47"/>
    <w:rsid w:val="008A53E6"/>
    <w:rsid w:val="008B4AA2"/>
    <w:rsid w:val="008C4B5E"/>
    <w:rsid w:val="008E1701"/>
    <w:rsid w:val="008E36EC"/>
    <w:rsid w:val="008E55C3"/>
    <w:rsid w:val="008E580A"/>
    <w:rsid w:val="008E6372"/>
    <w:rsid w:val="00923D24"/>
    <w:rsid w:val="0092446E"/>
    <w:rsid w:val="009268AC"/>
    <w:rsid w:val="009313D2"/>
    <w:rsid w:val="00934AD1"/>
    <w:rsid w:val="00935122"/>
    <w:rsid w:val="00942C79"/>
    <w:rsid w:val="009545FF"/>
    <w:rsid w:val="00961FB4"/>
    <w:rsid w:val="009635CC"/>
    <w:rsid w:val="00971939"/>
    <w:rsid w:val="00975979"/>
    <w:rsid w:val="0097690F"/>
    <w:rsid w:val="00983C0E"/>
    <w:rsid w:val="00986392"/>
    <w:rsid w:val="00991124"/>
    <w:rsid w:val="009928A2"/>
    <w:rsid w:val="009A16ED"/>
    <w:rsid w:val="009A25B7"/>
    <w:rsid w:val="009A6E2F"/>
    <w:rsid w:val="009B4441"/>
    <w:rsid w:val="009B4B4C"/>
    <w:rsid w:val="009B6430"/>
    <w:rsid w:val="009C1212"/>
    <w:rsid w:val="009C2398"/>
    <w:rsid w:val="009C2B6E"/>
    <w:rsid w:val="009D1CEE"/>
    <w:rsid w:val="009D5913"/>
    <w:rsid w:val="009E417F"/>
    <w:rsid w:val="009F23C7"/>
    <w:rsid w:val="009F33C4"/>
    <w:rsid w:val="009F4C17"/>
    <w:rsid w:val="009F75CB"/>
    <w:rsid w:val="00A007D9"/>
    <w:rsid w:val="00A10646"/>
    <w:rsid w:val="00A15163"/>
    <w:rsid w:val="00A153DD"/>
    <w:rsid w:val="00A27FE9"/>
    <w:rsid w:val="00A351A0"/>
    <w:rsid w:val="00A36AB0"/>
    <w:rsid w:val="00A374D8"/>
    <w:rsid w:val="00A403A7"/>
    <w:rsid w:val="00A5070D"/>
    <w:rsid w:val="00A556E6"/>
    <w:rsid w:val="00A56099"/>
    <w:rsid w:val="00A63538"/>
    <w:rsid w:val="00A64364"/>
    <w:rsid w:val="00A67B13"/>
    <w:rsid w:val="00A71528"/>
    <w:rsid w:val="00A7649A"/>
    <w:rsid w:val="00A76F77"/>
    <w:rsid w:val="00A93995"/>
    <w:rsid w:val="00AA72B9"/>
    <w:rsid w:val="00AB11A7"/>
    <w:rsid w:val="00AB24BA"/>
    <w:rsid w:val="00AB4CBF"/>
    <w:rsid w:val="00AC65FD"/>
    <w:rsid w:val="00AF5939"/>
    <w:rsid w:val="00B01E28"/>
    <w:rsid w:val="00B045D1"/>
    <w:rsid w:val="00B06E6C"/>
    <w:rsid w:val="00B11F1A"/>
    <w:rsid w:val="00B15234"/>
    <w:rsid w:val="00B20EA2"/>
    <w:rsid w:val="00B3127B"/>
    <w:rsid w:val="00B33A0C"/>
    <w:rsid w:val="00B47B85"/>
    <w:rsid w:val="00B50557"/>
    <w:rsid w:val="00B56100"/>
    <w:rsid w:val="00B5644C"/>
    <w:rsid w:val="00B63B5E"/>
    <w:rsid w:val="00B67740"/>
    <w:rsid w:val="00B71413"/>
    <w:rsid w:val="00B754AF"/>
    <w:rsid w:val="00B76802"/>
    <w:rsid w:val="00B847B2"/>
    <w:rsid w:val="00B85F24"/>
    <w:rsid w:val="00B872E8"/>
    <w:rsid w:val="00B91571"/>
    <w:rsid w:val="00B95755"/>
    <w:rsid w:val="00BA7A16"/>
    <w:rsid w:val="00BB3684"/>
    <w:rsid w:val="00BC02B8"/>
    <w:rsid w:val="00BD0B08"/>
    <w:rsid w:val="00BD0B6C"/>
    <w:rsid w:val="00BD181C"/>
    <w:rsid w:val="00BD54F7"/>
    <w:rsid w:val="00BD5A6D"/>
    <w:rsid w:val="00BD60F8"/>
    <w:rsid w:val="00BE0684"/>
    <w:rsid w:val="00BE0AFC"/>
    <w:rsid w:val="00BE3D7F"/>
    <w:rsid w:val="00BF462F"/>
    <w:rsid w:val="00BF549F"/>
    <w:rsid w:val="00BF5B27"/>
    <w:rsid w:val="00BF70C8"/>
    <w:rsid w:val="00BF7358"/>
    <w:rsid w:val="00C001EB"/>
    <w:rsid w:val="00C00424"/>
    <w:rsid w:val="00C012AC"/>
    <w:rsid w:val="00C14161"/>
    <w:rsid w:val="00C1453D"/>
    <w:rsid w:val="00C24D9C"/>
    <w:rsid w:val="00C27040"/>
    <w:rsid w:val="00C31F5C"/>
    <w:rsid w:val="00C412B6"/>
    <w:rsid w:val="00C537C4"/>
    <w:rsid w:val="00C55DE5"/>
    <w:rsid w:val="00C55E47"/>
    <w:rsid w:val="00C62348"/>
    <w:rsid w:val="00C63A1D"/>
    <w:rsid w:val="00C9589B"/>
    <w:rsid w:val="00CA38A3"/>
    <w:rsid w:val="00CB28C0"/>
    <w:rsid w:val="00CC1978"/>
    <w:rsid w:val="00CC4004"/>
    <w:rsid w:val="00CC66DA"/>
    <w:rsid w:val="00CC7B48"/>
    <w:rsid w:val="00CD3199"/>
    <w:rsid w:val="00CD346E"/>
    <w:rsid w:val="00CD604A"/>
    <w:rsid w:val="00CE2246"/>
    <w:rsid w:val="00CE2EC6"/>
    <w:rsid w:val="00CE5656"/>
    <w:rsid w:val="00CE7CBF"/>
    <w:rsid w:val="00CF5644"/>
    <w:rsid w:val="00CF6018"/>
    <w:rsid w:val="00D106B9"/>
    <w:rsid w:val="00D16C5D"/>
    <w:rsid w:val="00D20DA3"/>
    <w:rsid w:val="00D26352"/>
    <w:rsid w:val="00D30749"/>
    <w:rsid w:val="00D352CE"/>
    <w:rsid w:val="00D41771"/>
    <w:rsid w:val="00D43595"/>
    <w:rsid w:val="00D43F80"/>
    <w:rsid w:val="00D513C8"/>
    <w:rsid w:val="00D52529"/>
    <w:rsid w:val="00D52784"/>
    <w:rsid w:val="00D5416E"/>
    <w:rsid w:val="00D54260"/>
    <w:rsid w:val="00D673E9"/>
    <w:rsid w:val="00D7201D"/>
    <w:rsid w:val="00D74B01"/>
    <w:rsid w:val="00D7759A"/>
    <w:rsid w:val="00D8096D"/>
    <w:rsid w:val="00D81C39"/>
    <w:rsid w:val="00D902AC"/>
    <w:rsid w:val="00D92C06"/>
    <w:rsid w:val="00D9405C"/>
    <w:rsid w:val="00D94368"/>
    <w:rsid w:val="00DA0F69"/>
    <w:rsid w:val="00DA32C5"/>
    <w:rsid w:val="00DB7DFB"/>
    <w:rsid w:val="00DC03D6"/>
    <w:rsid w:val="00DC1959"/>
    <w:rsid w:val="00DC52BD"/>
    <w:rsid w:val="00DD5C79"/>
    <w:rsid w:val="00DE3655"/>
    <w:rsid w:val="00DE7C00"/>
    <w:rsid w:val="00DE7E4C"/>
    <w:rsid w:val="00E0149C"/>
    <w:rsid w:val="00E0367C"/>
    <w:rsid w:val="00E05EA8"/>
    <w:rsid w:val="00E1362E"/>
    <w:rsid w:val="00E239F9"/>
    <w:rsid w:val="00E25E0A"/>
    <w:rsid w:val="00E3510A"/>
    <w:rsid w:val="00E412C3"/>
    <w:rsid w:val="00E4640C"/>
    <w:rsid w:val="00E50F23"/>
    <w:rsid w:val="00E60EBB"/>
    <w:rsid w:val="00E61D99"/>
    <w:rsid w:val="00E63854"/>
    <w:rsid w:val="00E64055"/>
    <w:rsid w:val="00E678A3"/>
    <w:rsid w:val="00E70087"/>
    <w:rsid w:val="00E7055C"/>
    <w:rsid w:val="00E74166"/>
    <w:rsid w:val="00E77D23"/>
    <w:rsid w:val="00E80CA4"/>
    <w:rsid w:val="00E8559F"/>
    <w:rsid w:val="00E92206"/>
    <w:rsid w:val="00EA0B28"/>
    <w:rsid w:val="00EA5824"/>
    <w:rsid w:val="00EB4FEB"/>
    <w:rsid w:val="00EC2FCD"/>
    <w:rsid w:val="00EC560C"/>
    <w:rsid w:val="00EC6B4A"/>
    <w:rsid w:val="00EC7298"/>
    <w:rsid w:val="00EC7D01"/>
    <w:rsid w:val="00ED0352"/>
    <w:rsid w:val="00ED60B7"/>
    <w:rsid w:val="00EE1596"/>
    <w:rsid w:val="00F000AF"/>
    <w:rsid w:val="00F0087C"/>
    <w:rsid w:val="00F079A3"/>
    <w:rsid w:val="00F07C0C"/>
    <w:rsid w:val="00F15C5D"/>
    <w:rsid w:val="00F2288A"/>
    <w:rsid w:val="00F22C08"/>
    <w:rsid w:val="00F25EA8"/>
    <w:rsid w:val="00F37E5F"/>
    <w:rsid w:val="00F41B48"/>
    <w:rsid w:val="00F4253E"/>
    <w:rsid w:val="00F447F2"/>
    <w:rsid w:val="00F50FFA"/>
    <w:rsid w:val="00F54BE4"/>
    <w:rsid w:val="00F6132D"/>
    <w:rsid w:val="00F61DC7"/>
    <w:rsid w:val="00F8229A"/>
    <w:rsid w:val="00F873F4"/>
    <w:rsid w:val="00F95DFB"/>
    <w:rsid w:val="00FA35D3"/>
    <w:rsid w:val="00FB2043"/>
    <w:rsid w:val="00FC6163"/>
    <w:rsid w:val="00FD5C74"/>
    <w:rsid w:val="00FE26BD"/>
    <w:rsid w:val="00FE2D54"/>
    <w:rsid w:val="00FE6CC0"/>
    <w:rsid w:val="00FF5965"/>
    <w:rsid w:val="00FF5AB1"/>
    <w:rsid w:val="00FF7A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939"/>
  </w:style>
  <w:style w:type="paragraph" w:styleId="1">
    <w:name w:val="heading 1"/>
    <w:basedOn w:val="a"/>
    <w:next w:val="a"/>
    <w:link w:val="11"/>
    <w:uiPriority w:val="9"/>
    <w:qFormat/>
    <w:rsid w:val="006C72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C7208"/>
    <w:pPr>
      <w:keepNext/>
      <w:spacing w:before="240" w:after="60" w:line="240" w:lineRule="auto"/>
      <w:outlineLvl w:val="1"/>
    </w:pPr>
    <w:rPr>
      <w:rFonts w:ascii="Arial" w:eastAsia="Times New Roman" w:hAnsi="Arial"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52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52AA"/>
    <w:rPr>
      <w:rFonts w:ascii="Tahoma" w:hAnsi="Tahoma" w:cs="Tahoma"/>
      <w:sz w:val="16"/>
      <w:szCs w:val="16"/>
    </w:rPr>
  </w:style>
  <w:style w:type="table" w:styleId="a5">
    <w:name w:val="Table Grid"/>
    <w:basedOn w:val="a1"/>
    <w:uiPriority w:val="59"/>
    <w:rsid w:val="00CC7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6016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6016D"/>
  </w:style>
  <w:style w:type="paragraph" w:styleId="a8">
    <w:name w:val="footer"/>
    <w:basedOn w:val="a"/>
    <w:link w:val="a9"/>
    <w:uiPriority w:val="99"/>
    <w:unhideWhenUsed/>
    <w:rsid w:val="0016016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016D"/>
  </w:style>
  <w:style w:type="paragraph" w:styleId="aa">
    <w:name w:val="Normal (Web)"/>
    <w:basedOn w:val="a"/>
    <w:rsid w:val="009244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6C7208"/>
    <w:rPr>
      <w:rFonts w:ascii="Arial" w:eastAsia="Times New Roman" w:hAnsi="Arial" w:cs="Times New Roman"/>
      <w:b/>
      <w:bCs/>
      <w:i/>
      <w:iCs/>
      <w:sz w:val="28"/>
      <w:szCs w:val="28"/>
    </w:rPr>
  </w:style>
  <w:style w:type="character" w:customStyle="1" w:styleId="10">
    <w:name w:val="Заголовок 1 Знак"/>
    <w:rsid w:val="006C7208"/>
    <w:rPr>
      <w:rFonts w:ascii="Arial" w:hAnsi="Arial" w:cs="Arial"/>
      <w:b/>
      <w:bCs/>
      <w:noProof w:val="0"/>
      <w:kern w:val="32"/>
      <w:sz w:val="24"/>
      <w:szCs w:val="32"/>
      <w:lang w:val="ru-RU" w:eastAsia="ru-RU" w:bidi="ar-SA"/>
    </w:rPr>
  </w:style>
  <w:style w:type="paragraph" w:customStyle="1" w:styleId="ConsPlusNormal">
    <w:name w:val="ConsPlusNormal"/>
    <w:next w:val="a"/>
    <w:rsid w:val="006C72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Уровень1"/>
    <w:basedOn w:val="1"/>
    <w:link w:val="13"/>
    <w:qFormat/>
    <w:rsid w:val="006C7208"/>
    <w:pPr>
      <w:keepNext w:val="0"/>
      <w:keepLines w:val="0"/>
      <w:spacing w:before="100" w:beforeAutospacing="1" w:after="100" w:afterAutospacing="1" w:line="240" w:lineRule="auto"/>
    </w:pPr>
    <w:rPr>
      <w:rFonts w:ascii="Times New Roman" w:eastAsia="Times New Roman" w:hAnsi="Times New Roman" w:cs="Times New Roman"/>
      <w:caps/>
      <w:color w:val="000000"/>
      <w:kern w:val="36"/>
      <w:sz w:val="24"/>
      <w:szCs w:val="24"/>
      <w:lang w:eastAsia="ru-RU"/>
    </w:rPr>
  </w:style>
  <w:style w:type="character" w:customStyle="1" w:styleId="13">
    <w:name w:val="Уровень1 Знак"/>
    <w:link w:val="12"/>
    <w:rsid w:val="006C7208"/>
    <w:rPr>
      <w:rFonts w:ascii="Times New Roman" w:eastAsia="Times New Roman" w:hAnsi="Times New Roman" w:cs="Times New Roman"/>
      <w:b/>
      <w:bCs/>
      <w:caps/>
      <w:color w:val="000000"/>
      <w:kern w:val="36"/>
      <w:sz w:val="24"/>
      <w:szCs w:val="24"/>
      <w:lang w:eastAsia="ru-RU"/>
    </w:rPr>
  </w:style>
  <w:style w:type="paragraph" w:customStyle="1" w:styleId="xl65">
    <w:name w:val="xl65"/>
    <w:basedOn w:val="a"/>
    <w:rsid w:val="006C72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1"/>
    <w:basedOn w:val="a0"/>
    <w:link w:val="1"/>
    <w:uiPriority w:val="9"/>
    <w:rsid w:val="006C720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939"/>
  </w:style>
  <w:style w:type="paragraph" w:styleId="1">
    <w:name w:val="heading 1"/>
    <w:basedOn w:val="a"/>
    <w:next w:val="a"/>
    <w:link w:val="11"/>
    <w:uiPriority w:val="9"/>
    <w:qFormat/>
    <w:rsid w:val="006C72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C7208"/>
    <w:pPr>
      <w:keepNext/>
      <w:spacing w:before="240" w:after="60" w:line="240" w:lineRule="auto"/>
      <w:outlineLvl w:val="1"/>
    </w:pPr>
    <w:rPr>
      <w:rFonts w:ascii="Arial" w:eastAsia="Times New Roman" w:hAnsi="Arial" w:cs="Times New Roman"/>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52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52AA"/>
    <w:rPr>
      <w:rFonts w:ascii="Tahoma" w:hAnsi="Tahoma" w:cs="Tahoma"/>
      <w:sz w:val="16"/>
      <w:szCs w:val="16"/>
    </w:rPr>
  </w:style>
  <w:style w:type="table" w:styleId="a5">
    <w:name w:val="Table Grid"/>
    <w:basedOn w:val="a1"/>
    <w:uiPriority w:val="59"/>
    <w:rsid w:val="00CC7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6016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6016D"/>
  </w:style>
  <w:style w:type="paragraph" w:styleId="a8">
    <w:name w:val="footer"/>
    <w:basedOn w:val="a"/>
    <w:link w:val="a9"/>
    <w:uiPriority w:val="99"/>
    <w:unhideWhenUsed/>
    <w:rsid w:val="0016016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016D"/>
  </w:style>
  <w:style w:type="paragraph" w:styleId="aa">
    <w:name w:val="Normal (Web)"/>
    <w:basedOn w:val="a"/>
    <w:rsid w:val="009244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6C7208"/>
    <w:rPr>
      <w:rFonts w:ascii="Arial" w:eastAsia="Times New Roman" w:hAnsi="Arial" w:cs="Times New Roman"/>
      <w:b/>
      <w:bCs/>
      <w:i/>
      <w:iCs/>
      <w:sz w:val="28"/>
      <w:szCs w:val="28"/>
      <w:lang w:val="x-none" w:eastAsia="x-none"/>
    </w:rPr>
  </w:style>
  <w:style w:type="character" w:customStyle="1" w:styleId="10">
    <w:name w:val="Заголовок 1 Знак"/>
    <w:rsid w:val="006C7208"/>
    <w:rPr>
      <w:rFonts w:ascii="Arial" w:hAnsi="Arial" w:cs="Arial"/>
      <w:b/>
      <w:bCs/>
      <w:noProof w:val="0"/>
      <w:kern w:val="32"/>
      <w:sz w:val="24"/>
      <w:szCs w:val="32"/>
      <w:lang w:val="ru-RU" w:eastAsia="ru-RU" w:bidi="ar-SA"/>
    </w:rPr>
  </w:style>
  <w:style w:type="paragraph" w:customStyle="1" w:styleId="ConsPlusNormal">
    <w:name w:val="ConsPlusNormal"/>
    <w:next w:val="a"/>
    <w:rsid w:val="006C72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Уровень1"/>
    <w:basedOn w:val="1"/>
    <w:link w:val="13"/>
    <w:qFormat/>
    <w:rsid w:val="006C7208"/>
    <w:pPr>
      <w:keepNext w:val="0"/>
      <w:keepLines w:val="0"/>
      <w:spacing w:before="100" w:beforeAutospacing="1" w:after="100" w:afterAutospacing="1" w:line="240" w:lineRule="auto"/>
    </w:pPr>
    <w:rPr>
      <w:rFonts w:ascii="Times New Roman" w:eastAsia="Times New Roman" w:hAnsi="Times New Roman" w:cs="Times New Roman"/>
      <w:caps/>
      <w:color w:val="000000"/>
      <w:kern w:val="36"/>
      <w:sz w:val="24"/>
      <w:szCs w:val="24"/>
      <w:lang w:eastAsia="ru-RU"/>
    </w:rPr>
  </w:style>
  <w:style w:type="character" w:customStyle="1" w:styleId="13">
    <w:name w:val="Уровень1 Знак"/>
    <w:link w:val="12"/>
    <w:rsid w:val="006C7208"/>
    <w:rPr>
      <w:rFonts w:ascii="Times New Roman" w:eastAsia="Times New Roman" w:hAnsi="Times New Roman" w:cs="Times New Roman"/>
      <w:b/>
      <w:bCs/>
      <w:caps/>
      <w:color w:val="000000"/>
      <w:kern w:val="36"/>
      <w:sz w:val="24"/>
      <w:szCs w:val="24"/>
      <w:lang w:eastAsia="ru-RU"/>
    </w:rPr>
  </w:style>
  <w:style w:type="paragraph" w:customStyle="1" w:styleId="xl65">
    <w:name w:val="xl65"/>
    <w:basedOn w:val="a"/>
    <w:rsid w:val="006C72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1"/>
    <w:basedOn w:val="a0"/>
    <w:link w:val="1"/>
    <w:uiPriority w:val="9"/>
    <w:rsid w:val="006C720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3240</TotalTime>
  <Pages>27</Pages>
  <Words>8369</Words>
  <Characters>47704</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USER7</cp:lastModifiedBy>
  <cp:revision>405</cp:revision>
  <cp:lastPrinted>2014-01-20T03:12:00Z</cp:lastPrinted>
  <dcterms:created xsi:type="dcterms:W3CDTF">2013-08-12T01:26:00Z</dcterms:created>
  <dcterms:modified xsi:type="dcterms:W3CDTF">2014-01-20T03:15:00Z</dcterms:modified>
</cp:coreProperties>
</file>