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1241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6B7A78" w:rsidRPr="001A6EDB" w:rsidTr="003E18FA">
        <w:trPr>
          <w:trHeight w:val="2263"/>
        </w:trPr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6B7A78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EDB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КОДЫ</w:t>
            </w:r>
          </w:p>
        </w:tc>
      </w:tr>
      <w:tr w:rsidR="006B7A78" w:rsidRPr="001A6EDB" w:rsidTr="003E18FA">
        <w:trPr>
          <w:trHeight w:val="536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0503160</w:t>
            </w:r>
          </w:p>
        </w:tc>
      </w:tr>
      <w:tr w:rsidR="006B7A78" w:rsidRPr="001A6EDB" w:rsidTr="003E18FA">
        <w:trPr>
          <w:trHeight w:val="240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8C74F9" w:rsidP="00EA6053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 </w:t>
            </w:r>
            <w:r w:rsidR="00EA6053">
              <w:rPr>
                <w:rFonts w:ascii="Times New Roman" w:hAnsi="Times New Roman" w:cs="Times New Roman"/>
              </w:rPr>
              <w:t>1</w:t>
            </w:r>
            <w:r w:rsidRPr="001A6EDB">
              <w:rPr>
                <w:rFonts w:ascii="Times New Roman" w:hAnsi="Times New Roman" w:cs="Times New Roman"/>
              </w:rPr>
              <w:t xml:space="preserve"> </w:t>
            </w:r>
            <w:r w:rsidR="00EA6053">
              <w:rPr>
                <w:rFonts w:ascii="Times New Roman" w:hAnsi="Times New Roman" w:cs="Times New Roman"/>
              </w:rPr>
              <w:t>октября</w:t>
            </w:r>
            <w:r w:rsidR="002A53EF" w:rsidRPr="001A6EDB">
              <w:rPr>
                <w:rFonts w:ascii="Times New Roman" w:hAnsi="Times New Roman" w:cs="Times New Roman"/>
              </w:rPr>
              <w:t xml:space="preserve"> 202</w:t>
            </w:r>
            <w:r w:rsidR="00F2291F">
              <w:rPr>
                <w:rFonts w:ascii="Times New Roman" w:hAnsi="Times New Roman" w:cs="Times New Roman"/>
              </w:rPr>
              <w:t>3</w:t>
            </w:r>
            <w:r w:rsidR="001E137D" w:rsidRPr="001A6EDB">
              <w:rPr>
                <w:rFonts w:ascii="Times New Roman" w:hAnsi="Times New Roman" w:cs="Times New Roman"/>
              </w:rPr>
              <w:t xml:space="preserve"> год</w:t>
            </w:r>
            <w:r w:rsidR="00093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EA6053" w:rsidP="00467F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07.11.2023</w:t>
            </w:r>
          </w:p>
        </w:tc>
      </w:tr>
      <w:tr w:rsidR="006B7A78" w:rsidRPr="001A6EDB" w:rsidTr="003E18FA">
        <w:trPr>
          <w:trHeight w:val="583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Новолитовское</w:t>
            </w:r>
            <w:r w:rsidR="001E137D" w:rsidRPr="001A6EDB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7761FB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79629480</w:t>
            </w:r>
          </w:p>
        </w:tc>
      </w:tr>
      <w:tr w:rsidR="006B7A78" w:rsidRPr="001A6EDB" w:rsidTr="003E18FA">
        <w:trPr>
          <w:trHeight w:val="356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450"/>
        </w:trPr>
        <w:tc>
          <w:tcPr>
            <w:tcW w:w="3001" w:type="dxa"/>
            <w:gridSpan w:val="4"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7761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r w:rsidR="007761FB" w:rsidRPr="001A6EDB">
              <w:rPr>
                <w:rFonts w:ascii="Times New Roman" w:hAnsi="Times New Roman" w:cs="Times New Roman"/>
                <w:b/>
              </w:rPr>
              <w:t>Новолитовского</w:t>
            </w:r>
            <w:r w:rsidRPr="001A6EDB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по ОКАТО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05230000015</w:t>
            </w:r>
          </w:p>
        </w:tc>
      </w:tr>
      <w:tr w:rsidR="006B7A78" w:rsidRPr="001A6EDB" w:rsidTr="003E18FA">
        <w:trPr>
          <w:trHeight w:val="240"/>
        </w:trPr>
        <w:tc>
          <w:tcPr>
            <w:tcW w:w="3001" w:type="dxa"/>
            <w:gridSpan w:val="4"/>
            <w:vMerge w:val="restart"/>
            <w:vAlign w:val="bottom"/>
          </w:tcPr>
          <w:p w:rsidR="001E137D" w:rsidRPr="001A6EDB" w:rsidRDefault="001E137D" w:rsidP="00C4446D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A78" w:rsidRPr="001A6EDB" w:rsidTr="003E18FA">
        <w:trPr>
          <w:trHeight w:val="300"/>
        </w:trPr>
        <w:tc>
          <w:tcPr>
            <w:tcW w:w="3001" w:type="dxa"/>
            <w:gridSpan w:val="4"/>
            <w:vMerge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3E18FA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994</w:t>
            </w:r>
          </w:p>
        </w:tc>
      </w:tr>
      <w:tr w:rsidR="006B7A78" w:rsidRPr="001A6EDB" w:rsidTr="003E18FA">
        <w:trPr>
          <w:trHeight w:val="225"/>
        </w:trPr>
        <w:tc>
          <w:tcPr>
            <w:tcW w:w="1713" w:type="dxa"/>
            <w:gridSpan w:val="3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8C74F9" w:rsidP="0064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EDB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 </w:t>
            </w:r>
          </w:p>
        </w:tc>
      </w:tr>
      <w:tr w:rsidR="006B7A78" w:rsidRPr="001A6EDB" w:rsidTr="003E18FA">
        <w:trPr>
          <w:trHeight w:val="225"/>
        </w:trPr>
        <w:tc>
          <w:tcPr>
            <w:tcW w:w="3001" w:type="dxa"/>
            <w:gridSpan w:val="4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0503120</w:t>
            </w:r>
          </w:p>
        </w:tc>
      </w:tr>
      <w:tr w:rsidR="006B7A78" w:rsidRPr="001A6EDB" w:rsidTr="003E18FA">
        <w:trPr>
          <w:trHeight w:val="225"/>
        </w:trPr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E137D" w:rsidRPr="001A6EDB" w:rsidRDefault="001E137D" w:rsidP="00647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right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7D" w:rsidRPr="001A6EDB" w:rsidRDefault="001E137D" w:rsidP="00647FD6">
            <w:pPr>
              <w:jc w:val="center"/>
              <w:rPr>
                <w:rFonts w:ascii="Times New Roman" w:hAnsi="Times New Roman" w:cs="Times New Roman"/>
              </w:rPr>
            </w:pPr>
            <w:r w:rsidRPr="001A6EDB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E137D" w:rsidRPr="001A6EDB" w:rsidRDefault="001E137D" w:rsidP="007761FB">
      <w:pPr>
        <w:ind w:left="-567"/>
        <w:jc w:val="center"/>
        <w:rPr>
          <w:rFonts w:ascii="Times New Roman" w:hAnsi="Times New Roman" w:cs="Times New Roman"/>
          <w:b/>
        </w:rPr>
      </w:pPr>
    </w:p>
    <w:p w:rsidR="001E137D" w:rsidRDefault="007761FB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A6EDB">
        <w:rPr>
          <w:rFonts w:ascii="Times New Roman" w:hAnsi="Times New Roman"/>
          <w:sz w:val="24"/>
          <w:szCs w:val="24"/>
        </w:rPr>
        <w:t xml:space="preserve">Бюджет Новолитовского сельского поселения Партизанского муниципального района утвержден решением муниципального комитета Новолитовского сельского поселения Партизанского муниципального района от </w:t>
      </w:r>
      <w:r w:rsidR="0003147B">
        <w:rPr>
          <w:rFonts w:ascii="Times New Roman" w:hAnsi="Times New Roman"/>
          <w:sz w:val="24"/>
          <w:szCs w:val="24"/>
        </w:rPr>
        <w:t>1</w:t>
      </w:r>
      <w:r w:rsidR="00896836" w:rsidRPr="00896836">
        <w:rPr>
          <w:rFonts w:ascii="Times New Roman" w:hAnsi="Times New Roman"/>
          <w:sz w:val="24"/>
          <w:szCs w:val="24"/>
        </w:rPr>
        <w:t>5</w:t>
      </w:r>
      <w:r w:rsidRPr="001A6EDB">
        <w:rPr>
          <w:rFonts w:ascii="Times New Roman" w:hAnsi="Times New Roman"/>
          <w:sz w:val="24"/>
          <w:szCs w:val="24"/>
        </w:rPr>
        <w:t xml:space="preserve"> декабря 20</w:t>
      </w:r>
      <w:r w:rsidR="00331B75">
        <w:rPr>
          <w:rFonts w:ascii="Times New Roman" w:hAnsi="Times New Roman"/>
          <w:sz w:val="24"/>
          <w:szCs w:val="24"/>
        </w:rPr>
        <w:t>2</w:t>
      </w:r>
      <w:r w:rsidR="00896836" w:rsidRPr="00896836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года №</w:t>
      </w:r>
      <w:r w:rsidR="00460DCE">
        <w:rPr>
          <w:rFonts w:ascii="Times New Roman" w:hAnsi="Times New Roman"/>
          <w:sz w:val="24"/>
          <w:szCs w:val="24"/>
        </w:rPr>
        <w:t xml:space="preserve"> </w:t>
      </w:r>
      <w:r w:rsidR="00896836" w:rsidRPr="00896836">
        <w:rPr>
          <w:rFonts w:ascii="Times New Roman" w:hAnsi="Times New Roman"/>
          <w:sz w:val="24"/>
          <w:szCs w:val="24"/>
        </w:rPr>
        <w:t>72</w:t>
      </w:r>
      <w:r w:rsidR="00D9136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A6EDB">
        <w:rPr>
          <w:rFonts w:ascii="Times New Roman" w:hAnsi="Times New Roman"/>
          <w:sz w:val="24"/>
          <w:szCs w:val="24"/>
        </w:rPr>
        <w:t>«</w:t>
      </w:r>
      <w:r w:rsidR="004A2204" w:rsidRPr="001A6EDB">
        <w:rPr>
          <w:rFonts w:ascii="Times New Roman" w:hAnsi="Times New Roman" w:cs="Times New Roman"/>
          <w:sz w:val="26"/>
          <w:szCs w:val="26"/>
        </w:rPr>
        <w:t>О бюджете Новолитовского сельского поселения на 20</w:t>
      </w:r>
      <w:r w:rsidR="002A53EF" w:rsidRPr="001A6EDB">
        <w:rPr>
          <w:rFonts w:ascii="Times New Roman" w:hAnsi="Times New Roman" w:cs="Times New Roman"/>
          <w:sz w:val="26"/>
          <w:szCs w:val="26"/>
        </w:rPr>
        <w:t>2</w:t>
      </w:r>
      <w:r w:rsidR="00896836" w:rsidRPr="00896836">
        <w:rPr>
          <w:rFonts w:ascii="Times New Roman" w:hAnsi="Times New Roman" w:cs="Times New Roman"/>
          <w:sz w:val="26"/>
          <w:szCs w:val="26"/>
        </w:rPr>
        <w:t>3</w:t>
      </w:r>
      <w:r w:rsidR="008E64AD" w:rsidRPr="001A6ED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896836" w:rsidRPr="00896836">
        <w:rPr>
          <w:rFonts w:ascii="Times New Roman" w:hAnsi="Times New Roman" w:cs="Times New Roman"/>
          <w:sz w:val="26"/>
          <w:szCs w:val="26"/>
        </w:rPr>
        <w:t>4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и 20</w:t>
      </w:r>
      <w:r w:rsidR="008C74F9" w:rsidRPr="001A6EDB">
        <w:rPr>
          <w:rFonts w:ascii="Times New Roman" w:hAnsi="Times New Roman" w:cs="Times New Roman"/>
          <w:sz w:val="26"/>
          <w:szCs w:val="26"/>
        </w:rPr>
        <w:t>2</w:t>
      </w:r>
      <w:r w:rsidR="00896836" w:rsidRPr="00896836">
        <w:rPr>
          <w:rFonts w:ascii="Times New Roman" w:hAnsi="Times New Roman" w:cs="Times New Roman"/>
          <w:sz w:val="26"/>
          <w:szCs w:val="26"/>
        </w:rPr>
        <w:t>5</w:t>
      </w:r>
      <w:r w:rsidR="004A2204" w:rsidRPr="001A6EDB">
        <w:rPr>
          <w:rFonts w:ascii="Times New Roman" w:hAnsi="Times New Roman" w:cs="Times New Roman"/>
          <w:sz w:val="26"/>
          <w:szCs w:val="26"/>
        </w:rPr>
        <w:t xml:space="preserve"> годов» </w:t>
      </w:r>
      <w:r w:rsidRPr="001A6EDB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03147B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445</w:t>
      </w:r>
      <w:r w:rsidR="0003147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494</w:t>
      </w:r>
      <w:r w:rsidR="0003147B">
        <w:rPr>
          <w:rFonts w:ascii="Times New Roman" w:hAnsi="Times New Roman"/>
          <w:sz w:val="24"/>
          <w:szCs w:val="24"/>
        </w:rPr>
        <w:t>,00</w:t>
      </w:r>
      <w:r w:rsidRPr="001A6EDB">
        <w:rPr>
          <w:rFonts w:ascii="Times New Roman" w:hAnsi="Times New Roman"/>
          <w:sz w:val="24"/>
          <w:szCs w:val="24"/>
        </w:rPr>
        <w:t xml:space="preserve"> рублей, по расходам в сумме </w:t>
      </w:r>
      <w:r w:rsidR="001B40CB">
        <w:rPr>
          <w:rFonts w:ascii="Times New Roman" w:hAnsi="Times New Roman"/>
          <w:sz w:val="24"/>
          <w:szCs w:val="24"/>
        </w:rPr>
        <w:t>1</w:t>
      </w:r>
      <w:r w:rsidR="00F83633">
        <w:rPr>
          <w:rFonts w:ascii="Times New Roman" w:hAnsi="Times New Roman"/>
          <w:sz w:val="24"/>
          <w:szCs w:val="24"/>
        </w:rPr>
        <w:t>3</w:t>
      </w:r>
      <w:r w:rsidR="002A53EF" w:rsidRPr="001A6EDB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445</w:t>
      </w:r>
      <w:r w:rsidR="00F83633">
        <w:rPr>
          <w:rFonts w:ascii="Times New Roman" w:hAnsi="Times New Roman"/>
          <w:sz w:val="24"/>
          <w:szCs w:val="24"/>
        </w:rPr>
        <w:t> </w:t>
      </w:r>
      <w:r w:rsidR="00896836" w:rsidRPr="00896836">
        <w:rPr>
          <w:rFonts w:ascii="Times New Roman" w:hAnsi="Times New Roman"/>
          <w:sz w:val="24"/>
          <w:szCs w:val="24"/>
        </w:rPr>
        <w:t>494</w:t>
      </w:r>
      <w:r w:rsidR="00F83633">
        <w:rPr>
          <w:rFonts w:ascii="Times New Roman" w:hAnsi="Times New Roman"/>
          <w:sz w:val="24"/>
          <w:szCs w:val="24"/>
        </w:rPr>
        <w:t>,00</w:t>
      </w:r>
      <w:r w:rsidR="002A53EF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>рублей.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исполнения бюджета Новолитовского сельского поселения в утвержденные доходы и расходы в течение 202</w:t>
      </w:r>
      <w:r w:rsidR="00896836" w:rsidRP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вносились изменения и уточнения в соответствии со следующими Решениями муниципального комитета Новолитовского сельского поселения:</w:t>
      </w:r>
    </w:p>
    <w:p w:rsidR="00F83633" w:rsidRDefault="00F83633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</w:t>
      </w:r>
      <w:r w:rsidR="00896836" w:rsidRPr="0089683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</w:t>
      </w:r>
      <w:r w:rsidR="00896836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896836">
        <w:rPr>
          <w:rFonts w:ascii="Times New Roman" w:hAnsi="Times New Roman"/>
          <w:sz w:val="24"/>
          <w:szCs w:val="24"/>
        </w:rPr>
        <w:t xml:space="preserve"> 77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муниципальный правовой акт от 1</w:t>
      </w:r>
      <w:r w:rsidR="0089683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.12.202</w:t>
      </w:r>
      <w:r w:rsidR="008968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96836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«</w:t>
      </w:r>
      <w:r w:rsidR="0084502F">
        <w:rPr>
          <w:rFonts w:ascii="Times New Roman" w:hAnsi="Times New Roman"/>
          <w:sz w:val="24"/>
          <w:szCs w:val="24"/>
        </w:rPr>
        <w:t>О бюджете Новолитовского сельского поселения на 202</w:t>
      </w:r>
      <w:r w:rsidR="00896836">
        <w:rPr>
          <w:rFonts w:ascii="Times New Roman" w:hAnsi="Times New Roman"/>
          <w:sz w:val="24"/>
          <w:szCs w:val="24"/>
        </w:rPr>
        <w:t>3</w:t>
      </w:r>
      <w:r w:rsidR="0084502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896836">
        <w:rPr>
          <w:rFonts w:ascii="Times New Roman" w:hAnsi="Times New Roman"/>
          <w:sz w:val="24"/>
          <w:szCs w:val="24"/>
        </w:rPr>
        <w:t>4</w:t>
      </w:r>
      <w:r w:rsidR="0084502F">
        <w:rPr>
          <w:rFonts w:ascii="Times New Roman" w:hAnsi="Times New Roman"/>
          <w:sz w:val="24"/>
          <w:szCs w:val="24"/>
        </w:rPr>
        <w:t xml:space="preserve"> и 202</w:t>
      </w:r>
      <w:r w:rsidR="00896836">
        <w:rPr>
          <w:rFonts w:ascii="Times New Roman" w:hAnsi="Times New Roman"/>
          <w:sz w:val="24"/>
          <w:szCs w:val="24"/>
        </w:rPr>
        <w:t>5</w:t>
      </w:r>
      <w:r w:rsidR="0084502F">
        <w:rPr>
          <w:rFonts w:ascii="Times New Roman" w:hAnsi="Times New Roman"/>
          <w:sz w:val="24"/>
          <w:szCs w:val="24"/>
        </w:rPr>
        <w:t xml:space="preserve"> годов».</w:t>
      </w:r>
    </w:p>
    <w:p w:rsidR="0084502F" w:rsidRPr="001A6EDB" w:rsidRDefault="0084502F" w:rsidP="004A2204">
      <w:pPr>
        <w:spacing w:line="240" w:lineRule="auto"/>
        <w:ind w:left="-567" w:right="-1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С учетом уточнений плановые показатели бюджета Новолитовского сельского поселения на 01 </w:t>
      </w:r>
      <w:r w:rsidR="00467F4B">
        <w:rPr>
          <w:rFonts w:ascii="Times New Roman" w:hAnsi="Times New Roman"/>
          <w:sz w:val="24"/>
          <w:szCs w:val="24"/>
        </w:rPr>
        <w:t xml:space="preserve">июля </w:t>
      </w:r>
      <w:r>
        <w:rPr>
          <w:rFonts w:ascii="Times New Roman" w:hAnsi="Times New Roman"/>
          <w:sz w:val="24"/>
          <w:szCs w:val="24"/>
        </w:rPr>
        <w:t xml:space="preserve"> 202</w:t>
      </w:r>
      <w:r w:rsidR="0089683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составили по доходам в сумме 13 </w:t>
      </w:r>
      <w:r w:rsidR="00896836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 </w:t>
      </w:r>
      <w:r w:rsidR="00896836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,00 рублей, по расходам в сумме 13 </w:t>
      </w:r>
      <w:r w:rsidR="00896836">
        <w:rPr>
          <w:rFonts w:ascii="Times New Roman" w:hAnsi="Times New Roman"/>
          <w:sz w:val="24"/>
          <w:szCs w:val="24"/>
        </w:rPr>
        <w:t>456</w:t>
      </w:r>
      <w:r>
        <w:rPr>
          <w:rFonts w:ascii="Times New Roman" w:hAnsi="Times New Roman"/>
          <w:sz w:val="24"/>
          <w:szCs w:val="24"/>
        </w:rPr>
        <w:t> </w:t>
      </w:r>
      <w:r w:rsidR="00896836">
        <w:rPr>
          <w:rFonts w:ascii="Times New Roman" w:hAnsi="Times New Roman"/>
          <w:sz w:val="24"/>
          <w:szCs w:val="24"/>
        </w:rPr>
        <w:t>410</w:t>
      </w:r>
      <w:r>
        <w:rPr>
          <w:rFonts w:ascii="Times New Roman" w:hAnsi="Times New Roman"/>
          <w:sz w:val="24"/>
          <w:szCs w:val="24"/>
        </w:rPr>
        <w:t>,00 рублей.</w:t>
      </w:r>
      <w:r w:rsidR="00E74E2B">
        <w:rPr>
          <w:rFonts w:ascii="Times New Roman" w:hAnsi="Times New Roman"/>
          <w:sz w:val="24"/>
          <w:szCs w:val="24"/>
        </w:rPr>
        <w:t xml:space="preserve"> Бюджет сбалансированный.</w:t>
      </w:r>
    </w:p>
    <w:p w:rsidR="00FD0D29" w:rsidRDefault="00FD0D2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1B40CB" w:rsidRPr="001A6EDB" w:rsidRDefault="001B40CB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</w:p>
    <w:p w:rsidR="00692B49" w:rsidRPr="001A6EDB" w:rsidRDefault="00692B49" w:rsidP="00995EBC">
      <w:pPr>
        <w:ind w:left="-567" w:firstLine="425"/>
        <w:contextualSpacing/>
        <w:jc w:val="center"/>
        <w:rPr>
          <w:rFonts w:ascii="Times New Roman" w:hAnsi="Times New Roman" w:cs="Times New Roman"/>
          <w:b/>
        </w:rPr>
      </w:pPr>
      <w:r w:rsidRPr="001A6EDB">
        <w:rPr>
          <w:rFonts w:ascii="Times New Roman" w:hAnsi="Times New Roman" w:cs="Times New Roman"/>
          <w:b/>
        </w:rPr>
        <w:t>Д О Х О Д Ы</w:t>
      </w:r>
    </w:p>
    <w:p w:rsidR="00995EBC" w:rsidRPr="001A6EDB" w:rsidRDefault="00995EBC" w:rsidP="00071898">
      <w:pPr>
        <w:ind w:left="-567" w:firstLine="425"/>
        <w:contextualSpacing/>
        <w:jc w:val="both"/>
        <w:rPr>
          <w:rFonts w:ascii="Times New Roman" w:hAnsi="Times New Roman" w:cs="Times New Roman"/>
          <w:b/>
        </w:rPr>
      </w:pPr>
    </w:p>
    <w:p w:rsidR="00BC79C1" w:rsidRDefault="003549F8" w:rsidP="0007189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Б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юджет </w:t>
      </w:r>
      <w:r w:rsidR="00995EBC" w:rsidRPr="001A6EDB">
        <w:rPr>
          <w:rFonts w:ascii="Times New Roman" w:hAnsi="Times New Roman" w:cs="Times New Roman"/>
          <w:sz w:val="24"/>
          <w:szCs w:val="24"/>
        </w:rPr>
        <w:t>Новолитовского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сельского  поселения Партизанского муниципального района</w:t>
      </w:r>
    </w:p>
    <w:p w:rsidR="00692B49" w:rsidRPr="001A6EDB" w:rsidRDefault="00BC79C1" w:rsidP="00071898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A6053">
        <w:rPr>
          <w:rFonts w:ascii="Times New Roman" w:hAnsi="Times New Roman" w:cs="Times New Roman"/>
          <w:sz w:val="24"/>
          <w:szCs w:val="24"/>
        </w:rPr>
        <w:t>9 месяцев</w:t>
      </w:r>
      <w:r w:rsidR="00467F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968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549F8" w:rsidRPr="001A6E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доходам исполнен в объеме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EA6053">
        <w:rPr>
          <w:rFonts w:ascii="Times New Roman" w:hAnsi="Times New Roman" w:cs="Times New Roman"/>
          <w:sz w:val="24"/>
          <w:szCs w:val="24"/>
        </w:rPr>
        <w:t>9 862 353,18</w:t>
      </w:r>
      <w:r w:rsidR="00FD0D2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6056D" w:rsidRPr="001A6EDB">
        <w:rPr>
          <w:rFonts w:ascii="Times New Roman" w:hAnsi="Times New Roman" w:cs="Times New Roman"/>
          <w:sz w:val="24"/>
          <w:szCs w:val="24"/>
        </w:rPr>
        <w:t>ей</w:t>
      </w:r>
      <w:r w:rsidR="00BF4D61" w:rsidRPr="001A6EDB">
        <w:rPr>
          <w:rFonts w:ascii="Times New Roman" w:hAnsi="Times New Roman" w:cs="Times New Roman"/>
          <w:sz w:val="24"/>
          <w:szCs w:val="24"/>
        </w:rPr>
        <w:t>,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A6053">
        <w:rPr>
          <w:rFonts w:ascii="Times New Roman" w:hAnsi="Times New Roman" w:cs="Times New Roman"/>
          <w:sz w:val="24"/>
          <w:szCs w:val="24"/>
        </w:rPr>
        <w:t>73,29</w:t>
      </w:r>
      <w:r w:rsidR="00071898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процентов от  годовых плановых назначений в сумме </w:t>
      </w:r>
      <w:r w:rsidR="007E7FD1" w:rsidRPr="001A6EDB">
        <w:rPr>
          <w:rFonts w:ascii="Times New Roman" w:hAnsi="Times New Roman" w:cs="Times New Roman"/>
          <w:sz w:val="24"/>
          <w:szCs w:val="24"/>
        </w:rPr>
        <w:t>1</w:t>
      </w:r>
      <w:r w:rsidR="003E175A">
        <w:rPr>
          <w:rFonts w:ascii="Times New Roman" w:hAnsi="Times New Roman" w:cs="Times New Roman"/>
          <w:sz w:val="24"/>
          <w:szCs w:val="24"/>
        </w:rPr>
        <w:t>3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456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410</w:t>
      </w:r>
      <w:r w:rsidR="007E7FD1" w:rsidRPr="001A6EDB">
        <w:rPr>
          <w:rFonts w:ascii="Times New Roman" w:hAnsi="Times New Roman" w:cs="Times New Roman"/>
          <w:sz w:val="24"/>
          <w:szCs w:val="24"/>
        </w:rPr>
        <w:t>,</w:t>
      </w:r>
      <w:r w:rsidR="00477579">
        <w:rPr>
          <w:rFonts w:ascii="Times New Roman" w:hAnsi="Times New Roman" w:cs="Times New Roman"/>
          <w:sz w:val="24"/>
          <w:szCs w:val="24"/>
        </w:rPr>
        <w:t>00</w:t>
      </w:r>
      <w:r w:rsidR="00F7392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F4D61" w:rsidRPr="001A6ED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912A9" w:rsidRPr="001A6EDB" w:rsidRDefault="00BF4D6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lastRenderedPageBreak/>
        <w:t>Плановые назначения по налоговым доходам бюджета поселения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896836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7579">
        <w:rPr>
          <w:rFonts w:ascii="Times New Roman" w:hAnsi="Times New Roman" w:cs="Times New Roman"/>
          <w:sz w:val="24"/>
          <w:szCs w:val="24"/>
        </w:rPr>
        <w:t>4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896836">
        <w:rPr>
          <w:rFonts w:ascii="Times New Roman" w:hAnsi="Times New Roman" w:cs="Times New Roman"/>
          <w:sz w:val="24"/>
          <w:szCs w:val="24"/>
        </w:rPr>
        <w:t>597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896836">
        <w:rPr>
          <w:rFonts w:ascii="Times New Roman" w:hAnsi="Times New Roman" w:cs="Times New Roman"/>
          <w:sz w:val="24"/>
          <w:szCs w:val="24"/>
        </w:rPr>
        <w:t>490</w:t>
      </w:r>
      <w:r w:rsidR="00BB00C2" w:rsidRPr="001A6EDB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EA6053">
        <w:rPr>
          <w:rFonts w:ascii="Times New Roman" w:hAnsi="Times New Roman" w:cs="Times New Roman"/>
          <w:sz w:val="24"/>
          <w:szCs w:val="24"/>
        </w:rPr>
        <w:t>32,17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EA6053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фактическое поступление составило </w:t>
      </w:r>
      <w:r w:rsidR="00071898">
        <w:rPr>
          <w:rFonts w:ascii="Times New Roman" w:hAnsi="Times New Roman" w:cs="Times New Roman"/>
          <w:sz w:val="24"/>
          <w:szCs w:val="24"/>
        </w:rPr>
        <w:t> </w:t>
      </w:r>
      <w:r w:rsidR="00EA6053">
        <w:rPr>
          <w:rFonts w:ascii="Times New Roman" w:hAnsi="Times New Roman" w:cs="Times New Roman"/>
          <w:sz w:val="24"/>
          <w:szCs w:val="24"/>
        </w:rPr>
        <w:t>1 479 150,53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D0D29" w:rsidRPr="001A6EDB">
        <w:rPr>
          <w:rFonts w:ascii="Times New Roman" w:hAnsi="Times New Roman" w:cs="Times New Roman"/>
          <w:sz w:val="24"/>
          <w:szCs w:val="24"/>
        </w:rPr>
        <w:t>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E16" w:rsidRPr="001A6EDB" w:rsidRDefault="009912A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Плановые назначения по безвозмездным поступлениям на 20</w:t>
      </w:r>
      <w:r w:rsidR="007E7FD1" w:rsidRPr="001A6EDB">
        <w:rPr>
          <w:rFonts w:ascii="Times New Roman" w:hAnsi="Times New Roman" w:cs="Times New Roman"/>
          <w:sz w:val="24"/>
          <w:szCs w:val="24"/>
        </w:rPr>
        <w:t>2</w:t>
      </w:r>
      <w:r w:rsidR="00EC381F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E175A">
        <w:rPr>
          <w:rFonts w:ascii="Times New Roman" w:hAnsi="Times New Roman" w:cs="Times New Roman"/>
          <w:sz w:val="24"/>
          <w:szCs w:val="24"/>
        </w:rPr>
        <w:t>8</w:t>
      </w:r>
      <w:r w:rsidR="007E7FD1" w:rsidRPr="001A6EDB">
        <w:rPr>
          <w:rFonts w:ascii="Times New Roman" w:hAnsi="Times New Roman" w:cs="Times New Roman"/>
          <w:sz w:val="24"/>
          <w:szCs w:val="24"/>
        </w:rPr>
        <w:t> </w:t>
      </w:r>
      <w:r w:rsidR="00CE0ED6">
        <w:rPr>
          <w:rFonts w:ascii="Times New Roman" w:hAnsi="Times New Roman" w:cs="Times New Roman"/>
          <w:sz w:val="24"/>
          <w:szCs w:val="24"/>
        </w:rPr>
        <w:t>858</w:t>
      </w:r>
      <w:r w:rsidR="007E7FD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E0ED6">
        <w:rPr>
          <w:rFonts w:ascii="Times New Roman" w:hAnsi="Times New Roman" w:cs="Times New Roman"/>
          <w:sz w:val="24"/>
          <w:szCs w:val="24"/>
        </w:rPr>
        <w:t>920</w:t>
      </w:r>
      <w:r w:rsidR="00BB00C2" w:rsidRPr="001A6EDB">
        <w:rPr>
          <w:rFonts w:ascii="Times New Roman" w:hAnsi="Times New Roman" w:cs="Times New Roman"/>
          <w:sz w:val="24"/>
          <w:szCs w:val="24"/>
        </w:rPr>
        <w:t>,</w:t>
      </w:r>
      <w:r w:rsidR="00D13911">
        <w:rPr>
          <w:rFonts w:ascii="Times New Roman" w:hAnsi="Times New Roman" w:cs="Times New Roman"/>
          <w:sz w:val="24"/>
          <w:szCs w:val="24"/>
        </w:rPr>
        <w:t>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</w:t>
      </w:r>
      <w:r w:rsidR="00661E16" w:rsidRPr="001A6EDB">
        <w:rPr>
          <w:rFonts w:ascii="Times New Roman" w:hAnsi="Times New Roman" w:cs="Times New Roman"/>
          <w:sz w:val="24"/>
          <w:szCs w:val="24"/>
        </w:rPr>
        <w:t>бл</w:t>
      </w:r>
      <w:r w:rsidR="007E7FD1" w:rsidRPr="001A6EDB">
        <w:rPr>
          <w:rFonts w:ascii="Times New Roman" w:hAnsi="Times New Roman" w:cs="Times New Roman"/>
          <w:sz w:val="24"/>
          <w:szCs w:val="24"/>
        </w:rPr>
        <w:t>ей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исполнены на </w:t>
      </w:r>
      <w:r w:rsidR="005C75C1">
        <w:rPr>
          <w:rFonts w:ascii="Times New Roman" w:hAnsi="Times New Roman" w:cs="Times New Roman"/>
          <w:sz w:val="24"/>
          <w:szCs w:val="24"/>
        </w:rPr>
        <w:t>94,63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процентов,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61E16" w:rsidRPr="001A6EDB">
        <w:rPr>
          <w:rFonts w:ascii="Times New Roman" w:hAnsi="Times New Roman" w:cs="Times New Roman"/>
          <w:sz w:val="24"/>
          <w:szCs w:val="24"/>
        </w:rPr>
        <w:t>и</w:t>
      </w:r>
      <w:r w:rsidRPr="001A6EDB">
        <w:rPr>
          <w:rFonts w:ascii="Times New Roman" w:hAnsi="Times New Roman" w:cs="Times New Roman"/>
          <w:sz w:val="24"/>
          <w:szCs w:val="24"/>
        </w:rPr>
        <w:t>з которых:</w:t>
      </w:r>
      <w:r w:rsidR="00661E1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дотации бюджетам </w:t>
      </w:r>
      <w:r w:rsidR="003E175A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поселений на выравнивание бюджетной обеспеченности поступили в сумме </w:t>
      </w:r>
      <w:r w:rsidR="005C75C1">
        <w:rPr>
          <w:rFonts w:ascii="Times New Roman" w:hAnsi="Times New Roman" w:cs="Times New Roman"/>
          <w:sz w:val="24"/>
          <w:szCs w:val="24"/>
        </w:rPr>
        <w:t>4 070 808,00</w:t>
      </w:r>
      <w:r w:rsidR="00BF588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рублей;</w:t>
      </w:r>
      <w:r w:rsidR="00467F4B">
        <w:rPr>
          <w:rFonts w:ascii="Times New Roman" w:hAnsi="Times New Roman" w:cs="Times New Roman"/>
          <w:sz w:val="24"/>
          <w:szCs w:val="24"/>
        </w:rPr>
        <w:t xml:space="preserve"> субсидии бюджетам системы Российской Федерации (межбюджетные субсидии) поступили в сумме </w:t>
      </w:r>
      <w:r w:rsidR="005C75C1">
        <w:rPr>
          <w:rFonts w:ascii="Times New Roman" w:hAnsi="Times New Roman" w:cs="Times New Roman"/>
          <w:sz w:val="24"/>
          <w:szCs w:val="24"/>
        </w:rPr>
        <w:t>3 000 000,00</w:t>
      </w:r>
      <w:r w:rsidR="00467F4B">
        <w:rPr>
          <w:rFonts w:ascii="Times New Roman" w:hAnsi="Times New Roman" w:cs="Times New Roman"/>
          <w:sz w:val="24"/>
          <w:szCs w:val="24"/>
        </w:rPr>
        <w:t xml:space="preserve">; </w:t>
      </w:r>
      <w:r w:rsidRPr="001A6EDB">
        <w:rPr>
          <w:rFonts w:ascii="Times New Roman" w:hAnsi="Times New Roman" w:cs="Times New Roman"/>
          <w:sz w:val="24"/>
          <w:szCs w:val="24"/>
        </w:rPr>
        <w:t xml:space="preserve">субвенции бюджетам поселений на осуществление первичного воинского учета поступили в  сумме </w:t>
      </w:r>
      <w:r w:rsidR="005C75C1">
        <w:rPr>
          <w:rFonts w:ascii="Times New Roman" w:hAnsi="Times New Roman" w:cs="Times New Roman"/>
          <w:sz w:val="24"/>
          <w:szCs w:val="24"/>
        </w:rPr>
        <w:t xml:space="preserve">312 394,65 </w:t>
      </w:r>
      <w:r w:rsidR="00750BFC" w:rsidRPr="001A6EDB">
        <w:rPr>
          <w:rFonts w:ascii="Times New Roman" w:hAnsi="Times New Roman" w:cs="Times New Roman"/>
          <w:sz w:val="24"/>
          <w:szCs w:val="24"/>
        </w:rPr>
        <w:t>рубл</w:t>
      </w:r>
      <w:r w:rsidR="001F6EF7">
        <w:rPr>
          <w:rFonts w:ascii="Times New Roman" w:hAnsi="Times New Roman" w:cs="Times New Roman"/>
          <w:sz w:val="24"/>
          <w:szCs w:val="24"/>
        </w:rPr>
        <w:t>ей</w:t>
      </w:r>
      <w:r w:rsidR="008862A9">
        <w:rPr>
          <w:rFonts w:ascii="Times New Roman" w:hAnsi="Times New Roman" w:cs="Times New Roman"/>
          <w:sz w:val="24"/>
          <w:szCs w:val="24"/>
        </w:rPr>
        <w:t>.</w:t>
      </w:r>
      <w:r w:rsidR="003E1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E16" w:rsidRPr="001A6EDB" w:rsidRDefault="00661E16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 xml:space="preserve">Структура 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исполнения </w:t>
      </w:r>
      <w:r w:rsidR="00BF5881"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>квартальных</w:t>
      </w:r>
      <w:r w:rsidRPr="00784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по доходам бюджета сложилась следующая: исполнение налоговых и неналоговых доходов </w:t>
      </w:r>
      <w:r w:rsidR="005C75C1">
        <w:rPr>
          <w:rFonts w:ascii="Times New Roman" w:hAnsi="Times New Roman" w:cs="Times New Roman"/>
          <w:sz w:val="24"/>
          <w:szCs w:val="24"/>
        </w:rPr>
        <w:t xml:space="preserve">32,17 </w:t>
      </w:r>
      <w:r w:rsidR="009917F9" w:rsidRPr="001A6EDB">
        <w:rPr>
          <w:rFonts w:ascii="Times New Roman" w:hAnsi="Times New Roman" w:cs="Times New Roman"/>
          <w:sz w:val="24"/>
          <w:szCs w:val="24"/>
        </w:rPr>
        <w:t>процент</w:t>
      </w:r>
      <w:r w:rsidR="001F6EF7">
        <w:rPr>
          <w:rFonts w:ascii="Times New Roman" w:hAnsi="Times New Roman" w:cs="Times New Roman"/>
          <w:sz w:val="24"/>
          <w:szCs w:val="24"/>
        </w:rPr>
        <w:t>ов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безвозмездных поступлений </w:t>
      </w:r>
      <w:r w:rsidR="005C75C1">
        <w:rPr>
          <w:rFonts w:ascii="Times New Roman" w:hAnsi="Times New Roman" w:cs="Times New Roman"/>
          <w:sz w:val="24"/>
          <w:szCs w:val="24"/>
        </w:rPr>
        <w:t xml:space="preserve"> 94,63</w:t>
      </w:r>
      <w:r w:rsidR="00BB00C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процентов.</w:t>
      </w:r>
      <w:r w:rsidR="003C3443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3F" w:rsidRPr="001A6EDB" w:rsidRDefault="00D4693F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</w:t>
      </w:r>
      <w:r w:rsidR="00692B49" w:rsidRPr="001A6EDB">
        <w:rPr>
          <w:rFonts w:ascii="Times New Roman" w:hAnsi="Times New Roman" w:cs="Times New Roman"/>
          <w:b/>
          <w:sz w:val="24"/>
          <w:szCs w:val="24"/>
        </w:rPr>
        <w:t>алог на доходы физических лиц</w:t>
      </w:r>
      <w:r w:rsidR="00692B49" w:rsidRPr="001A6EDB">
        <w:rPr>
          <w:rFonts w:ascii="Times New Roman" w:hAnsi="Times New Roman" w:cs="Times New Roman"/>
          <w:sz w:val="24"/>
          <w:szCs w:val="24"/>
        </w:rPr>
        <w:t>. Фактическое поступление данного налога за 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3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 составило  </w:t>
      </w:r>
      <w:r w:rsidR="005C75C1">
        <w:rPr>
          <w:rFonts w:ascii="Times New Roman" w:hAnsi="Times New Roman" w:cs="Times New Roman"/>
          <w:sz w:val="24"/>
          <w:szCs w:val="24"/>
        </w:rPr>
        <w:t>863 624,94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BB00C2"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. Годовые плановые назначения в сумме </w:t>
      </w:r>
      <w:r w:rsidR="009E5723" w:rsidRPr="001A6EDB">
        <w:rPr>
          <w:rFonts w:ascii="Times New Roman" w:hAnsi="Times New Roman" w:cs="Times New Roman"/>
          <w:sz w:val="24"/>
          <w:szCs w:val="24"/>
        </w:rPr>
        <w:t>1</w:t>
      </w:r>
      <w:r w:rsidR="00D13911">
        <w:rPr>
          <w:rFonts w:ascii="Times New Roman" w:hAnsi="Times New Roman" w:cs="Times New Roman"/>
          <w:sz w:val="24"/>
          <w:szCs w:val="24"/>
        </w:rPr>
        <w:t> </w:t>
      </w:r>
      <w:r w:rsidR="0033554F">
        <w:rPr>
          <w:rFonts w:ascii="Times New Roman" w:hAnsi="Times New Roman" w:cs="Times New Roman"/>
          <w:sz w:val="24"/>
          <w:szCs w:val="24"/>
        </w:rPr>
        <w:t>3</w:t>
      </w:r>
      <w:r w:rsidR="008862A9">
        <w:rPr>
          <w:rFonts w:ascii="Times New Roman" w:hAnsi="Times New Roman" w:cs="Times New Roman"/>
          <w:sz w:val="24"/>
          <w:szCs w:val="24"/>
        </w:rPr>
        <w:t>00</w:t>
      </w:r>
      <w:r w:rsidR="00D13911">
        <w:rPr>
          <w:rFonts w:ascii="Times New Roman" w:hAnsi="Times New Roman" w:cs="Times New Roman"/>
          <w:sz w:val="24"/>
          <w:szCs w:val="24"/>
        </w:rPr>
        <w:t xml:space="preserve"> </w:t>
      </w:r>
      <w:r w:rsidR="008862A9">
        <w:rPr>
          <w:rFonts w:ascii="Times New Roman" w:hAnsi="Times New Roman" w:cs="Times New Roman"/>
          <w:sz w:val="24"/>
          <w:szCs w:val="24"/>
        </w:rPr>
        <w:t>600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рублей исполнены на </w:t>
      </w:r>
      <w:r w:rsidR="005C75C1">
        <w:rPr>
          <w:rFonts w:ascii="Times New Roman" w:hAnsi="Times New Roman" w:cs="Times New Roman"/>
          <w:sz w:val="24"/>
          <w:szCs w:val="24"/>
        </w:rPr>
        <w:t>66,40</w:t>
      </w:r>
      <w:r w:rsidR="00692B49" w:rsidRPr="001A6EDB">
        <w:rPr>
          <w:rFonts w:ascii="Times New Roman" w:hAnsi="Times New Roman" w:cs="Times New Roman"/>
          <w:sz w:val="24"/>
          <w:szCs w:val="24"/>
        </w:rPr>
        <w:t>%. В 20</w:t>
      </w:r>
      <w:r w:rsidR="00D13911">
        <w:rPr>
          <w:rFonts w:ascii="Times New Roman" w:hAnsi="Times New Roman" w:cs="Times New Roman"/>
          <w:sz w:val="24"/>
          <w:szCs w:val="24"/>
        </w:rPr>
        <w:t>2</w:t>
      </w:r>
      <w:r w:rsidR="008862A9">
        <w:rPr>
          <w:rFonts w:ascii="Times New Roman" w:hAnsi="Times New Roman" w:cs="Times New Roman"/>
          <w:sz w:val="24"/>
          <w:szCs w:val="24"/>
        </w:rPr>
        <w:t>2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году поступление по данному виду налога составило </w:t>
      </w:r>
      <w:r w:rsidR="005C75C1">
        <w:rPr>
          <w:rFonts w:ascii="Times New Roman" w:hAnsi="Times New Roman" w:cs="Times New Roman"/>
          <w:sz w:val="24"/>
          <w:szCs w:val="24"/>
        </w:rPr>
        <w:t>731 947,86</w:t>
      </w:r>
      <w:r w:rsidR="0053638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>рубл</w:t>
      </w:r>
      <w:r w:rsidRPr="001A6EDB">
        <w:rPr>
          <w:rFonts w:ascii="Times New Roman" w:hAnsi="Times New Roman" w:cs="Times New Roman"/>
          <w:sz w:val="24"/>
          <w:szCs w:val="24"/>
        </w:rPr>
        <w:t>ей</w:t>
      </w:r>
      <w:r w:rsidR="00692B49" w:rsidRPr="001A6EDB">
        <w:rPr>
          <w:rFonts w:ascii="Times New Roman" w:hAnsi="Times New Roman" w:cs="Times New Roman"/>
          <w:sz w:val="24"/>
          <w:szCs w:val="24"/>
        </w:rPr>
        <w:t>, что в сравнении с эти</w:t>
      </w:r>
      <w:r w:rsidR="001F6EF7">
        <w:rPr>
          <w:rFonts w:ascii="Times New Roman" w:hAnsi="Times New Roman" w:cs="Times New Roman"/>
          <w:sz w:val="24"/>
          <w:szCs w:val="24"/>
        </w:rPr>
        <w:t>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8862A9">
        <w:rPr>
          <w:rFonts w:ascii="Times New Roman" w:hAnsi="Times New Roman" w:cs="Times New Roman"/>
          <w:sz w:val="24"/>
          <w:szCs w:val="24"/>
        </w:rPr>
        <w:t>3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536386">
        <w:rPr>
          <w:rFonts w:ascii="Times New Roman" w:hAnsi="Times New Roman" w:cs="Times New Roman"/>
          <w:sz w:val="24"/>
          <w:szCs w:val="24"/>
        </w:rPr>
        <w:t xml:space="preserve">меньше 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750BF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5C75C1">
        <w:rPr>
          <w:rFonts w:ascii="Times New Roman" w:hAnsi="Times New Roman" w:cs="Times New Roman"/>
          <w:sz w:val="24"/>
          <w:szCs w:val="24"/>
        </w:rPr>
        <w:t>131 677,08</w:t>
      </w:r>
      <w:r w:rsidR="009E57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93B0F" w:rsidRPr="001A6EDB">
        <w:rPr>
          <w:rFonts w:ascii="Times New Roman" w:hAnsi="Times New Roman" w:cs="Times New Roman"/>
          <w:sz w:val="24"/>
          <w:szCs w:val="24"/>
        </w:rPr>
        <w:t>ей</w:t>
      </w:r>
      <w:r w:rsidR="00750BFC" w:rsidRPr="001A6EDB">
        <w:rPr>
          <w:rFonts w:ascii="Times New Roman" w:hAnsi="Times New Roman" w:cs="Times New Roman"/>
          <w:sz w:val="24"/>
          <w:szCs w:val="24"/>
        </w:rPr>
        <w:t>.</w:t>
      </w:r>
      <w:r w:rsidR="00692B49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>Удельный вес этого доходного источника в общем поступлении доходов составил</w:t>
      </w:r>
      <w:r w:rsidR="00DD3AD2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E69C4">
        <w:rPr>
          <w:rFonts w:ascii="Times New Roman" w:hAnsi="Times New Roman" w:cs="Times New Roman"/>
          <w:sz w:val="24"/>
          <w:szCs w:val="24"/>
        </w:rPr>
        <w:t xml:space="preserve">8,76 </w:t>
      </w:r>
      <w:r w:rsidR="00043EAC" w:rsidRPr="001A6EDB">
        <w:rPr>
          <w:rFonts w:ascii="Times New Roman" w:hAnsi="Times New Roman" w:cs="Times New Roman"/>
          <w:sz w:val="24"/>
          <w:szCs w:val="24"/>
        </w:rPr>
        <w:t>процента.</w:t>
      </w:r>
    </w:p>
    <w:p w:rsidR="00692B49" w:rsidRPr="00EE69C4" w:rsidRDefault="00692B49" w:rsidP="00305160">
      <w:pPr>
        <w:ind w:left="-567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9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Налог на совокупный доход (единый сельскохозяйственный налог)</w:t>
      </w:r>
      <w:r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бюджет поселения поступил в сумме </w:t>
      </w:r>
      <w:r w:rsidR="00536386"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>-36 031,96</w:t>
      </w:r>
      <w:r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</w:t>
      </w:r>
      <w:r w:rsidR="002D3919"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bookmarkStart w:id="1" w:name="OLE_LINK4"/>
      <w:r w:rsidR="0032104B"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3B0F" w:rsidRPr="00EE69C4">
        <w:rPr>
          <w:rFonts w:ascii="Times New Roman" w:hAnsi="Times New Roman"/>
          <w:color w:val="000000" w:themeColor="text1"/>
          <w:sz w:val="24"/>
          <w:szCs w:val="24"/>
        </w:rPr>
        <w:t xml:space="preserve">в связи </w:t>
      </w:r>
      <w:proofErr w:type="gramStart"/>
      <w:r w:rsidR="00493B0F" w:rsidRPr="00EE69C4">
        <w:rPr>
          <w:rFonts w:ascii="Times New Roman" w:hAnsi="Times New Roman"/>
          <w:color w:val="000000" w:themeColor="text1"/>
          <w:sz w:val="24"/>
          <w:szCs w:val="24"/>
        </w:rPr>
        <w:t xml:space="preserve">с  </w:t>
      </w:r>
      <w:r w:rsidR="0032104B" w:rsidRPr="00EE69C4">
        <w:rPr>
          <w:rFonts w:ascii="Times New Roman" w:hAnsi="Times New Roman"/>
          <w:color w:val="000000" w:themeColor="text1"/>
          <w:sz w:val="24"/>
          <w:szCs w:val="24"/>
        </w:rPr>
        <w:t>тем</w:t>
      </w:r>
      <w:proofErr w:type="gramEnd"/>
      <w:r w:rsidR="0032104B" w:rsidRPr="00EE69C4">
        <w:rPr>
          <w:rFonts w:ascii="Times New Roman" w:hAnsi="Times New Roman"/>
          <w:color w:val="000000" w:themeColor="text1"/>
          <w:sz w:val="24"/>
          <w:szCs w:val="24"/>
        </w:rPr>
        <w:t xml:space="preserve"> что </w:t>
      </w:r>
      <w:r w:rsidR="002372A2" w:rsidRPr="00EE69C4">
        <w:rPr>
          <w:rFonts w:ascii="Times New Roman" w:hAnsi="Times New Roman"/>
          <w:color w:val="000000" w:themeColor="text1"/>
          <w:sz w:val="24"/>
          <w:szCs w:val="24"/>
        </w:rPr>
        <w:t xml:space="preserve"> СХПХ «Новолитовский»</w:t>
      </w:r>
      <w:bookmarkEnd w:id="1"/>
      <w:r w:rsidR="0032104B" w:rsidRPr="00EE69C4">
        <w:rPr>
          <w:rFonts w:ascii="Times New Roman" w:hAnsi="Times New Roman"/>
          <w:color w:val="000000" w:themeColor="text1"/>
          <w:sz w:val="24"/>
          <w:szCs w:val="24"/>
        </w:rPr>
        <w:t xml:space="preserve"> показал убытки за предшествующий год</w:t>
      </w:r>
      <w:r w:rsidR="00493B0F" w:rsidRPr="00EE69C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2104B" w:rsidRPr="00EE69C4">
        <w:rPr>
          <w:rFonts w:ascii="Times New Roman" w:hAnsi="Times New Roman"/>
          <w:color w:val="000000" w:themeColor="text1"/>
          <w:sz w:val="24"/>
          <w:szCs w:val="24"/>
        </w:rPr>
        <w:t xml:space="preserve"> Поступление доходов в 2022 году составило </w:t>
      </w:r>
      <w:r w:rsidR="00EE69C4"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>16 068,60</w:t>
      </w:r>
      <w:r w:rsidR="0032104B" w:rsidRPr="00EE6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692B49" w:rsidRPr="001A6EDB" w:rsidRDefault="00692B49" w:rsidP="00493B0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лиц, взимаемый по ставкам, применяемым к объектам налогообложения, расположенным в границах поселения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при плановых назначениях </w:t>
      </w:r>
      <w:r w:rsidR="003C6148">
        <w:rPr>
          <w:rFonts w:ascii="Times New Roman" w:hAnsi="Times New Roman" w:cs="Times New Roman"/>
          <w:sz w:val="24"/>
          <w:szCs w:val="24"/>
        </w:rPr>
        <w:t>301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0</w:t>
      </w:r>
      <w:r w:rsidR="00374341" w:rsidRPr="001A6EDB">
        <w:rPr>
          <w:rFonts w:ascii="Times New Roman" w:hAnsi="Times New Roman" w:cs="Times New Roman"/>
          <w:sz w:val="24"/>
          <w:szCs w:val="24"/>
        </w:rPr>
        <w:t>00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рублей, фактически поступило </w:t>
      </w:r>
      <w:r w:rsidR="006B1C6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E69C4">
        <w:rPr>
          <w:rFonts w:ascii="Times New Roman" w:hAnsi="Times New Roman" w:cs="Times New Roman"/>
          <w:sz w:val="24"/>
          <w:szCs w:val="24"/>
        </w:rPr>
        <w:t>89 639,42</w:t>
      </w:r>
      <w:r w:rsidR="00F801DB">
        <w:rPr>
          <w:rFonts w:ascii="Times New Roman" w:hAnsi="Times New Roman" w:cs="Times New Roman"/>
          <w:sz w:val="24"/>
          <w:szCs w:val="24"/>
        </w:rPr>
        <w:t xml:space="preserve"> </w:t>
      </w:r>
      <w:r w:rsidR="00493B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257E1D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что соответствует </w:t>
      </w:r>
      <w:r w:rsidR="00EE69C4">
        <w:rPr>
          <w:rFonts w:ascii="Times New Roman" w:hAnsi="Times New Roman" w:cs="Times New Roman"/>
          <w:sz w:val="24"/>
          <w:szCs w:val="24"/>
        </w:rPr>
        <w:t>29,78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процентам исполнения. В сравнении с 20</w:t>
      </w:r>
      <w:r w:rsidR="003F0F35">
        <w:rPr>
          <w:rFonts w:ascii="Times New Roman" w:hAnsi="Times New Roman" w:cs="Times New Roman"/>
          <w:sz w:val="24"/>
          <w:szCs w:val="24"/>
        </w:rPr>
        <w:t>2</w:t>
      </w:r>
      <w:r w:rsidR="003C6148">
        <w:rPr>
          <w:rFonts w:ascii="Times New Roman" w:hAnsi="Times New Roman" w:cs="Times New Roman"/>
          <w:sz w:val="24"/>
          <w:szCs w:val="24"/>
        </w:rPr>
        <w:t>2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годом поступлени</w:t>
      </w:r>
      <w:r w:rsidR="00FA3C3E" w:rsidRPr="001A6EDB">
        <w:rPr>
          <w:rFonts w:ascii="Times New Roman" w:hAnsi="Times New Roman" w:cs="Times New Roman"/>
          <w:sz w:val="24"/>
          <w:szCs w:val="24"/>
        </w:rPr>
        <w:t>я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1341A">
        <w:rPr>
          <w:rFonts w:ascii="Times New Roman" w:hAnsi="Times New Roman" w:cs="Times New Roman"/>
          <w:sz w:val="24"/>
          <w:szCs w:val="24"/>
        </w:rPr>
        <w:t>увеличились</w:t>
      </w:r>
      <w:r w:rsidR="00F12D8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01341A">
        <w:rPr>
          <w:rFonts w:ascii="Times New Roman" w:hAnsi="Times New Roman" w:cs="Times New Roman"/>
          <w:sz w:val="24"/>
          <w:szCs w:val="24"/>
        </w:rPr>
        <w:t>17,11</w:t>
      </w:r>
      <w:r w:rsidR="00EF1B34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процент</w:t>
      </w:r>
      <w:r w:rsidR="00257E1D" w:rsidRPr="001A6EDB">
        <w:rPr>
          <w:rFonts w:ascii="Times New Roman" w:hAnsi="Times New Roman" w:cs="Times New Roman"/>
          <w:sz w:val="24"/>
          <w:szCs w:val="24"/>
        </w:rPr>
        <w:t>а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, что в абсолютной величине составило </w:t>
      </w:r>
      <w:r w:rsidR="00F801DB">
        <w:rPr>
          <w:rFonts w:ascii="Times New Roman" w:hAnsi="Times New Roman" w:cs="Times New Roman"/>
          <w:sz w:val="24"/>
          <w:szCs w:val="24"/>
        </w:rPr>
        <w:t> </w:t>
      </w:r>
      <w:r w:rsidR="0001341A">
        <w:rPr>
          <w:rFonts w:ascii="Times New Roman" w:hAnsi="Times New Roman" w:cs="Times New Roman"/>
          <w:color w:val="000000" w:themeColor="text1"/>
          <w:sz w:val="24"/>
          <w:szCs w:val="24"/>
        </w:rPr>
        <w:t>15 338,55</w:t>
      </w:r>
      <w:r w:rsidR="007D5823" w:rsidRPr="00454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FA8" w:rsidRPr="001A6EDB">
        <w:rPr>
          <w:rFonts w:ascii="Times New Roman" w:hAnsi="Times New Roman" w:cs="Times New Roman"/>
          <w:sz w:val="24"/>
          <w:szCs w:val="24"/>
        </w:rPr>
        <w:t>рубл</w:t>
      </w:r>
      <w:r w:rsidR="009B49A2">
        <w:rPr>
          <w:rFonts w:ascii="Times New Roman" w:hAnsi="Times New Roman" w:cs="Times New Roman"/>
          <w:sz w:val="24"/>
          <w:szCs w:val="24"/>
        </w:rPr>
        <w:t>ей</w:t>
      </w:r>
      <w:r w:rsidR="00FA3C3E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454A7A">
        <w:rPr>
          <w:rFonts w:ascii="Times New Roman" w:hAnsi="Times New Roman" w:cs="Times New Roman"/>
          <w:sz w:val="24"/>
          <w:szCs w:val="24"/>
        </w:rPr>
        <w:t>0,</w:t>
      </w:r>
      <w:r w:rsidR="00A36BE6">
        <w:rPr>
          <w:rFonts w:ascii="Times New Roman" w:hAnsi="Times New Roman" w:cs="Times New Roman"/>
          <w:sz w:val="24"/>
          <w:szCs w:val="24"/>
        </w:rPr>
        <w:t>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043EAC" w:rsidRPr="001A6EDB" w:rsidRDefault="00692B49" w:rsidP="00305160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организаций,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3549F8" w:rsidRPr="001A6EDB">
        <w:rPr>
          <w:rFonts w:ascii="Times New Roman" w:hAnsi="Times New Roman" w:cs="Times New Roman"/>
          <w:sz w:val="24"/>
          <w:szCs w:val="24"/>
        </w:rPr>
        <w:t>в 20</w:t>
      </w:r>
      <w:r w:rsidR="00257E1D" w:rsidRPr="001A6EDB">
        <w:rPr>
          <w:rFonts w:ascii="Times New Roman" w:hAnsi="Times New Roman" w:cs="Times New Roman"/>
          <w:sz w:val="24"/>
          <w:szCs w:val="24"/>
        </w:rPr>
        <w:t>2</w:t>
      </w:r>
      <w:r w:rsidR="009C400D">
        <w:rPr>
          <w:rFonts w:ascii="Times New Roman" w:hAnsi="Times New Roman" w:cs="Times New Roman"/>
          <w:sz w:val="24"/>
          <w:szCs w:val="24"/>
        </w:rPr>
        <w:t>3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году является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 одним из</w:t>
      </w:r>
      <w:r w:rsidR="003549F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основных формирующих источников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доходов бюджета поселения. Исполнение данного налога составило </w:t>
      </w:r>
      <w:r w:rsidR="00052649">
        <w:rPr>
          <w:rFonts w:ascii="Times New Roman" w:hAnsi="Times New Roman" w:cs="Times New Roman"/>
          <w:sz w:val="24"/>
          <w:szCs w:val="24"/>
        </w:rPr>
        <w:t>-51 341,29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C14A30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ей 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05076E">
        <w:rPr>
          <w:rFonts w:ascii="Times New Roman" w:hAnsi="Times New Roman" w:cs="Times New Roman"/>
          <w:sz w:val="24"/>
          <w:szCs w:val="24"/>
        </w:rPr>
        <w:t>1</w:t>
      </w:r>
      <w:r w:rsidR="00374341" w:rsidRPr="001A6EDB">
        <w:rPr>
          <w:rFonts w:ascii="Times New Roman" w:hAnsi="Times New Roman" w:cs="Times New Roman"/>
          <w:sz w:val="24"/>
          <w:szCs w:val="24"/>
        </w:rPr>
        <w:t> </w:t>
      </w:r>
      <w:r w:rsidR="0005076E">
        <w:rPr>
          <w:rFonts w:ascii="Times New Roman" w:hAnsi="Times New Roman" w:cs="Times New Roman"/>
          <w:sz w:val="24"/>
          <w:szCs w:val="24"/>
        </w:rPr>
        <w:t>316</w:t>
      </w:r>
      <w:r w:rsidR="0037434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5076E">
        <w:rPr>
          <w:rFonts w:ascii="Times New Roman" w:hAnsi="Times New Roman" w:cs="Times New Roman"/>
          <w:sz w:val="24"/>
          <w:szCs w:val="24"/>
        </w:rPr>
        <w:t>890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рублей. В сравнении с прошлым отчетным периодом 20</w:t>
      </w:r>
      <w:r w:rsidR="009B49A2">
        <w:rPr>
          <w:rFonts w:ascii="Times New Roman" w:hAnsi="Times New Roman" w:cs="Times New Roman"/>
          <w:sz w:val="24"/>
          <w:szCs w:val="24"/>
        </w:rPr>
        <w:t>2</w:t>
      </w:r>
      <w:r w:rsidR="009C400D">
        <w:rPr>
          <w:rFonts w:ascii="Times New Roman" w:hAnsi="Times New Roman" w:cs="Times New Roman"/>
          <w:sz w:val="24"/>
          <w:szCs w:val="24"/>
        </w:rPr>
        <w:t>2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года поступления по данному виду налога </w:t>
      </w:r>
      <w:r w:rsidR="0005076E">
        <w:rPr>
          <w:rFonts w:ascii="Times New Roman" w:hAnsi="Times New Roman" w:cs="Times New Roman"/>
          <w:sz w:val="24"/>
          <w:szCs w:val="24"/>
        </w:rPr>
        <w:t>снизи</w:t>
      </w:r>
      <w:r w:rsidR="009C400D">
        <w:rPr>
          <w:rFonts w:ascii="Times New Roman" w:hAnsi="Times New Roman" w:cs="Times New Roman"/>
          <w:sz w:val="24"/>
          <w:szCs w:val="24"/>
        </w:rPr>
        <w:t>лись</w:t>
      </w:r>
      <w:r w:rsidR="00C435E6" w:rsidRPr="001A6EDB">
        <w:rPr>
          <w:rFonts w:ascii="Times New Roman" w:hAnsi="Times New Roman" w:cs="Times New Roman"/>
          <w:sz w:val="24"/>
          <w:szCs w:val="24"/>
        </w:rPr>
        <w:t xml:space="preserve"> на </w:t>
      </w:r>
      <w:r w:rsidR="00052649">
        <w:rPr>
          <w:rFonts w:ascii="Times New Roman" w:hAnsi="Times New Roman" w:cs="Times New Roman"/>
          <w:sz w:val="24"/>
          <w:szCs w:val="24"/>
        </w:rPr>
        <w:t>275 500,83</w:t>
      </w:r>
      <w:r w:rsidR="00257E1D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74341" w:rsidRPr="001A6EDB">
        <w:rPr>
          <w:rFonts w:ascii="Times New Roman" w:hAnsi="Times New Roman" w:cs="Times New Roman"/>
          <w:sz w:val="24"/>
          <w:szCs w:val="24"/>
        </w:rPr>
        <w:t>рубл</w:t>
      </w:r>
      <w:r w:rsidR="00587E1C" w:rsidRPr="001A6EDB">
        <w:rPr>
          <w:rFonts w:ascii="Times New Roman" w:hAnsi="Times New Roman" w:cs="Times New Roman"/>
          <w:sz w:val="24"/>
          <w:szCs w:val="24"/>
        </w:rPr>
        <w:t>ей</w:t>
      </w:r>
      <w:r w:rsidR="00C14A30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52649">
        <w:rPr>
          <w:rFonts w:ascii="Times New Roman" w:hAnsi="Times New Roman" w:cs="Times New Roman"/>
          <w:sz w:val="24"/>
          <w:szCs w:val="24"/>
        </w:rPr>
        <w:t xml:space="preserve">    </w:t>
      </w:r>
      <w:r w:rsidRPr="001A6EDB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– исполнен на </w:t>
      </w:r>
      <w:r w:rsidR="00052649">
        <w:rPr>
          <w:rFonts w:ascii="Times New Roman" w:hAnsi="Times New Roman" w:cs="Times New Roman"/>
          <w:sz w:val="24"/>
          <w:szCs w:val="24"/>
        </w:rPr>
        <w:t>35,77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7D5823" w:rsidRPr="001A6EDB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в </w:t>
      </w:r>
      <w:r w:rsidR="00587E1C" w:rsidRPr="001A6EDB">
        <w:rPr>
          <w:rFonts w:ascii="Times New Roman" w:hAnsi="Times New Roman" w:cs="Times New Roman"/>
          <w:sz w:val="24"/>
          <w:szCs w:val="24"/>
        </w:rPr>
        <w:t>1 </w:t>
      </w:r>
      <w:r w:rsidR="00945E16" w:rsidRPr="00945E16">
        <w:rPr>
          <w:rFonts w:ascii="Times New Roman" w:hAnsi="Times New Roman" w:cs="Times New Roman"/>
          <w:sz w:val="24"/>
          <w:szCs w:val="24"/>
        </w:rPr>
        <w:t>409</w:t>
      </w:r>
      <w:r w:rsidR="00587E1C" w:rsidRPr="001A6EDB">
        <w:rPr>
          <w:rFonts w:ascii="Times New Roman" w:hAnsi="Times New Roman" w:cs="Times New Roman"/>
          <w:sz w:val="24"/>
          <w:szCs w:val="24"/>
        </w:rPr>
        <w:t xml:space="preserve"> 000</w:t>
      </w:r>
      <w:r w:rsidR="002A42C6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1A6EDB">
        <w:rPr>
          <w:rFonts w:ascii="Times New Roman" w:hAnsi="Times New Roman" w:cs="Times New Roman"/>
          <w:sz w:val="24"/>
          <w:szCs w:val="24"/>
        </w:rPr>
        <w:t xml:space="preserve">фактическое поступление составило </w:t>
      </w:r>
      <w:r w:rsidR="00052649">
        <w:rPr>
          <w:rFonts w:ascii="Times New Roman" w:hAnsi="Times New Roman" w:cs="Times New Roman"/>
          <w:sz w:val="24"/>
          <w:szCs w:val="24"/>
        </w:rPr>
        <w:t>503 976,67</w:t>
      </w:r>
      <w:r w:rsidR="007037E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рубл</w:t>
      </w:r>
      <w:r w:rsidR="00AD627B">
        <w:rPr>
          <w:rFonts w:ascii="Times New Roman" w:hAnsi="Times New Roman" w:cs="Times New Roman"/>
          <w:sz w:val="24"/>
          <w:szCs w:val="24"/>
        </w:rPr>
        <w:t>ей</w:t>
      </w:r>
      <w:r w:rsidR="007D5823" w:rsidRPr="001A6EDB">
        <w:rPr>
          <w:rFonts w:ascii="Times New Roman" w:hAnsi="Times New Roman" w:cs="Times New Roman"/>
          <w:sz w:val="24"/>
          <w:szCs w:val="24"/>
        </w:rPr>
        <w:t xml:space="preserve">. 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Удельный вес этого доходного источника в общем поступлении доходов составил </w:t>
      </w:r>
      <w:r w:rsidR="009A1618">
        <w:rPr>
          <w:rFonts w:ascii="Times New Roman" w:hAnsi="Times New Roman" w:cs="Times New Roman"/>
          <w:sz w:val="24"/>
          <w:szCs w:val="24"/>
        </w:rPr>
        <w:t>5,</w:t>
      </w:r>
      <w:r w:rsidR="00052649">
        <w:rPr>
          <w:rFonts w:ascii="Times New Roman" w:hAnsi="Times New Roman" w:cs="Times New Roman"/>
          <w:sz w:val="24"/>
          <w:szCs w:val="24"/>
        </w:rPr>
        <w:t>11</w:t>
      </w:r>
      <w:r w:rsidR="00043EAC" w:rsidRPr="001A6EDB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2F15EB" w:rsidRDefault="002F15EB" w:rsidP="002F15EB">
      <w:pPr>
        <w:ind w:left="-567"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за совершение нотариальный действий </w:t>
      </w:r>
      <w:r w:rsidRPr="001A6EDB">
        <w:rPr>
          <w:rFonts w:ascii="Times New Roman" w:hAnsi="Times New Roman"/>
          <w:b/>
          <w:sz w:val="24"/>
          <w:szCs w:val="24"/>
        </w:rPr>
        <w:t>должностными лицами органов местного самоуправления</w:t>
      </w:r>
      <w:r w:rsidRPr="001A6EDB">
        <w:rPr>
          <w:rFonts w:ascii="Times New Roman" w:hAnsi="Times New Roman"/>
          <w:sz w:val="24"/>
          <w:szCs w:val="24"/>
        </w:rPr>
        <w:t xml:space="preserve"> - план поступлений государственной пошлины за совершение нотариальных действий в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3</w:t>
      </w:r>
      <w:r w:rsidRPr="001A6EDB">
        <w:rPr>
          <w:rFonts w:ascii="Times New Roman" w:hAnsi="Times New Roman"/>
          <w:sz w:val="24"/>
          <w:szCs w:val="24"/>
        </w:rPr>
        <w:t xml:space="preserve"> году выполнен на </w:t>
      </w:r>
      <w:r w:rsidR="005D185A">
        <w:rPr>
          <w:rFonts w:ascii="Times New Roman" w:hAnsi="Times New Roman"/>
          <w:sz w:val="24"/>
          <w:szCs w:val="24"/>
        </w:rPr>
        <w:t>2</w:t>
      </w:r>
      <w:r w:rsidR="00052649">
        <w:rPr>
          <w:rFonts w:ascii="Times New Roman" w:hAnsi="Times New Roman"/>
          <w:sz w:val="24"/>
          <w:szCs w:val="24"/>
        </w:rPr>
        <w:t>3</w:t>
      </w:r>
      <w:r w:rsidR="005D185A">
        <w:rPr>
          <w:rFonts w:ascii="Times New Roman" w:hAnsi="Times New Roman"/>
          <w:sz w:val="24"/>
          <w:szCs w:val="24"/>
        </w:rPr>
        <w:t>,00</w:t>
      </w:r>
      <w:r w:rsidR="0090168A" w:rsidRPr="001A6EDB">
        <w:rPr>
          <w:rFonts w:ascii="Times New Roman" w:hAnsi="Times New Roman"/>
          <w:sz w:val="24"/>
          <w:szCs w:val="24"/>
        </w:rPr>
        <w:t xml:space="preserve"> 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330F32" w:rsidRPr="001A6EDB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и на </w:t>
      </w:r>
      <w:r w:rsidR="00052649">
        <w:rPr>
          <w:rFonts w:ascii="Times New Roman" w:hAnsi="Times New Roman"/>
          <w:sz w:val="24"/>
          <w:szCs w:val="24"/>
        </w:rPr>
        <w:t>104,55</w:t>
      </w:r>
      <w:r w:rsidRPr="001A6EDB">
        <w:rPr>
          <w:rFonts w:ascii="Times New Roman" w:hAnsi="Times New Roman"/>
          <w:sz w:val="24"/>
          <w:szCs w:val="24"/>
        </w:rPr>
        <w:t xml:space="preserve"> процент</w:t>
      </w:r>
      <w:r w:rsidR="00926B2A">
        <w:rPr>
          <w:rFonts w:ascii="Times New Roman" w:hAnsi="Times New Roman"/>
          <w:sz w:val="24"/>
          <w:szCs w:val="24"/>
        </w:rPr>
        <w:t>ов</w:t>
      </w:r>
      <w:r w:rsidRPr="001A6EDB">
        <w:rPr>
          <w:rFonts w:ascii="Times New Roman" w:hAnsi="Times New Roman"/>
          <w:sz w:val="24"/>
          <w:szCs w:val="24"/>
        </w:rPr>
        <w:t xml:space="preserve"> по сравнению с 20</w:t>
      </w:r>
      <w:r w:rsidR="00926B2A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 годом (факт 20</w:t>
      </w:r>
      <w:r w:rsidR="00926B2A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2</w:t>
      </w:r>
      <w:r w:rsidRPr="001A6EDB">
        <w:rPr>
          <w:rFonts w:ascii="Times New Roman" w:hAnsi="Times New Roman"/>
          <w:sz w:val="24"/>
          <w:szCs w:val="24"/>
        </w:rPr>
        <w:t xml:space="preserve">г – </w:t>
      </w:r>
      <w:r w:rsidR="00052649">
        <w:rPr>
          <w:rFonts w:ascii="Times New Roman" w:hAnsi="Times New Roman"/>
          <w:sz w:val="24"/>
          <w:szCs w:val="24"/>
        </w:rPr>
        <w:t>44</w:t>
      </w:r>
      <w:r w:rsidR="005D185A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руб., факт 20</w:t>
      </w:r>
      <w:r w:rsidR="00330F32" w:rsidRPr="001A6EDB">
        <w:rPr>
          <w:rFonts w:ascii="Times New Roman" w:hAnsi="Times New Roman"/>
          <w:sz w:val="24"/>
          <w:szCs w:val="24"/>
        </w:rPr>
        <w:t>2</w:t>
      </w:r>
      <w:r w:rsidR="00CD7DD5">
        <w:rPr>
          <w:rFonts w:ascii="Times New Roman" w:hAnsi="Times New Roman"/>
          <w:sz w:val="24"/>
          <w:szCs w:val="24"/>
        </w:rPr>
        <w:t>3</w:t>
      </w:r>
      <w:r w:rsidRPr="001A6EDB">
        <w:rPr>
          <w:rFonts w:ascii="Times New Roman" w:hAnsi="Times New Roman"/>
          <w:sz w:val="24"/>
          <w:szCs w:val="24"/>
        </w:rPr>
        <w:t xml:space="preserve"> г. – </w:t>
      </w:r>
      <w:r w:rsidR="005D185A">
        <w:rPr>
          <w:rFonts w:ascii="Times New Roman" w:hAnsi="Times New Roman"/>
          <w:sz w:val="24"/>
          <w:szCs w:val="24"/>
        </w:rPr>
        <w:t xml:space="preserve"> 4</w:t>
      </w:r>
      <w:r w:rsidR="00052649">
        <w:rPr>
          <w:rFonts w:ascii="Times New Roman" w:hAnsi="Times New Roman"/>
          <w:sz w:val="24"/>
          <w:szCs w:val="24"/>
        </w:rPr>
        <w:t>6</w:t>
      </w:r>
      <w:r w:rsidR="005D185A">
        <w:rPr>
          <w:rFonts w:ascii="Times New Roman" w:hAnsi="Times New Roman"/>
          <w:sz w:val="24"/>
          <w:szCs w:val="24"/>
        </w:rPr>
        <w:t>00</w:t>
      </w:r>
      <w:r w:rsidRPr="001A6EDB">
        <w:rPr>
          <w:rFonts w:ascii="Times New Roman" w:hAnsi="Times New Roman"/>
          <w:sz w:val="24"/>
          <w:szCs w:val="24"/>
        </w:rPr>
        <w:t xml:space="preserve"> руб.). </w:t>
      </w:r>
    </w:p>
    <w:p w:rsidR="00052649" w:rsidRDefault="00052649" w:rsidP="002F15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Доходы от использования имущества, находящегося в государственной и муниципальной  собственности </w:t>
      </w:r>
      <w:r w:rsidRPr="00052649">
        <w:rPr>
          <w:rFonts w:ascii="Times New Roman" w:hAnsi="Times New Roman" w:cs="Times New Roman"/>
          <w:sz w:val="24"/>
          <w:szCs w:val="24"/>
        </w:rPr>
        <w:t>составили 17,88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649">
        <w:rPr>
          <w:rFonts w:ascii="Times New Roman" w:hAnsi="Times New Roman" w:cs="Times New Roman"/>
          <w:sz w:val="24"/>
          <w:szCs w:val="24"/>
        </w:rPr>
        <w:t>рублей.</w:t>
      </w:r>
    </w:p>
    <w:p w:rsidR="00052649" w:rsidRPr="00052649" w:rsidRDefault="00052649" w:rsidP="002F15EB">
      <w:pPr>
        <w:ind w:left="-567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Штрафы,</w:t>
      </w:r>
      <w:r w:rsidR="00033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санкции, возмещение ущерба</w:t>
      </w:r>
      <w:r w:rsidR="00033173">
        <w:rPr>
          <w:rFonts w:ascii="Times New Roman" w:hAnsi="Times New Roman" w:cs="Times New Roman"/>
          <w:b/>
          <w:sz w:val="24"/>
          <w:szCs w:val="24"/>
        </w:rPr>
        <w:t xml:space="preserve"> поступили </w:t>
      </w:r>
      <w:r w:rsidR="00033173" w:rsidRPr="00033173">
        <w:rPr>
          <w:rFonts w:ascii="Times New Roman" w:hAnsi="Times New Roman" w:cs="Times New Roman"/>
          <w:sz w:val="24"/>
          <w:szCs w:val="24"/>
        </w:rPr>
        <w:t>в размере 6000,00 рублей.</w:t>
      </w:r>
    </w:p>
    <w:p w:rsidR="002213BF" w:rsidRDefault="00BC2A2E" w:rsidP="002213BF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Прочие неналоговые доходы бюджетов сельских поселений </w:t>
      </w:r>
      <w:bookmarkStart w:id="2" w:name="OLE_LINK101"/>
      <w:bookmarkStart w:id="3" w:name="OLE_LINK102"/>
    </w:p>
    <w:p w:rsidR="00926B2A" w:rsidRPr="00F2291F" w:rsidRDefault="00926B2A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B2A">
        <w:rPr>
          <w:rFonts w:ascii="Times New Roman" w:hAnsi="Times New Roman" w:cs="Times New Roman"/>
          <w:sz w:val="24"/>
          <w:szCs w:val="24"/>
        </w:rPr>
        <w:t xml:space="preserve">Невыясненные поступления, зачисляемые в бюджеты сельских поселений в сумме </w:t>
      </w:r>
      <w:r w:rsidR="00CD7DD5">
        <w:rPr>
          <w:rFonts w:ascii="Times New Roman" w:hAnsi="Times New Roman" w:cs="Times New Roman"/>
          <w:sz w:val="24"/>
          <w:szCs w:val="24"/>
        </w:rPr>
        <w:t xml:space="preserve">минус </w:t>
      </w:r>
      <w:r w:rsidR="00052649">
        <w:rPr>
          <w:rFonts w:ascii="Times New Roman" w:hAnsi="Times New Roman" w:cs="Times New Roman"/>
          <w:sz w:val="24"/>
          <w:szCs w:val="24"/>
        </w:rPr>
        <w:t xml:space="preserve">    </w:t>
      </w:r>
      <w:r w:rsidR="005D185A">
        <w:rPr>
          <w:rFonts w:ascii="Times New Roman" w:hAnsi="Times New Roman" w:cs="Times New Roman"/>
          <w:sz w:val="24"/>
          <w:szCs w:val="24"/>
        </w:rPr>
        <w:t xml:space="preserve">2 </w:t>
      </w:r>
      <w:r w:rsidR="00945E16" w:rsidRPr="00945E16">
        <w:rPr>
          <w:rFonts w:ascii="Times New Roman" w:hAnsi="Times New Roman" w:cs="Times New Roman"/>
          <w:sz w:val="24"/>
          <w:szCs w:val="24"/>
        </w:rPr>
        <w:t>204</w:t>
      </w:r>
      <w:r w:rsidR="00D53F85">
        <w:rPr>
          <w:rFonts w:ascii="Times New Roman" w:hAnsi="Times New Roman" w:cs="Times New Roman"/>
          <w:sz w:val="24"/>
          <w:szCs w:val="24"/>
        </w:rPr>
        <w:t>,</w:t>
      </w:r>
      <w:r w:rsidR="00945E16" w:rsidRPr="00945E16">
        <w:rPr>
          <w:rFonts w:ascii="Times New Roman" w:hAnsi="Times New Roman" w:cs="Times New Roman"/>
          <w:sz w:val="24"/>
          <w:szCs w:val="24"/>
        </w:rPr>
        <w:t>50</w:t>
      </w:r>
      <w:r w:rsidR="00D53F85">
        <w:rPr>
          <w:rFonts w:ascii="Times New Roman" w:hAnsi="Times New Roman" w:cs="Times New Roman"/>
          <w:sz w:val="24"/>
          <w:szCs w:val="24"/>
        </w:rPr>
        <w:t xml:space="preserve"> </w:t>
      </w:r>
      <w:r w:rsidRPr="00926B2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CD7DD5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уточнени</w:t>
      </w:r>
      <w:r w:rsidR="00CD7DD5">
        <w:rPr>
          <w:rFonts w:ascii="Times New Roman" w:hAnsi="Times New Roman" w:cs="Times New Roman"/>
          <w:sz w:val="24"/>
          <w:szCs w:val="24"/>
        </w:rPr>
        <w:t>ем за предшествующий год.</w:t>
      </w:r>
    </w:p>
    <w:p w:rsidR="00945E16" w:rsidRPr="00C8186D" w:rsidRDefault="00C8186D" w:rsidP="002213BF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неналоговые доходы бюджетов сельских поселений составили </w:t>
      </w:r>
      <w:r w:rsidR="00052649">
        <w:rPr>
          <w:rFonts w:ascii="Times New Roman" w:hAnsi="Times New Roman" w:cs="Times New Roman"/>
          <w:sz w:val="24"/>
          <w:szCs w:val="24"/>
        </w:rPr>
        <w:t>100 869,37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bookmarkEnd w:id="2"/>
    <w:bookmarkEnd w:id="3"/>
    <w:p w:rsidR="00692B49" w:rsidRPr="00C8186D" w:rsidRDefault="00692B49" w:rsidP="007037EC">
      <w:pPr>
        <w:rPr>
          <w:rFonts w:ascii="Times New Roman" w:hAnsi="Times New Roman" w:cs="Times New Roman"/>
          <w:b/>
        </w:rPr>
      </w:pPr>
    </w:p>
    <w:p w:rsidR="0032104B" w:rsidRDefault="0032104B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5A" w:rsidRDefault="005D185A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37D" w:rsidRPr="001A6EDB" w:rsidRDefault="00046EAD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lastRenderedPageBreak/>
        <w:t>Р 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С Х О Д Ы</w:t>
      </w:r>
    </w:p>
    <w:p w:rsidR="00D85057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В </w:t>
      </w:r>
      <w:r w:rsidR="00330F32" w:rsidRPr="001A6EDB">
        <w:rPr>
          <w:rFonts w:ascii="Times New Roman" w:hAnsi="Times New Roman" w:cs="Times New Roman"/>
          <w:sz w:val="24"/>
          <w:szCs w:val="24"/>
        </w:rPr>
        <w:t xml:space="preserve"> 202</w:t>
      </w:r>
      <w:r w:rsidR="00CD7DD5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926B2A">
        <w:rPr>
          <w:rFonts w:ascii="Times New Roman" w:hAnsi="Times New Roman" w:cs="Times New Roman"/>
          <w:sz w:val="24"/>
          <w:szCs w:val="24"/>
        </w:rPr>
        <w:t>у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60D0F" w:rsidRPr="001A6EDB">
        <w:rPr>
          <w:rFonts w:ascii="Times New Roman" w:hAnsi="Times New Roman" w:cs="Times New Roman"/>
          <w:sz w:val="24"/>
          <w:szCs w:val="24"/>
        </w:rPr>
        <w:t>план по расходам состав</w:t>
      </w:r>
      <w:r w:rsidR="00926B2A">
        <w:rPr>
          <w:rFonts w:ascii="Times New Roman" w:hAnsi="Times New Roman" w:cs="Times New Roman"/>
          <w:sz w:val="24"/>
          <w:szCs w:val="24"/>
        </w:rPr>
        <w:t>ляет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330F32" w:rsidRPr="001A6EDB">
        <w:rPr>
          <w:rFonts w:ascii="Times New Roman" w:hAnsi="Times New Roman" w:cs="Times New Roman"/>
          <w:sz w:val="24"/>
          <w:szCs w:val="24"/>
        </w:rPr>
        <w:t>1</w:t>
      </w:r>
      <w:r w:rsidR="00C8186D">
        <w:rPr>
          <w:rFonts w:ascii="Times New Roman" w:hAnsi="Times New Roman" w:cs="Times New Roman"/>
          <w:sz w:val="24"/>
          <w:szCs w:val="24"/>
        </w:rPr>
        <w:t>3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456</w:t>
      </w:r>
      <w:r w:rsidR="00330F32" w:rsidRPr="001A6EDB">
        <w:rPr>
          <w:rFonts w:ascii="Times New Roman" w:hAnsi="Times New Roman" w:cs="Times New Roman"/>
          <w:sz w:val="24"/>
          <w:szCs w:val="24"/>
        </w:rPr>
        <w:t> </w:t>
      </w:r>
      <w:r w:rsidR="00CD7DD5">
        <w:rPr>
          <w:rFonts w:ascii="Times New Roman" w:hAnsi="Times New Roman" w:cs="Times New Roman"/>
          <w:sz w:val="24"/>
          <w:szCs w:val="24"/>
        </w:rPr>
        <w:t>410</w:t>
      </w:r>
      <w:r w:rsidR="00330F32" w:rsidRPr="001A6EDB">
        <w:rPr>
          <w:rFonts w:ascii="Times New Roman" w:hAnsi="Times New Roman" w:cs="Times New Roman"/>
          <w:sz w:val="24"/>
          <w:szCs w:val="24"/>
        </w:rPr>
        <w:t>,</w:t>
      </w:r>
      <w:r w:rsidR="00926B2A">
        <w:rPr>
          <w:rFonts w:ascii="Times New Roman" w:hAnsi="Times New Roman" w:cs="Times New Roman"/>
          <w:sz w:val="24"/>
          <w:szCs w:val="24"/>
        </w:rPr>
        <w:t>00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26B2A">
        <w:rPr>
          <w:rFonts w:ascii="Times New Roman" w:hAnsi="Times New Roman" w:cs="Times New Roman"/>
          <w:sz w:val="24"/>
          <w:szCs w:val="24"/>
        </w:rPr>
        <w:t>ей</w:t>
      </w:r>
      <w:r w:rsidR="00360D0F" w:rsidRPr="001A6EDB">
        <w:rPr>
          <w:rFonts w:ascii="Times New Roman" w:hAnsi="Times New Roman" w:cs="Times New Roman"/>
          <w:sz w:val="24"/>
          <w:szCs w:val="24"/>
        </w:rPr>
        <w:t>. Фактическое исполнение расходной части бюджета составило</w:t>
      </w:r>
      <w:r w:rsidR="007335FC">
        <w:rPr>
          <w:rFonts w:ascii="Times New Roman" w:hAnsi="Times New Roman" w:cs="Times New Roman"/>
          <w:sz w:val="24"/>
          <w:szCs w:val="24"/>
        </w:rPr>
        <w:t xml:space="preserve"> </w:t>
      </w:r>
      <w:r w:rsidR="004605DA">
        <w:rPr>
          <w:rFonts w:ascii="Times New Roman" w:hAnsi="Times New Roman" w:cs="Times New Roman"/>
          <w:sz w:val="24"/>
          <w:szCs w:val="24"/>
        </w:rPr>
        <w:t>76,</w:t>
      </w:r>
      <w:proofErr w:type="gramStart"/>
      <w:r w:rsidR="004605DA">
        <w:rPr>
          <w:rFonts w:ascii="Times New Roman" w:hAnsi="Times New Roman" w:cs="Times New Roman"/>
          <w:sz w:val="24"/>
          <w:szCs w:val="24"/>
        </w:rPr>
        <w:t xml:space="preserve">14 </w:t>
      </w:r>
      <w:r w:rsidR="00FD6EF8">
        <w:rPr>
          <w:rFonts w:ascii="Times New Roman" w:hAnsi="Times New Roman" w:cs="Times New Roman"/>
          <w:sz w:val="24"/>
          <w:szCs w:val="24"/>
        </w:rPr>
        <w:t xml:space="preserve"> </w:t>
      </w:r>
      <w:r w:rsidR="00D85057" w:rsidRPr="001A6EDB">
        <w:rPr>
          <w:rFonts w:ascii="Times New Roman" w:hAnsi="Times New Roman" w:cs="Times New Roman"/>
          <w:sz w:val="24"/>
          <w:szCs w:val="24"/>
        </w:rPr>
        <w:t>процен</w:t>
      </w:r>
      <w:r w:rsidR="00330F32" w:rsidRPr="001A6EDB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="007335FC">
        <w:rPr>
          <w:rFonts w:ascii="Times New Roman" w:hAnsi="Times New Roman" w:cs="Times New Roman"/>
          <w:sz w:val="24"/>
          <w:szCs w:val="24"/>
        </w:rPr>
        <w:t xml:space="preserve"> (</w:t>
      </w:r>
      <w:r w:rsidR="004605DA">
        <w:rPr>
          <w:rFonts w:ascii="Times New Roman" w:hAnsi="Times New Roman" w:cs="Times New Roman"/>
          <w:sz w:val="24"/>
          <w:szCs w:val="24"/>
        </w:rPr>
        <w:t>10 245 040,50</w:t>
      </w:r>
      <w:r w:rsidR="007335FC">
        <w:rPr>
          <w:rFonts w:ascii="Times New Roman" w:hAnsi="Times New Roman" w:cs="Times New Roman"/>
          <w:sz w:val="24"/>
          <w:szCs w:val="24"/>
        </w:rPr>
        <w:t xml:space="preserve"> рублей) </w:t>
      </w:r>
      <w:r w:rsidR="00360D0F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0724FB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общей суммы произведенных расходов денежные средства были направлены на: 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1E137D" w:rsidRPr="001A6EDB" w:rsidRDefault="00BA6412" w:rsidP="00FD6EF8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</w:t>
      </w:r>
      <w:r w:rsidR="004605DA">
        <w:rPr>
          <w:rFonts w:ascii="Times New Roman" w:hAnsi="Times New Roman" w:cs="Times New Roman"/>
          <w:sz w:val="24"/>
          <w:szCs w:val="24"/>
        </w:rPr>
        <w:t>1 310 677,24</w:t>
      </w:r>
      <w:r w:rsidR="003725AD">
        <w:rPr>
          <w:rFonts w:ascii="Times New Roman" w:hAnsi="Times New Roman" w:cs="Times New Roman"/>
          <w:sz w:val="24"/>
          <w:szCs w:val="24"/>
        </w:rPr>
        <w:t xml:space="preserve"> </w:t>
      </w:r>
      <w:r w:rsidR="001E137D" w:rsidRPr="001A6EDB">
        <w:rPr>
          <w:rFonts w:ascii="Times New Roman" w:hAnsi="Times New Roman" w:cs="Times New Roman"/>
          <w:sz w:val="24"/>
          <w:szCs w:val="24"/>
        </w:rPr>
        <w:t>рубл</w:t>
      </w:r>
      <w:r w:rsidR="00727157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>,</w:t>
      </w:r>
      <w:r w:rsidR="0032631C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при плановых назначениях </w:t>
      </w:r>
      <w:r w:rsidR="00BD6E1B">
        <w:rPr>
          <w:rFonts w:ascii="Times New Roman" w:hAnsi="Times New Roman" w:cs="Times New Roman"/>
          <w:sz w:val="24"/>
          <w:szCs w:val="24"/>
        </w:rPr>
        <w:t>1</w:t>
      </w:r>
      <w:r w:rsidR="00F42DB3">
        <w:rPr>
          <w:rFonts w:ascii="Times New Roman" w:hAnsi="Times New Roman" w:cs="Times New Roman"/>
          <w:sz w:val="24"/>
          <w:szCs w:val="24"/>
        </w:rPr>
        <w:t> </w:t>
      </w:r>
      <w:r w:rsidR="003725AD">
        <w:rPr>
          <w:rFonts w:ascii="Times New Roman" w:hAnsi="Times New Roman" w:cs="Times New Roman"/>
          <w:sz w:val="24"/>
          <w:szCs w:val="24"/>
        </w:rPr>
        <w:t>699</w:t>
      </w:r>
      <w:r w:rsidR="00F42DB3">
        <w:rPr>
          <w:rFonts w:ascii="Times New Roman" w:hAnsi="Times New Roman" w:cs="Times New Roman"/>
          <w:sz w:val="24"/>
          <w:szCs w:val="24"/>
        </w:rPr>
        <w:t xml:space="preserve"> </w:t>
      </w:r>
      <w:r w:rsidR="003725AD">
        <w:rPr>
          <w:rFonts w:ascii="Times New Roman" w:hAnsi="Times New Roman" w:cs="Times New Roman"/>
          <w:sz w:val="24"/>
          <w:szCs w:val="24"/>
        </w:rPr>
        <w:t>740</w:t>
      </w:r>
      <w:r w:rsidR="00F42DB3">
        <w:rPr>
          <w:rFonts w:ascii="Times New Roman" w:hAnsi="Times New Roman" w:cs="Times New Roman"/>
          <w:sz w:val="24"/>
          <w:szCs w:val="24"/>
        </w:rPr>
        <w:t>,00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90168A" w:rsidRPr="001A6EDB">
        <w:rPr>
          <w:rFonts w:ascii="Times New Roman" w:hAnsi="Times New Roman" w:cs="Times New Roman"/>
          <w:sz w:val="24"/>
          <w:szCs w:val="24"/>
        </w:rPr>
        <w:t>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процент исполнения </w:t>
      </w:r>
      <w:r w:rsidR="004605DA">
        <w:rPr>
          <w:rFonts w:ascii="Times New Roman" w:hAnsi="Times New Roman" w:cs="Times New Roman"/>
          <w:sz w:val="24"/>
          <w:szCs w:val="24"/>
        </w:rPr>
        <w:t>77,11.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3725AD">
        <w:rPr>
          <w:rFonts w:ascii="Times New Roman" w:hAnsi="Times New Roman" w:cs="Times New Roman"/>
          <w:sz w:val="24"/>
          <w:szCs w:val="24"/>
        </w:rPr>
        <w:t>заработная плата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605DA">
        <w:rPr>
          <w:rFonts w:ascii="Times New Roman" w:hAnsi="Times New Roman" w:cs="Times New Roman"/>
          <w:sz w:val="24"/>
          <w:szCs w:val="24"/>
        </w:rPr>
        <w:t>1 031 443,66</w:t>
      </w:r>
      <w:r w:rsidR="0090168A" w:rsidRPr="001A6ED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</w:t>
      </w:r>
      <w:r w:rsidR="004605DA">
        <w:rPr>
          <w:rFonts w:ascii="Times New Roman" w:hAnsi="Times New Roman" w:cs="Times New Roman"/>
          <w:sz w:val="24"/>
          <w:szCs w:val="24"/>
        </w:rPr>
        <w:t>279 233,58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124E9" w:rsidRPr="001A6EDB">
        <w:rPr>
          <w:rFonts w:ascii="Times New Roman" w:hAnsi="Times New Roman" w:cs="Times New Roman"/>
          <w:sz w:val="24"/>
          <w:szCs w:val="24"/>
        </w:rPr>
        <w:t>ей</w:t>
      </w:r>
      <w:r w:rsidR="001E137D" w:rsidRPr="001A6E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Количество штатных единиц составляет </w:t>
      </w:r>
      <w:r w:rsidR="00264057">
        <w:rPr>
          <w:rFonts w:ascii="Times New Roman" w:hAnsi="Times New Roman" w:cs="Times New Roman"/>
          <w:sz w:val="24"/>
          <w:szCs w:val="24"/>
        </w:rPr>
        <w:t>3</w:t>
      </w:r>
      <w:r w:rsidR="00360855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из которых </w:t>
      </w:r>
      <w:r w:rsidR="00D85057" w:rsidRPr="001A6EDB">
        <w:rPr>
          <w:rFonts w:ascii="Times New Roman" w:hAnsi="Times New Roman" w:cs="Times New Roman"/>
          <w:sz w:val="24"/>
          <w:szCs w:val="24"/>
        </w:rPr>
        <w:t>2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85057" w:rsidRPr="001A6EDB">
        <w:rPr>
          <w:rFonts w:ascii="Times New Roman" w:hAnsi="Times New Roman" w:cs="Times New Roman"/>
          <w:sz w:val="24"/>
          <w:szCs w:val="24"/>
        </w:rPr>
        <w:t>ы</w:t>
      </w:r>
      <w:r w:rsidRPr="001A6EDB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bookmarkStart w:id="4" w:name="OLE_LINK49"/>
      <w:bookmarkStart w:id="5" w:name="OLE_LINK50"/>
      <w:bookmarkStart w:id="6" w:name="OLE_LINK51"/>
      <w:r w:rsidR="00D85057" w:rsidRPr="001A6EDB">
        <w:rPr>
          <w:rFonts w:ascii="Times New Roman" w:hAnsi="Times New Roman" w:cs="Times New Roman"/>
          <w:sz w:val="24"/>
          <w:szCs w:val="24"/>
        </w:rPr>
        <w:t>ведущего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 специалиста</w:t>
      </w:r>
      <w:bookmarkEnd w:id="4"/>
      <w:bookmarkEnd w:id="5"/>
      <w:bookmarkEnd w:id="6"/>
      <w:r w:rsidR="00264057">
        <w:rPr>
          <w:rFonts w:ascii="Times New Roman" w:hAnsi="Times New Roman" w:cs="Times New Roman"/>
          <w:sz w:val="24"/>
          <w:szCs w:val="24"/>
        </w:rPr>
        <w:t xml:space="preserve"> 2 разряда</w:t>
      </w:r>
      <w:r w:rsidR="00D309DB" w:rsidRPr="001A6EDB">
        <w:rPr>
          <w:rFonts w:ascii="Times New Roman" w:hAnsi="Times New Roman" w:cs="Times New Roman"/>
          <w:sz w:val="24"/>
          <w:szCs w:val="24"/>
        </w:rPr>
        <w:t xml:space="preserve">, 1 единица на должность </w:t>
      </w:r>
      <w:r w:rsidR="00264057">
        <w:rPr>
          <w:rFonts w:ascii="Times New Roman" w:hAnsi="Times New Roman" w:cs="Times New Roman"/>
          <w:sz w:val="24"/>
          <w:szCs w:val="24"/>
        </w:rPr>
        <w:t xml:space="preserve">начальника отдела-главного </w:t>
      </w:r>
      <w:r w:rsidR="00D309DB" w:rsidRPr="001A6EDB">
        <w:rPr>
          <w:rFonts w:ascii="Times New Roman" w:hAnsi="Times New Roman" w:cs="Times New Roman"/>
          <w:sz w:val="24"/>
          <w:szCs w:val="24"/>
        </w:rPr>
        <w:t>бухгалтера</w:t>
      </w:r>
      <w:r w:rsidR="00264057">
        <w:rPr>
          <w:rFonts w:ascii="Times New Roman" w:hAnsi="Times New Roman" w:cs="Times New Roman"/>
          <w:sz w:val="24"/>
          <w:szCs w:val="24"/>
        </w:rPr>
        <w:t>.</w:t>
      </w:r>
      <w:r w:rsidR="00C8186D">
        <w:rPr>
          <w:rFonts w:ascii="Times New Roman" w:hAnsi="Times New Roman" w:cs="Times New Roman"/>
          <w:sz w:val="24"/>
          <w:szCs w:val="24"/>
        </w:rPr>
        <w:t xml:space="preserve"> (1 единица ведущего специалиста 2 разряда – вакансия).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Всего расходы составили </w:t>
      </w:r>
      <w:r w:rsidR="00413EC9" w:rsidRPr="001A6EDB">
        <w:rPr>
          <w:rFonts w:ascii="Times New Roman" w:hAnsi="Times New Roman" w:cs="Times New Roman"/>
          <w:sz w:val="24"/>
          <w:szCs w:val="24"/>
        </w:rPr>
        <w:t> </w:t>
      </w:r>
      <w:r w:rsidR="004605DA">
        <w:rPr>
          <w:rFonts w:ascii="Times New Roman" w:hAnsi="Times New Roman" w:cs="Times New Roman"/>
          <w:sz w:val="24"/>
          <w:szCs w:val="24"/>
        </w:rPr>
        <w:t>1 514 749,29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264057">
        <w:rPr>
          <w:rFonts w:ascii="Times New Roman" w:hAnsi="Times New Roman" w:cs="Times New Roman"/>
          <w:sz w:val="24"/>
          <w:szCs w:val="24"/>
        </w:rPr>
        <w:t>ей</w:t>
      </w:r>
      <w:r w:rsidR="00E6170D"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62027E" w:rsidRPr="001A6EDB">
        <w:rPr>
          <w:rFonts w:ascii="Times New Roman" w:hAnsi="Times New Roman" w:cs="Times New Roman"/>
          <w:sz w:val="24"/>
          <w:szCs w:val="24"/>
        </w:rPr>
        <w:t xml:space="preserve">исполнены в объеме  </w:t>
      </w:r>
      <w:r w:rsidR="004605DA">
        <w:rPr>
          <w:rFonts w:ascii="Times New Roman" w:hAnsi="Times New Roman" w:cs="Times New Roman"/>
          <w:sz w:val="24"/>
          <w:szCs w:val="24"/>
        </w:rPr>
        <w:t xml:space="preserve">60,80 </w:t>
      </w:r>
      <w:r w:rsidR="0062027E"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направлениям: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заработная плата (211) – </w:t>
      </w:r>
      <w:r w:rsidR="003D5345">
        <w:rPr>
          <w:rFonts w:ascii="Times New Roman" w:hAnsi="Times New Roman" w:cs="Times New Roman"/>
          <w:sz w:val="24"/>
          <w:szCs w:val="24"/>
        </w:rPr>
        <w:t>1 187 779,71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начисления на оплату труда (213) – </w:t>
      </w:r>
      <w:r w:rsidR="003D5345">
        <w:rPr>
          <w:rFonts w:ascii="Times New Roman" w:hAnsi="Times New Roman" w:cs="Times New Roman"/>
          <w:sz w:val="24"/>
          <w:szCs w:val="24"/>
        </w:rPr>
        <w:t>322 635,82</w:t>
      </w:r>
    </w:p>
    <w:p w:rsidR="00566990" w:rsidRDefault="00566990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иных платежей (853)    -  </w:t>
      </w:r>
      <w:r w:rsidR="003D5345">
        <w:rPr>
          <w:rFonts w:ascii="Times New Roman" w:hAnsi="Times New Roman" w:cs="Times New Roman"/>
          <w:sz w:val="24"/>
          <w:szCs w:val="24"/>
        </w:rPr>
        <w:t>4 333,76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087">
        <w:rPr>
          <w:rFonts w:ascii="Times New Roman" w:hAnsi="Times New Roman" w:cs="Times New Roman"/>
          <w:b/>
          <w:sz w:val="24"/>
          <w:szCs w:val="24"/>
        </w:rPr>
        <w:t>Обеспечение деятельности финансовых, налоговых и таможенных органов финансового (финансово-бюджетного) надзора раздел, подраздел 0106</w:t>
      </w:r>
    </w:p>
    <w:p w:rsidR="003B2087" w:rsidRPr="003B2087" w:rsidRDefault="003B2087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>Перечислены межбюджетные трансферты, передаваемые бюджетам муниципальных районов из бюджетов сельских поселений в сумме 6</w:t>
      </w:r>
      <w:r w:rsidR="00566990">
        <w:rPr>
          <w:rFonts w:ascii="Times New Roman" w:hAnsi="Times New Roman" w:cs="Times New Roman"/>
          <w:sz w:val="24"/>
          <w:szCs w:val="24"/>
        </w:rPr>
        <w:t>8</w:t>
      </w:r>
      <w:r w:rsidRPr="003B2087">
        <w:rPr>
          <w:rFonts w:ascii="Times New Roman" w:hAnsi="Times New Roman" w:cs="Times New Roman"/>
          <w:sz w:val="24"/>
          <w:szCs w:val="24"/>
        </w:rPr>
        <w:t xml:space="preserve"> 500,00 рублей,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3B2087">
        <w:rPr>
          <w:rFonts w:ascii="Times New Roman" w:hAnsi="Times New Roman" w:cs="Times New Roman"/>
          <w:sz w:val="24"/>
          <w:szCs w:val="24"/>
        </w:rPr>
        <w:t>то составило 50,0% от плановых назначений (план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3B2087">
        <w:rPr>
          <w:rFonts w:ascii="Times New Roman" w:hAnsi="Times New Roman" w:cs="Times New Roman"/>
          <w:sz w:val="24"/>
          <w:szCs w:val="24"/>
        </w:rPr>
        <w:t xml:space="preserve"> года – 1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3B2087">
        <w:rPr>
          <w:rFonts w:ascii="Times New Roman" w:hAnsi="Times New Roman" w:cs="Times New Roman"/>
          <w:sz w:val="24"/>
          <w:szCs w:val="24"/>
        </w:rPr>
        <w:t xml:space="preserve">7 000,00 рублей).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ab/>
        <w:t>Расходы бюджета поселения  за счет субвенций  на осуществление мер по первичному воинскому учету граждан на территориях где отсутству</w:t>
      </w:r>
      <w:r w:rsidR="006B7A78" w:rsidRPr="001A6EDB">
        <w:rPr>
          <w:rFonts w:ascii="Times New Roman" w:hAnsi="Times New Roman" w:cs="Times New Roman"/>
          <w:sz w:val="24"/>
          <w:szCs w:val="24"/>
        </w:rPr>
        <w:t>ют  военные комиссариаты за 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A16FBA" w:rsidRPr="001A6EDB">
        <w:rPr>
          <w:rFonts w:ascii="Times New Roman" w:hAnsi="Times New Roman" w:cs="Times New Roman"/>
          <w:sz w:val="24"/>
          <w:szCs w:val="24"/>
        </w:rPr>
        <w:t>,</w:t>
      </w:r>
      <w:r w:rsidRPr="001A6EDB">
        <w:rPr>
          <w:rFonts w:ascii="Times New Roman" w:hAnsi="Times New Roman" w:cs="Times New Roman"/>
          <w:sz w:val="24"/>
          <w:szCs w:val="24"/>
        </w:rPr>
        <w:t xml:space="preserve">  составили </w:t>
      </w:r>
      <w:r w:rsidR="003D5345">
        <w:rPr>
          <w:rFonts w:ascii="Times New Roman" w:hAnsi="Times New Roman" w:cs="Times New Roman"/>
          <w:sz w:val="24"/>
          <w:szCs w:val="24"/>
        </w:rPr>
        <w:t xml:space="preserve"> 312 394,65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16FBA" w:rsidRPr="001A6EDB">
        <w:rPr>
          <w:rFonts w:ascii="Times New Roman" w:hAnsi="Times New Roman" w:cs="Times New Roman"/>
          <w:sz w:val="24"/>
          <w:szCs w:val="24"/>
        </w:rPr>
        <w:t>ей.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Из них на заработную плату израсходовано </w:t>
      </w:r>
      <w:r w:rsidR="00264057">
        <w:rPr>
          <w:rFonts w:ascii="Times New Roman" w:hAnsi="Times New Roman" w:cs="Times New Roman"/>
          <w:sz w:val="24"/>
          <w:szCs w:val="24"/>
        </w:rPr>
        <w:t xml:space="preserve"> </w:t>
      </w:r>
      <w:r w:rsidR="003D5345">
        <w:rPr>
          <w:rFonts w:ascii="Times New Roman" w:hAnsi="Times New Roman" w:cs="Times New Roman"/>
          <w:sz w:val="24"/>
          <w:szCs w:val="24"/>
        </w:rPr>
        <w:t>240 447,22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7C1E10" w:rsidRPr="001A6EDB">
        <w:rPr>
          <w:rFonts w:ascii="Times New Roman" w:hAnsi="Times New Roman" w:cs="Times New Roman"/>
          <w:sz w:val="24"/>
          <w:szCs w:val="24"/>
        </w:rPr>
        <w:t>ей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</w:p>
    <w:p w:rsidR="00413EC9" w:rsidRPr="001A6EDB" w:rsidRDefault="00413EC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На начисления на оплату труда </w:t>
      </w:r>
      <w:r w:rsidR="003D5345">
        <w:rPr>
          <w:rFonts w:ascii="Times New Roman" w:hAnsi="Times New Roman" w:cs="Times New Roman"/>
          <w:sz w:val="24"/>
          <w:szCs w:val="24"/>
        </w:rPr>
        <w:t xml:space="preserve">71 947,43 </w:t>
      </w:r>
      <w:r w:rsidRPr="001A6EDB">
        <w:rPr>
          <w:rFonts w:ascii="Times New Roman" w:hAnsi="Times New Roman" w:cs="Times New Roman"/>
          <w:sz w:val="24"/>
          <w:szCs w:val="24"/>
        </w:rPr>
        <w:t>рублей.</w:t>
      </w:r>
    </w:p>
    <w:p w:rsidR="001E137D" w:rsidRPr="001A6EDB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1E137D" w:rsidRDefault="001E137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По данному разделу за 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расходы </w:t>
      </w:r>
      <w:proofErr w:type="gramStart"/>
      <w:r w:rsidR="004876DC" w:rsidRPr="001A6EDB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2E763E">
        <w:rPr>
          <w:rFonts w:ascii="Times New Roman" w:hAnsi="Times New Roman" w:cs="Times New Roman"/>
          <w:sz w:val="24"/>
          <w:szCs w:val="24"/>
        </w:rPr>
        <w:t xml:space="preserve"> </w:t>
      </w:r>
      <w:r w:rsidR="003D5345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3D5345">
        <w:rPr>
          <w:rFonts w:ascii="Times New Roman" w:hAnsi="Times New Roman" w:cs="Times New Roman"/>
          <w:sz w:val="24"/>
          <w:szCs w:val="24"/>
        </w:rPr>
        <w:t> 593 019,32</w:t>
      </w:r>
      <w:r w:rsidR="002E763E">
        <w:rPr>
          <w:rFonts w:ascii="Times New Roman" w:hAnsi="Times New Roman" w:cs="Times New Roman"/>
          <w:sz w:val="24"/>
          <w:szCs w:val="24"/>
        </w:rPr>
        <w:t xml:space="preserve"> р</w:t>
      </w:r>
      <w:r w:rsidR="004876DC" w:rsidRPr="001A6EDB">
        <w:rPr>
          <w:rFonts w:ascii="Times New Roman" w:hAnsi="Times New Roman" w:cs="Times New Roman"/>
          <w:sz w:val="24"/>
          <w:szCs w:val="24"/>
        </w:rPr>
        <w:t>убл</w:t>
      </w:r>
      <w:r w:rsidR="00413EC9" w:rsidRPr="001A6EDB">
        <w:rPr>
          <w:rFonts w:ascii="Times New Roman" w:hAnsi="Times New Roman" w:cs="Times New Roman"/>
          <w:sz w:val="24"/>
          <w:szCs w:val="24"/>
        </w:rPr>
        <w:t>ей</w:t>
      </w:r>
      <w:r w:rsidR="008636E6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4876DC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EA0154" w:rsidRDefault="00EA0154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программе «Формирование современной городской среды на территории Новолитовского сельского поселения партизанского муниципального района на 2019-2027 гг.) расходы составили </w:t>
      </w:r>
      <w:r w:rsidR="003D5345">
        <w:rPr>
          <w:rFonts w:ascii="Times New Roman" w:hAnsi="Times New Roman" w:cs="Times New Roman"/>
          <w:color w:val="000000" w:themeColor="text1"/>
          <w:sz w:val="24"/>
          <w:szCs w:val="24"/>
        </w:rPr>
        <w:t>3 030 303,04</w:t>
      </w:r>
      <w:r w:rsidRPr="00EA0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из которых проведены и оплачены счета за асфальтирование проездов пос. Волчанец ул. Комсомольская д.1,  устройство корыта проездов пос. Волчанец ул. Комсомольская д.1.д.2.</w:t>
      </w:r>
    </w:p>
    <w:p w:rsidR="00C07628" w:rsidRPr="001A6EDB" w:rsidRDefault="00C07628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 программе «</w:t>
      </w:r>
      <w:r w:rsidR="007B4E7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B4E7E">
        <w:rPr>
          <w:rFonts w:ascii="Times New Roman" w:hAnsi="Times New Roman" w:cs="Times New Roman"/>
          <w:sz w:val="24"/>
          <w:szCs w:val="24"/>
        </w:rPr>
        <w:t>плексное благоустройство территории Новолитовского сельского поселения на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="007B4E7E">
        <w:rPr>
          <w:rFonts w:ascii="Times New Roman" w:hAnsi="Times New Roman" w:cs="Times New Roman"/>
          <w:sz w:val="24"/>
          <w:szCs w:val="24"/>
        </w:rPr>
        <w:t>-202</w:t>
      </w:r>
      <w:r w:rsidR="00566990">
        <w:rPr>
          <w:rFonts w:ascii="Times New Roman" w:hAnsi="Times New Roman" w:cs="Times New Roman"/>
          <w:sz w:val="24"/>
          <w:szCs w:val="24"/>
        </w:rPr>
        <w:t>5</w:t>
      </w:r>
      <w:r w:rsidR="007B4E7E">
        <w:rPr>
          <w:rFonts w:ascii="Times New Roman" w:hAnsi="Times New Roman" w:cs="Times New Roman"/>
          <w:sz w:val="24"/>
          <w:szCs w:val="24"/>
        </w:rPr>
        <w:t xml:space="preserve"> годы» расходы составили </w:t>
      </w:r>
      <w:r w:rsidR="003D5345">
        <w:rPr>
          <w:rFonts w:ascii="Times New Roman" w:hAnsi="Times New Roman" w:cs="Times New Roman"/>
          <w:sz w:val="24"/>
          <w:szCs w:val="24"/>
        </w:rPr>
        <w:t>179 622,36</w:t>
      </w:r>
      <w:r w:rsidR="007B4E7E">
        <w:rPr>
          <w:rFonts w:ascii="Times New Roman" w:hAnsi="Times New Roman" w:cs="Times New Roman"/>
          <w:sz w:val="24"/>
          <w:szCs w:val="24"/>
        </w:rPr>
        <w:t xml:space="preserve"> рублей, из которых проведены и оплачены счета по </w:t>
      </w:r>
      <w:r w:rsidR="00566990">
        <w:rPr>
          <w:rFonts w:ascii="Times New Roman" w:hAnsi="Times New Roman" w:cs="Times New Roman"/>
          <w:sz w:val="24"/>
          <w:szCs w:val="24"/>
        </w:rPr>
        <w:t>установке столбов освещения на</w:t>
      </w:r>
      <w:r w:rsidR="007B4E7E">
        <w:rPr>
          <w:rFonts w:ascii="Times New Roman" w:hAnsi="Times New Roman" w:cs="Times New Roman"/>
          <w:sz w:val="24"/>
          <w:szCs w:val="24"/>
        </w:rPr>
        <w:t xml:space="preserve"> придомовых территори</w:t>
      </w:r>
      <w:r w:rsidR="00566990">
        <w:rPr>
          <w:rFonts w:ascii="Times New Roman" w:hAnsi="Times New Roman" w:cs="Times New Roman"/>
          <w:sz w:val="24"/>
          <w:szCs w:val="24"/>
        </w:rPr>
        <w:t>ях</w:t>
      </w:r>
      <w:r w:rsidR="0022740D">
        <w:rPr>
          <w:rFonts w:ascii="Times New Roman" w:hAnsi="Times New Roman" w:cs="Times New Roman"/>
          <w:sz w:val="24"/>
          <w:szCs w:val="24"/>
        </w:rPr>
        <w:t xml:space="preserve"> п. Волчанец.</w:t>
      </w:r>
    </w:p>
    <w:p w:rsidR="00F96FC5" w:rsidRPr="001A6EDB" w:rsidRDefault="004876DC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>- по программе «</w:t>
      </w:r>
      <w:r w:rsidR="00D73689" w:rsidRPr="001A6EDB">
        <w:rPr>
          <w:rFonts w:ascii="Times New Roman" w:hAnsi="Times New Roman" w:cs="Times New Roman"/>
          <w:sz w:val="24"/>
          <w:szCs w:val="24"/>
        </w:rPr>
        <w:t>Уличное освещение  Новолитовского сельского поселения</w:t>
      </w:r>
      <w:r w:rsidR="007B4E7E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>П</w:t>
      </w:r>
      <w:r w:rsidR="007B4E7E">
        <w:rPr>
          <w:rFonts w:ascii="Times New Roman" w:hAnsi="Times New Roman" w:cs="Times New Roman"/>
          <w:sz w:val="24"/>
          <w:szCs w:val="24"/>
        </w:rPr>
        <w:t>артизанского муниципального района в 202</w:t>
      </w:r>
      <w:r w:rsidR="00566990">
        <w:rPr>
          <w:rFonts w:ascii="Times New Roman" w:hAnsi="Times New Roman" w:cs="Times New Roman"/>
          <w:sz w:val="24"/>
          <w:szCs w:val="24"/>
        </w:rPr>
        <w:t>3</w:t>
      </w:r>
      <w:r w:rsidR="007B4E7E">
        <w:rPr>
          <w:rFonts w:ascii="Times New Roman" w:hAnsi="Times New Roman" w:cs="Times New Roman"/>
          <w:sz w:val="24"/>
          <w:szCs w:val="24"/>
        </w:rPr>
        <w:t>-202</w:t>
      </w:r>
      <w:r w:rsidR="00566990">
        <w:rPr>
          <w:rFonts w:ascii="Times New Roman" w:hAnsi="Times New Roman" w:cs="Times New Roman"/>
          <w:sz w:val="24"/>
          <w:szCs w:val="24"/>
        </w:rPr>
        <w:t>5</w:t>
      </w:r>
      <w:r w:rsidR="007B4E7E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1A6EDB">
        <w:rPr>
          <w:rFonts w:ascii="Times New Roman" w:hAnsi="Times New Roman" w:cs="Times New Roman"/>
          <w:sz w:val="24"/>
          <w:szCs w:val="24"/>
        </w:rPr>
        <w:t xml:space="preserve">» расходы составили </w:t>
      </w:r>
      <w:r w:rsidR="003D5345">
        <w:rPr>
          <w:rFonts w:ascii="Times New Roman" w:hAnsi="Times New Roman" w:cs="Times New Roman"/>
          <w:sz w:val="24"/>
          <w:szCs w:val="24"/>
        </w:rPr>
        <w:t>383 093,92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 </w:t>
      </w:r>
      <w:r w:rsidR="003A3DEB" w:rsidRPr="001A6EDB">
        <w:rPr>
          <w:rFonts w:ascii="Times New Roman" w:hAnsi="Times New Roman" w:cs="Times New Roman"/>
          <w:sz w:val="24"/>
          <w:szCs w:val="24"/>
        </w:rPr>
        <w:t>рублей</w:t>
      </w:r>
      <w:r w:rsidRPr="001A6EDB">
        <w:rPr>
          <w:rFonts w:ascii="Times New Roman" w:hAnsi="Times New Roman" w:cs="Times New Roman"/>
          <w:sz w:val="24"/>
          <w:szCs w:val="24"/>
        </w:rPr>
        <w:t xml:space="preserve">, </w:t>
      </w:r>
      <w:r w:rsidR="00F96FC5" w:rsidRPr="001A6EDB">
        <w:rPr>
          <w:rFonts w:ascii="Times New Roman" w:hAnsi="Times New Roman" w:cs="Times New Roman"/>
          <w:sz w:val="24"/>
          <w:szCs w:val="24"/>
        </w:rPr>
        <w:t>из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проведены и оплачены 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счета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за потребленную </w:t>
      </w:r>
      <w:r w:rsidR="00701052" w:rsidRPr="001A6EDB">
        <w:rPr>
          <w:rFonts w:ascii="Times New Roman" w:hAnsi="Times New Roman" w:cs="Times New Roman"/>
          <w:sz w:val="24"/>
          <w:szCs w:val="24"/>
        </w:rPr>
        <w:t xml:space="preserve">уличную </w:t>
      </w:r>
      <w:r w:rsidR="007663CB" w:rsidRPr="001A6EDB">
        <w:rPr>
          <w:rFonts w:ascii="Times New Roman" w:hAnsi="Times New Roman" w:cs="Times New Roman"/>
          <w:sz w:val="24"/>
          <w:szCs w:val="24"/>
        </w:rPr>
        <w:t xml:space="preserve">электроэнергию в селе </w:t>
      </w:r>
      <w:r w:rsidR="00D73689" w:rsidRPr="001A6EDB">
        <w:rPr>
          <w:rFonts w:ascii="Times New Roman" w:hAnsi="Times New Roman" w:cs="Times New Roman"/>
          <w:sz w:val="24"/>
          <w:szCs w:val="24"/>
        </w:rPr>
        <w:t>Новолитовск</w:t>
      </w:r>
      <w:r w:rsidR="0022740D">
        <w:rPr>
          <w:rFonts w:ascii="Times New Roman" w:hAnsi="Times New Roman" w:cs="Times New Roman"/>
          <w:sz w:val="24"/>
          <w:szCs w:val="24"/>
        </w:rPr>
        <w:t>, п. Волчанец.</w:t>
      </w:r>
      <w:r w:rsidR="00F96FC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EC9" w:rsidRPr="00264057" w:rsidRDefault="00413EC9" w:rsidP="002640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Национальная безопасность и правоохранительная деятельность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раздел, подраздел 0</w:t>
      </w:r>
      <w:r w:rsidR="00BE3C93">
        <w:rPr>
          <w:rFonts w:ascii="Times New Roman" w:hAnsi="Times New Roman" w:cs="Times New Roman"/>
          <w:b/>
          <w:i/>
          <w:sz w:val="24"/>
          <w:szCs w:val="24"/>
          <w:u w:val="single"/>
        </w:rPr>
        <w:t>310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3EC9" w:rsidRPr="001A6EDB" w:rsidRDefault="00413EC9" w:rsidP="00413EC9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По данному разделу за </w:t>
      </w:r>
      <w:r w:rsidR="00EA015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1A6EDB">
        <w:rPr>
          <w:rFonts w:ascii="Times New Roman" w:hAnsi="Times New Roman" w:cs="Times New Roman"/>
          <w:sz w:val="24"/>
          <w:szCs w:val="24"/>
        </w:rPr>
        <w:t>202</w:t>
      </w:r>
      <w:r w:rsidR="0022740D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C065E9">
        <w:rPr>
          <w:rFonts w:ascii="Times New Roman" w:hAnsi="Times New Roman" w:cs="Times New Roman"/>
          <w:sz w:val="24"/>
          <w:szCs w:val="24"/>
        </w:rPr>
        <w:t>не производились.</w:t>
      </w:r>
    </w:p>
    <w:p w:rsidR="00413EC9" w:rsidRPr="001A6EDB" w:rsidRDefault="00413EC9" w:rsidP="003A3DE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2EAD" w:rsidRPr="001A6EDB" w:rsidRDefault="00C96F45" w:rsidP="00305160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МКУ «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Центр культурного обслуживания населения и хозяйственного обеспечения деятельности администрации 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</w:t>
      </w:r>
      <w:r w:rsidR="004B6590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Новолитовского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</w:t>
      </w:r>
    </w:p>
    <w:p w:rsidR="007A4277" w:rsidRPr="001A6EDB" w:rsidRDefault="00C065E9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r w:rsidR="004B14FE">
        <w:rPr>
          <w:rFonts w:ascii="Times New Roman" w:hAnsi="Times New Roman" w:cs="Times New Roman"/>
          <w:sz w:val="24"/>
          <w:szCs w:val="24"/>
        </w:rPr>
        <w:t>татная  численность</w:t>
      </w:r>
      <w:proofErr w:type="gramEnd"/>
      <w:r w:rsidR="004B14FE">
        <w:rPr>
          <w:rFonts w:ascii="Times New Roman" w:hAnsi="Times New Roman" w:cs="Times New Roman"/>
          <w:sz w:val="24"/>
          <w:szCs w:val="24"/>
        </w:rPr>
        <w:t xml:space="preserve"> составляет 6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единиц, из которых 1 единица – директор учреждения, </w:t>
      </w:r>
      <w:r w:rsidR="004B14FE">
        <w:rPr>
          <w:rFonts w:ascii="Times New Roman" w:hAnsi="Times New Roman" w:cs="Times New Roman"/>
          <w:sz w:val="24"/>
          <w:szCs w:val="24"/>
        </w:rPr>
        <w:t>1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– бухгалтер,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40D">
        <w:rPr>
          <w:rFonts w:ascii="Times New Roman" w:hAnsi="Times New Roman" w:cs="Times New Roman"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2740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- методист,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1 единица- истопник,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2740D">
        <w:rPr>
          <w:rFonts w:ascii="Times New Roman" w:hAnsi="Times New Roman" w:cs="Times New Roman"/>
          <w:sz w:val="24"/>
          <w:szCs w:val="24"/>
        </w:rPr>
        <w:t>,5</w:t>
      </w:r>
      <w:r w:rsidR="00660CEF" w:rsidRPr="001A6EDB">
        <w:rPr>
          <w:rFonts w:ascii="Times New Roman" w:hAnsi="Times New Roman" w:cs="Times New Roman"/>
          <w:sz w:val="24"/>
          <w:szCs w:val="24"/>
        </w:rPr>
        <w:t xml:space="preserve"> единица уборщик служебных помещений</w:t>
      </w:r>
      <w:r>
        <w:rPr>
          <w:rFonts w:ascii="Times New Roman" w:hAnsi="Times New Roman" w:cs="Times New Roman"/>
          <w:sz w:val="24"/>
          <w:szCs w:val="24"/>
        </w:rPr>
        <w:t>, 1 единица- специалист</w:t>
      </w:r>
      <w:r w:rsidR="00660CEF" w:rsidRPr="001A6EDB">
        <w:rPr>
          <w:rFonts w:ascii="Times New Roman" w:hAnsi="Times New Roman" w:cs="Times New Roman"/>
          <w:sz w:val="24"/>
          <w:szCs w:val="24"/>
        </w:rPr>
        <w:t>.</w:t>
      </w:r>
    </w:p>
    <w:p w:rsidR="00F325DB" w:rsidRPr="001A6EDB" w:rsidRDefault="00F325DB" w:rsidP="00F325DB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общегосударственные вопросы</w:t>
      </w:r>
      <w:r w:rsidR="00E15BE3"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раздел</w:t>
      </w: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подраздел 0113</w:t>
      </w:r>
    </w:p>
    <w:p w:rsidR="00C96F45" w:rsidRPr="001A6EDB" w:rsidRDefault="00C96F45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="00F325DB"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E741B1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B172C6">
        <w:rPr>
          <w:rFonts w:ascii="Times New Roman" w:hAnsi="Times New Roman" w:cs="Times New Roman"/>
          <w:sz w:val="24"/>
          <w:szCs w:val="24"/>
        </w:rPr>
        <w:t xml:space="preserve">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22740D">
        <w:rPr>
          <w:rFonts w:ascii="Times New Roman" w:hAnsi="Times New Roman" w:cs="Times New Roman"/>
          <w:sz w:val="24"/>
          <w:szCs w:val="24"/>
        </w:rPr>
        <w:t xml:space="preserve">3 </w:t>
      </w:r>
      <w:r w:rsidR="006F1FD3" w:rsidRPr="001A6EDB">
        <w:rPr>
          <w:rFonts w:ascii="Times New Roman" w:hAnsi="Times New Roman" w:cs="Times New Roman"/>
          <w:sz w:val="24"/>
          <w:szCs w:val="24"/>
        </w:rPr>
        <w:t>год</w:t>
      </w:r>
      <w:r w:rsidR="007B4E7E">
        <w:rPr>
          <w:rFonts w:ascii="Times New Roman" w:hAnsi="Times New Roman" w:cs="Times New Roman"/>
          <w:sz w:val="24"/>
          <w:szCs w:val="24"/>
        </w:rPr>
        <w:t>а</w:t>
      </w:r>
      <w:r w:rsidR="007A4277" w:rsidRPr="001A6EDB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CA697A">
        <w:rPr>
          <w:rFonts w:ascii="Times New Roman" w:hAnsi="Times New Roman" w:cs="Times New Roman"/>
          <w:sz w:val="24"/>
          <w:szCs w:val="24"/>
        </w:rPr>
        <w:t>1</w:t>
      </w:r>
      <w:r w:rsidR="005165F4">
        <w:rPr>
          <w:rFonts w:ascii="Times New Roman" w:hAnsi="Times New Roman" w:cs="Times New Roman"/>
          <w:sz w:val="24"/>
          <w:szCs w:val="24"/>
        </w:rPr>
        <w:t> 872 075,21</w:t>
      </w:r>
      <w:r w:rsidR="003A3DE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1A6E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37648F" w:rsidRPr="001A6EDB">
        <w:rPr>
          <w:rFonts w:ascii="Times New Roman" w:hAnsi="Times New Roman" w:cs="Times New Roman"/>
          <w:sz w:val="24"/>
          <w:szCs w:val="24"/>
        </w:rPr>
        <w:t>ей</w:t>
      </w:r>
      <w:r w:rsidR="007A4277" w:rsidRPr="001A6EDB">
        <w:rPr>
          <w:rFonts w:ascii="Times New Roman" w:hAnsi="Times New Roman" w:cs="Times New Roman"/>
          <w:sz w:val="24"/>
          <w:szCs w:val="24"/>
        </w:rPr>
        <w:t>, из которых: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5165F4">
        <w:rPr>
          <w:rFonts w:ascii="Times New Roman" w:hAnsi="Times New Roman" w:cs="Times New Roman"/>
          <w:sz w:val="24"/>
          <w:szCs w:val="24"/>
        </w:rPr>
        <w:t>996 666,50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5165F4">
        <w:rPr>
          <w:rFonts w:ascii="Times New Roman" w:hAnsi="Times New Roman" w:cs="Times New Roman"/>
          <w:sz w:val="24"/>
          <w:szCs w:val="24"/>
        </w:rPr>
        <w:t>283 449,99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F325DB" w:rsidRPr="001A6EDB" w:rsidRDefault="00F325DB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221 «Услуги связи»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0D2291">
        <w:rPr>
          <w:rFonts w:ascii="Times New Roman" w:hAnsi="Times New Roman" w:cs="Times New Roman"/>
          <w:sz w:val="24"/>
          <w:szCs w:val="24"/>
        </w:rPr>
        <w:t>119 163,95</w:t>
      </w:r>
      <w:r w:rsidR="00052D2A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C40733" w:rsidRPr="001A6EDB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223 «Коммунальные услуги» </w:t>
      </w:r>
      <w:r w:rsidR="00F531AE" w:rsidRPr="001A6ED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2291">
        <w:rPr>
          <w:rFonts w:ascii="Times New Roman" w:hAnsi="Times New Roman" w:cs="Times New Roman"/>
          <w:sz w:val="24"/>
          <w:szCs w:val="24"/>
        </w:rPr>
        <w:t>125 368,01</w:t>
      </w:r>
      <w:r w:rsidR="00CA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</w:t>
      </w:r>
      <w:r w:rsidR="007B1311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33" w:rsidRDefault="00C40733" w:rsidP="00F325DB">
      <w:pPr>
        <w:ind w:left="-567" w:firstLine="425"/>
        <w:contextualSpacing/>
        <w:jc w:val="both"/>
        <w:rPr>
          <w:rFonts w:ascii="Times New Roman" w:hAnsi="Times New Roman" w:cs="Times New Roman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226 «Прочие работы и услуги» -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1B6E05">
        <w:rPr>
          <w:rFonts w:ascii="Times New Roman" w:hAnsi="Times New Roman" w:cs="Times New Roman"/>
          <w:sz w:val="24"/>
          <w:szCs w:val="24"/>
        </w:rPr>
        <w:t>203 457,00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A6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</w:rPr>
        <w:t>типографские работы, услуги, приобретение (изготовление) бланков строгой отчетности</w:t>
      </w:r>
      <w:r w:rsidR="007B1311" w:rsidRPr="001A6EDB">
        <w:rPr>
          <w:rFonts w:ascii="Times New Roman" w:hAnsi="Times New Roman" w:cs="Times New Roman"/>
        </w:rPr>
        <w:t>,</w:t>
      </w:r>
      <w:r w:rsidR="00F531AE" w:rsidRPr="001A6EDB">
        <w:rPr>
          <w:rFonts w:ascii="Times New Roman" w:hAnsi="Times New Roman" w:cs="Times New Roman"/>
        </w:rPr>
        <w:t xml:space="preserve"> обслуживание справочных систем, обучение.</w:t>
      </w:r>
    </w:p>
    <w:p w:rsidR="00F531AE" w:rsidRDefault="00F531AE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 w:rsidR="000D2291">
        <w:rPr>
          <w:rFonts w:ascii="Times New Roman" w:hAnsi="Times New Roman" w:cs="Times New Roman"/>
          <w:sz w:val="24"/>
          <w:szCs w:val="24"/>
        </w:rPr>
        <w:t>142 969,76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канцелярских, хозяйственных материалов, материалов для проведения ремонтных и хозяйственных работ.</w:t>
      </w:r>
    </w:p>
    <w:p w:rsidR="000D2291" w:rsidRPr="000D2291" w:rsidRDefault="000D2291" w:rsidP="00F531A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290 «Прочие расходы» - </w:t>
      </w:r>
      <w:r w:rsidRPr="000D2291">
        <w:rPr>
          <w:rFonts w:ascii="Times New Roman" w:hAnsi="Times New Roman" w:cs="Times New Roman"/>
          <w:sz w:val="24"/>
          <w:szCs w:val="24"/>
        </w:rPr>
        <w:t>1 000,00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F325DB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0D81" w:rsidRPr="001A6EDB" w:rsidRDefault="001E137D" w:rsidP="00E15BE3">
      <w:pPr>
        <w:ind w:left="-567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раздел, подраздел 0801</w:t>
      </w:r>
      <w:r w:rsidR="00360855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AE" w:rsidRPr="001A6EDB" w:rsidRDefault="00F531AE" w:rsidP="00E15BE3">
      <w:pPr>
        <w:ind w:left="-567" w:firstLine="425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За </w:t>
      </w:r>
      <w:r w:rsidR="000E7963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216963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20</w:t>
      </w:r>
      <w:r w:rsidR="006B7A78" w:rsidRPr="001A6EDB">
        <w:rPr>
          <w:rFonts w:ascii="Times New Roman" w:hAnsi="Times New Roman" w:cs="Times New Roman"/>
          <w:sz w:val="24"/>
          <w:szCs w:val="24"/>
        </w:rPr>
        <w:t>2</w:t>
      </w:r>
      <w:r w:rsidR="00E632F2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</w:t>
      </w:r>
      <w:r w:rsidR="002E6CF7">
        <w:rPr>
          <w:rFonts w:ascii="Times New Roman" w:hAnsi="Times New Roman" w:cs="Times New Roman"/>
          <w:sz w:val="24"/>
          <w:szCs w:val="24"/>
        </w:rPr>
        <w:t>а</w:t>
      </w:r>
      <w:r w:rsidRPr="001A6EDB">
        <w:rPr>
          <w:rFonts w:ascii="Times New Roman" w:hAnsi="Times New Roman" w:cs="Times New Roman"/>
          <w:sz w:val="24"/>
          <w:szCs w:val="24"/>
        </w:rPr>
        <w:t xml:space="preserve"> объем расходов составил</w:t>
      </w:r>
      <w:r w:rsidR="007B1311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BE3C93">
        <w:rPr>
          <w:rFonts w:ascii="Times New Roman" w:hAnsi="Times New Roman" w:cs="Times New Roman"/>
          <w:sz w:val="24"/>
          <w:szCs w:val="24"/>
        </w:rPr>
        <w:t xml:space="preserve"> </w:t>
      </w:r>
      <w:r w:rsidR="00933C1D">
        <w:rPr>
          <w:rFonts w:ascii="Times New Roman" w:hAnsi="Times New Roman" w:cs="Times New Roman"/>
          <w:sz w:val="24"/>
          <w:szCs w:val="24"/>
        </w:rPr>
        <w:t xml:space="preserve">1 573 624,79 </w:t>
      </w:r>
      <w:r w:rsidR="001063A0">
        <w:rPr>
          <w:rFonts w:ascii="Times New Roman" w:hAnsi="Times New Roman" w:cs="Times New Roman"/>
          <w:sz w:val="24"/>
          <w:szCs w:val="24"/>
        </w:rPr>
        <w:t xml:space="preserve"> </w:t>
      </w:r>
      <w:r w:rsidR="00A830E2" w:rsidRPr="001A6EDB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1A6EDB">
        <w:rPr>
          <w:rFonts w:ascii="Times New Roman" w:hAnsi="Times New Roman" w:cs="Times New Roman"/>
          <w:sz w:val="24"/>
          <w:szCs w:val="24"/>
        </w:rPr>
        <w:t xml:space="preserve">и  </w:t>
      </w:r>
      <w:bookmarkStart w:id="7" w:name="OLE_LINK98"/>
      <w:bookmarkStart w:id="8" w:name="OLE_LINK99"/>
      <w:bookmarkStart w:id="9" w:name="OLE_LINK100"/>
      <w:r w:rsidRPr="001A6EDB">
        <w:rPr>
          <w:rFonts w:ascii="Times New Roman" w:hAnsi="Times New Roman" w:cs="Times New Roman"/>
          <w:sz w:val="24"/>
          <w:szCs w:val="24"/>
        </w:rPr>
        <w:t xml:space="preserve">исполнен в объеме  </w:t>
      </w:r>
      <w:r w:rsidR="00933C1D">
        <w:rPr>
          <w:rFonts w:ascii="Times New Roman" w:hAnsi="Times New Roman" w:cs="Times New Roman"/>
          <w:sz w:val="24"/>
          <w:szCs w:val="24"/>
        </w:rPr>
        <w:t>66,10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EB4112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процентов к годовым назначениям, из них по следующим направлениям</w:t>
      </w:r>
      <w:bookmarkEnd w:id="7"/>
      <w:bookmarkEnd w:id="8"/>
      <w:bookmarkEnd w:id="9"/>
      <w:r w:rsidRPr="001A6E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OLE_LINK67"/>
      <w:bookmarkStart w:id="11" w:name="OLE_LINK68"/>
      <w:r w:rsidRPr="001A6EDB">
        <w:rPr>
          <w:rFonts w:ascii="Times New Roman" w:hAnsi="Times New Roman" w:cs="Times New Roman"/>
          <w:b/>
          <w:sz w:val="24"/>
          <w:szCs w:val="24"/>
        </w:rPr>
        <w:t>211 «Заработная плата»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- </w:t>
      </w:r>
      <w:r w:rsidR="00933C1D">
        <w:rPr>
          <w:rFonts w:ascii="Times New Roman" w:hAnsi="Times New Roman" w:cs="Times New Roman"/>
          <w:sz w:val="24"/>
          <w:szCs w:val="24"/>
        </w:rPr>
        <w:t>1 186 262,42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Pr="001A6EDB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213 «Начисления на оплату труда»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531AE" w:rsidRPr="001A6EDB">
        <w:rPr>
          <w:rFonts w:ascii="Times New Roman" w:hAnsi="Times New Roman" w:cs="Times New Roman"/>
          <w:sz w:val="24"/>
          <w:szCs w:val="24"/>
        </w:rPr>
        <w:t xml:space="preserve">- </w:t>
      </w:r>
      <w:r w:rsidR="00933C1D">
        <w:rPr>
          <w:rFonts w:ascii="Times New Roman" w:hAnsi="Times New Roman" w:cs="Times New Roman"/>
          <w:sz w:val="24"/>
          <w:szCs w:val="24"/>
        </w:rPr>
        <w:t>329 976,84</w:t>
      </w:r>
      <w:r w:rsidRPr="001A6EDB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90D81" w:rsidRDefault="00490D81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OLE_LINK72"/>
      <w:bookmarkEnd w:id="10"/>
      <w:bookmarkEnd w:id="11"/>
      <w:r w:rsidRPr="001A6EDB">
        <w:rPr>
          <w:rFonts w:ascii="Times New Roman" w:hAnsi="Times New Roman" w:cs="Times New Roman"/>
          <w:b/>
          <w:sz w:val="24"/>
          <w:szCs w:val="24"/>
        </w:rPr>
        <w:t xml:space="preserve">226 «Прочие работы, услуги» </w:t>
      </w:r>
      <w:r w:rsidRPr="001A6EDB">
        <w:rPr>
          <w:rFonts w:ascii="Times New Roman" w:hAnsi="Times New Roman" w:cs="Times New Roman"/>
          <w:sz w:val="24"/>
          <w:szCs w:val="24"/>
        </w:rPr>
        <w:t>-</w:t>
      </w:r>
      <w:r w:rsidR="00E15BE3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F96F0E" w:rsidRPr="001A6EDB">
        <w:rPr>
          <w:rFonts w:ascii="Times New Roman" w:hAnsi="Times New Roman" w:cs="Times New Roman"/>
          <w:sz w:val="24"/>
          <w:szCs w:val="24"/>
        </w:rPr>
        <w:t>составили</w:t>
      </w:r>
      <w:bookmarkEnd w:id="12"/>
      <w:r w:rsidR="00CA43B2">
        <w:rPr>
          <w:rFonts w:ascii="Times New Roman" w:hAnsi="Times New Roman" w:cs="Times New Roman"/>
          <w:sz w:val="24"/>
          <w:szCs w:val="24"/>
        </w:rPr>
        <w:t xml:space="preserve"> </w:t>
      </w:r>
      <w:r w:rsidR="00933C1D">
        <w:rPr>
          <w:rFonts w:ascii="Times New Roman" w:hAnsi="Times New Roman" w:cs="Times New Roman"/>
          <w:sz w:val="24"/>
          <w:szCs w:val="24"/>
        </w:rPr>
        <w:t>37 944,00</w:t>
      </w:r>
      <w:r w:rsidR="00CA43B2">
        <w:rPr>
          <w:rFonts w:ascii="Times New Roman" w:hAnsi="Times New Roman" w:cs="Times New Roman"/>
          <w:sz w:val="24"/>
          <w:szCs w:val="24"/>
        </w:rPr>
        <w:t xml:space="preserve"> руб.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– </w:t>
      </w:r>
      <w:r w:rsidR="00037013">
        <w:rPr>
          <w:rFonts w:ascii="Times New Roman" w:hAnsi="Times New Roman" w:cs="Times New Roman"/>
          <w:sz w:val="24"/>
          <w:szCs w:val="24"/>
        </w:rPr>
        <w:t>услуги руководителя кружка, проведение праздничных мероприятий.</w:t>
      </w:r>
      <w:r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C1D" w:rsidRDefault="00933C1D" w:rsidP="00933C1D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 xml:space="preserve">340 «Увеличение стоимости материальных запасов» </w:t>
      </w:r>
      <w:r w:rsidRPr="001A6EDB">
        <w:rPr>
          <w:rFonts w:ascii="Times New Roman" w:hAnsi="Times New Roman" w:cs="Times New Roman"/>
          <w:sz w:val="24"/>
          <w:szCs w:val="24"/>
        </w:rPr>
        <w:t xml:space="preserve"> составили всего </w:t>
      </w:r>
      <w:r>
        <w:rPr>
          <w:rFonts w:ascii="Times New Roman" w:hAnsi="Times New Roman" w:cs="Times New Roman"/>
          <w:sz w:val="24"/>
          <w:szCs w:val="24"/>
        </w:rPr>
        <w:t>19 441,53</w:t>
      </w:r>
      <w:r w:rsidRPr="001A6EDB">
        <w:rPr>
          <w:rFonts w:ascii="Times New Roman" w:hAnsi="Times New Roman" w:cs="Times New Roman"/>
          <w:sz w:val="24"/>
          <w:szCs w:val="24"/>
        </w:rPr>
        <w:t xml:space="preserve">  -  приобретение хозяйственных материалов, материалов </w:t>
      </w:r>
      <w:r>
        <w:rPr>
          <w:rFonts w:ascii="Times New Roman" w:hAnsi="Times New Roman" w:cs="Times New Roman"/>
          <w:sz w:val="24"/>
          <w:szCs w:val="24"/>
        </w:rPr>
        <w:t xml:space="preserve">одноразового использования </w:t>
      </w:r>
      <w:r w:rsidRPr="001A6EDB">
        <w:rPr>
          <w:rFonts w:ascii="Times New Roman" w:hAnsi="Times New Roman" w:cs="Times New Roman"/>
          <w:sz w:val="24"/>
          <w:szCs w:val="24"/>
        </w:rPr>
        <w:t>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праздничных мероприятий.</w:t>
      </w:r>
    </w:p>
    <w:p w:rsidR="00933C1D" w:rsidRDefault="00933C1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C1D" w:rsidRDefault="00933C1D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5C2" w:rsidRPr="001A6EDB" w:rsidRDefault="00EC15C2" w:rsidP="00305160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50" w:rsidRPr="001A6EDB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b/>
          <w:sz w:val="24"/>
          <w:szCs w:val="24"/>
        </w:rPr>
        <w:t>Расходование средств резервного фонда</w:t>
      </w:r>
      <w:r w:rsidR="001E137D" w:rsidRPr="001A6ED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C68F5" w:rsidRDefault="00D17350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EDB"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2E6CF7">
        <w:rPr>
          <w:rFonts w:ascii="Times New Roman" w:hAnsi="Times New Roman" w:cs="Times New Roman"/>
          <w:sz w:val="24"/>
          <w:szCs w:val="24"/>
        </w:rPr>
        <w:t>1</w:t>
      </w:r>
      <w:r w:rsidR="00037013">
        <w:rPr>
          <w:rFonts w:ascii="Times New Roman" w:hAnsi="Times New Roman" w:cs="Times New Roman"/>
          <w:sz w:val="24"/>
          <w:szCs w:val="24"/>
        </w:rPr>
        <w:t>5</w:t>
      </w:r>
      <w:r w:rsidRPr="001A6EDB">
        <w:rPr>
          <w:rFonts w:ascii="Times New Roman" w:hAnsi="Times New Roman" w:cs="Times New Roman"/>
          <w:sz w:val="24"/>
          <w:szCs w:val="24"/>
        </w:rPr>
        <w:t>.12.20</w:t>
      </w:r>
      <w:r w:rsidR="00EC15C2">
        <w:rPr>
          <w:rFonts w:ascii="Times New Roman" w:hAnsi="Times New Roman" w:cs="Times New Roman"/>
          <w:sz w:val="24"/>
          <w:szCs w:val="24"/>
        </w:rPr>
        <w:t>2</w:t>
      </w:r>
      <w:r w:rsidR="00037013">
        <w:rPr>
          <w:rFonts w:ascii="Times New Roman" w:hAnsi="Times New Roman" w:cs="Times New Roman"/>
          <w:sz w:val="24"/>
          <w:szCs w:val="24"/>
        </w:rPr>
        <w:t>2</w:t>
      </w:r>
      <w:r w:rsidR="006B7A78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Pr="001A6EDB">
        <w:rPr>
          <w:rFonts w:ascii="Times New Roman" w:hAnsi="Times New Roman" w:cs="Times New Roman"/>
          <w:sz w:val="24"/>
          <w:szCs w:val="24"/>
        </w:rPr>
        <w:t>г</w:t>
      </w:r>
      <w:r w:rsidR="006B7A78" w:rsidRPr="001A6EDB">
        <w:rPr>
          <w:rFonts w:ascii="Times New Roman" w:hAnsi="Times New Roman" w:cs="Times New Roman"/>
          <w:sz w:val="24"/>
          <w:szCs w:val="24"/>
        </w:rPr>
        <w:t>.</w:t>
      </w:r>
      <w:r w:rsidRPr="001A6EDB">
        <w:rPr>
          <w:rFonts w:ascii="Times New Roman" w:hAnsi="Times New Roman" w:cs="Times New Roman"/>
          <w:sz w:val="24"/>
          <w:szCs w:val="24"/>
        </w:rPr>
        <w:t xml:space="preserve"> № </w:t>
      </w:r>
      <w:r w:rsidR="00037013">
        <w:rPr>
          <w:rFonts w:ascii="Times New Roman" w:hAnsi="Times New Roman" w:cs="Times New Roman"/>
          <w:sz w:val="24"/>
          <w:szCs w:val="24"/>
        </w:rPr>
        <w:t>72</w:t>
      </w:r>
      <w:r w:rsidR="006861E7" w:rsidRPr="001A6EDB">
        <w:rPr>
          <w:rFonts w:ascii="Times New Roman" w:hAnsi="Times New Roman" w:cs="Times New Roman"/>
          <w:sz w:val="24"/>
          <w:szCs w:val="24"/>
        </w:rPr>
        <w:t xml:space="preserve"> </w:t>
      </w:r>
      <w:r w:rsidR="006B7A78" w:rsidRPr="001A6EDB">
        <w:rPr>
          <w:rFonts w:ascii="Times New Roman" w:hAnsi="Times New Roman" w:cs="Times New Roman"/>
          <w:sz w:val="24"/>
          <w:szCs w:val="24"/>
        </w:rPr>
        <w:t>на 20</w:t>
      </w:r>
      <w:r w:rsidR="00072756">
        <w:rPr>
          <w:rFonts w:ascii="Times New Roman" w:hAnsi="Times New Roman" w:cs="Times New Roman"/>
          <w:sz w:val="24"/>
          <w:szCs w:val="24"/>
        </w:rPr>
        <w:t>2</w:t>
      </w:r>
      <w:r w:rsidR="00037013">
        <w:rPr>
          <w:rFonts w:ascii="Times New Roman" w:hAnsi="Times New Roman" w:cs="Times New Roman"/>
          <w:sz w:val="24"/>
          <w:szCs w:val="24"/>
        </w:rPr>
        <w:t>3</w:t>
      </w:r>
      <w:r w:rsidRPr="001A6EDB">
        <w:rPr>
          <w:rFonts w:ascii="Times New Roman" w:hAnsi="Times New Roman" w:cs="Times New Roman"/>
          <w:sz w:val="24"/>
          <w:szCs w:val="24"/>
        </w:rPr>
        <w:t xml:space="preserve"> год  резервный фонд </w:t>
      </w:r>
      <w:r w:rsidR="00EC15C2">
        <w:rPr>
          <w:rFonts w:ascii="Times New Roman" w:hAnsi="Times New Roman" w:cs="Times New Roman"/>
          <w:sz w:val="24"/>
          <w:szCs w:val="24"/>
        </w:rPr>
        <w:t xml:space="preserve">не </w:t>
      </w:r>
      <w:r w:rsidRPr="001A6EDB">
        <w:rPr>
          <w:rFonts w:ascii="Times New Roman" w:hAnsi="Times New Roman" w:cs="Times New Roman"/>
          <w:sz w:val="24"/>
          <w:szCs w:val="24"/>
        </w:rPr>
        <w:t>предусмотрен</w:t>
      </w:r>
      <w:r w:rsidR="00EC15C2">
        <w:rPr>
          <w:rFonts w:ascii="Times New Roman" w:hAnsi="Times New Roman" w:cs="Times New Roman"/>
          <w:sz w:val="24"/>
          <w:szCs w:val="24"/>
        </w:rPr>
        <w:t>.</w:t>
      </w:r>
      <w:r w:rsidR="001A6EDB" w:rsidRPr="001A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5C2" w:rsidRPr="006B7A78" w:rsidRDefault="00EC15C2" w:rsidP="006861E7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027E" w:rsidRPr="006B7A78" w:rsidRDefault="0062027E" w:rsidP="0062027E">
      <w:pPr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37D" w:rsidRPr="006B7A78" w:rsidRDefault="001E137D" w:rsidP="004A480E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2027E" w:rsidRPr="006B7A78">
        <w:rPr>
          <w:rFonts w:ascii="Times New Roman" w:hAnsi="Times New Roman" w:cs="Times New Roman"/>
          <w:sz w:val="24"/>
          <w:szCs w:val="24"/>
        </w:rPr>
        <w:t xml:space="preserve">    </w:t>
      </w:r>
      <w:r w:rsidRPr="006B7A78">
        <w:rPr>
          <w:rFonts w:ascii="Times New Roman" w:hAnsi="Times New Roman" w:cs="Times New Roman"/>
          <w:sz w:val="24"/>
          <w:szCs w:val="24"/>
        </w:rPr>
        <w:tab/>
      </w:r>
      <w:r w:rsidR="00660CEF" w:rsidRPr="006B7A78">
        <w:rPr>
          <w:rFonts w:ascii="Times New Roman" w:hAnsi="Times New Roman" w:cs="Times New Roman"/>
          <w:sz w:val="24"/>
          <w:szCs w:val="24"/>
        </w:rPr>
        <w:t xml:space="preserve">     </w:t>
      </w:r>
      <w:r w:rsidR="00072756">
        <w:rPr>
          <w:rFonts w:ascii="Times New Roman" w:hAnsi="Times New Roman" w:cs="Times New Roman"/>
          <w:sz w:val="24"/>
          <w:szCs w:val="24"/>
        </w:rPr>
        <w:t>Г.П. Красикова</w:t>
      </w:r>
    </w:p>
    <w:sectPr w:rsidR="001E137D" w:rsidRPr="006B7A78" w:rsidSect="007A42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3"/>
    <w:rsid w:val="0001341A"/>
    <w:rsid w:val="00025B26"/>
    <w:rsid w:val="0003147B"/>
    <w:rsid w:val="00033173"/>
    <w:rsid w:val="00037013"/>
    <w:rsid w:val="00043EAC"/>
    <w:rsid w:val="00046EAD"/>
    <w:rsid w:val="00047F96"/>
    <w:rsid w:val="0005076E"/>
    <w:rsid w:val="00052649"/>
    <w:rsid w:val="00052D2A"/>
    <w:rsid w:val="00065ED2"/>
    <w:rsid w:val="000705C8"/>
    <w:rsid w:val="00071898"/>
    <w:rsid w:val="000724FB"/>
    <w:rsid w:val="00072756"/>
    <w:rsid w:val="00073C3D"/>
    <w:rsid w:val="00074F52"/>
    <w:rsid w:val="000939F2"/>
    <w:rsid w:val="000B34D1"/>
    <w:rsid w:val="000B6F3B"/>
    <w:rsid w:val="000D2291"/>
    <w:rsid w:val="000E7963"/>
    <w:rsid w:val="001063A0"/>
    <w:rsid w:val="00122811"/>
    <w:rsid w:val="00142A85"/>
    <w:rsid w:val="00144C28"/>
    <w:rsid w:val="001612E6"/>
    <w:rsid w:val="00161C29"/>
    <w:rsid w:val="00161C81"/>
    <w:rsid w:val="00166149"/>
    <w:rsid w:val="00167DD3"/>
    <w:rsid w:val="001A6EDB"/>
    <w:rsid w:val="001B40CB"/>
    <w:rsid w:val="001B6E05"/>
    <w:rsid w:val="001C5C23"/>
    <w:rsid w:val="001E137D"/>
    <w:rsid w:val="001E3225"/>
    <w:rsid w:val="001F6EF7"/>
    <w:rsid w:val="0020073D"/>
    <w:rsid w:val="00203A11"/>
    <w:rsid w:val="00214287"/>
    <w:rsid w:val="00216963"/>
    <w:rsid w:val="002213BF"/>
    <w:rsid w:val="0022220F"/>
    <w:rsid w:val="0022740D"/>
    <w:rsid w:val="002372A2"/>
    <w:rsid w:val="00257E1D"/>
    <w:rsid w:val="00264057"/>
    <w:rsid w:val="00272EFE"/>
    <w:rsid w:val="00275A17"/>
    <w:rsid w:val="002841B5"/>
    <w:rsid w:val="002A42C6"/>
    <w:rsid w:val="002A53EF"/>
    <w:rsid w:val="002C05F7"/>
    <w:rsid w:val="002C777E"/>
    <w:rsid w:val="002D3919"/>
    <w:rsid w:val="002E636E"/>
    <w:rsid w:val="002E6CF7"/>
    <w:rsid w:val="002E763E"/>
    <w:rsid w:val="002F15EB"/>
    <w:rsid w:val="0030237C"/>
    <w:rsid w:val="00305160"/>
    <w:rsid w:val="0032104B"/>
    <w:rsid w:val="0032631C"/>
    <w:rsid w:val="00330F32"/>
    <w:rsid w:val="003311F8"/>
    <w:rsid w:val="00331B75"/>
    <w:rsid w:val="00333619"/>
    <w:rsid w:val="0033554F"/>
    <w:rsid w:val="00336CAF"/>
    <w:rsid w:val="00341995"/>
    <w:rsid w:val="003419FD"/>
    <w:rsid w:val="003549F8"/>
    <w:rsid w:val="00360855"/>
    <w:rsid w:val="00360D0F"/>
    <w:rsid w:val="003725AD"/>
    <w:rsid w:val="003734AE"/>
    <w:rsid w:val="00374341"/>
    <w:rsid w:val="0037648F"/>
    <w:rsid w:val="0038639D"/>
    <w:rsid w:val="00386ABC"/>
    <w:rsid w:val="00386B0B"/>
    <w:rsid w:val="003908BB"/>
    <w:rsid w:val="003A3DEB"/>
    <w:rsid w:val="003A5127"/>
    <w:rsid w:val="003B2087"/>
    <w:rsid w:val="003C3443"/>
    <w:rsid w:val="003C6148"/>
    <w:rsid w:val="003C6702"/>
    <w:rsid w:val="003C68F5"/>
    <w:rsid w:val="003D5345"/>
    <w:rsid w:val="003E175A"/>
    <w:rsid w:val="003E18FA"/>
    <w:rsid w:val="003F0F35"/>
    <w:rsid w:val="004124E9"/>
    <w:rsid w:val="00413EC9"/>
    <w:rsid w:val="00420E1A"/>
    <w:rsid w:val="00422A30"/>
    <w:rsid w:val="004369A3"/>
    <w:rsid w:val="00454A7A"/>
    <w:rsid w:val="0045651B"/>
    <w:rsid w:val="004605DA"/>
    <w:rsid w:val="00460DCE"/>
    <w:rsid w:val="00467F4B"/>
    <w:rsid w:val="00477579"/>
    <w:rsid w:val="004876DC"/>
    <w:rsid w:val="00490D81"/>
    <w:rsid w:val="00493B0F"/>
    <w:rsid w:val="004A2204"/>
    <w:rsid w:val="004A480E"/>
    <w:rsid w:val="004B14FE"/>
    <w:rsid w:val="004B6590"/>
    <w:rsid w:val="004C19EC"/>
    <w:rsid w:val="004C2EF6"/>
    <w:rsid w:val="004D6205"/>
    <w:rsid w:val="004E48F5"/>
    <w:rsid w:val="005165F4"/>
    <w:rsid w:val="00536386"/>
    <w:rsid w:val="00566990"/>
    <w:rsid w:val="00575D29"/>
    <w:rsid w:val="0057665C"/>
    <w:rsid w:val="00587E1C"/>
    <w:rsid w:val="005C0120"/>
    <w:rsid w:val="005C1C66"/>
    <w:rsid w:val="005C44B3"/>
    <w:rsid w:val="005C75C1"/>
    <w:rsid w:val="005D185A"/>
    <w:rsid w:val="00606290"/>
    <w:rsid w:val="006176E3"/>
    <w:rsid w:val="0062027E"/>
    <w:rsid w:val="00622A27"/>
    <w:rsid w:val="00625DC7"/>
    <w:rsid w:val="006466B0"/>
    <w:rsid w:val="00646A82"/>
    <w:rsid w:val="00647FD6"/>
    <w:rsid w:val="00660CEF"/>
    <w:rsid w:val="00661E16"/>
    <w:rsid w:val="00666D5A"/>
    <w:rsid w:val="00671D42"/>
    <w:rsid w:val="00671FA8"/>
    <w:rsid w:val="00675284"/>
    <w:rsid w:val="0067790E"/>
    <w:rsid w:val="00680D81"/>
    <w:rsid w:val="0068366A"/>
    <w:rsid w:val="006861E7"/>
    <w:rsid w:val="00692B49"/>
    <w:rsid w:val="00692FC9"/>
    <w:rsid w:val="00697A4D"/>
    <w:rsid w:val="006A6D64"/>
    <w:rsid w:val="006B1C62"/>
    <w:rsid w:val="006B7A78"/>
    <w:rsid w:val="006F1FD3"/>
    <w:rsid w:val="00701052"/>
    <w:rsid w:val="007037EC"/>
    <w:rsid w:val="00722155"/>
    <w:rsid w:val="00727157"/>
    <w:rsid w:val="00732996"/>
    <w:rsid w:val="007335FC"/>
    <w:rsid w:val="0074043E"/>
    <w:rsid w:val="00743D3B"/>
    <w:rsid w:val="00750311"/>
    <w:rsid w:val="00750BFC"/>
    <w:rsid w:val="00762364"/>
    <w:rsid w:val="00762D1F"/>
    <w:rsid w:val="007663CB"/>
    <w:rsid w:val="00775A4B"/>
    <w:rsid w:val="007761FB"/>
    <w:rsid w:val="00776758"/>
    <w:rsid w:val="00784DA7"/>
    <w:rsid w:val="00797412"/>
    <w:rsid w:val="007A4277"/>
    <w:rsid w:val="007B1311"/>
    <w:rsid w:val="007B389A"/>
    <w:rsid w:val="007B4E7E"/>
    <w:rsid w:val="007C1E10"/>
    <w:rsid w:val="007D0819"/>
    <w:rsid w:val="007D4EF8"/>
    <w:rsid w:val="007D5823"/>
    <w:rsid w:val="007E0306"/>
    <w:rsid w:val="007E7F0F"/>
    <w:rsid w:val="007E7FD1"/>
    <w:rsid w:val="00842D32"/>
    <w:rsid w:val="0084502F"/>
    <w:rsid w:val="0086025B"/>
    <w:rsid w:val="008636E6"/>
    <w:rsid w:val="0087514F"/>
    <w:rsid w:val="00883FDE"/>
    <w:rsid w:val="008862A9"/>
    <w:rsid w:val="00891787"/>
    <w:rsid w:val="008930D7"/>
    <w:rsid w:val="00896836"/>
    <w:rsid w:val="008A039B"/>
    <w:rsid w:val="008B5B63"/>
    <w:rsid w:val="008C74F9"/>
    <w:rsid w:val="008D3C1F"/>
    <w:rsid w:val="008D479D"/>
    <w:rsid w:val="008E64AD"/>
    <w:rsid w:val="008F6AE8"/>
    <w:rsid w:val="00900FD2"/>
    <w:rsid w:val="0090168A"/>
    <w:rsid w:val="00926B2A"/>
    <w:rsid w:val="00933C1D"/>
    <w:rsid w:val="00935D15"/>
    <w:rsid w:val="00937A0B"/>
    <w:rsid w:val="00942AA4"/>
    <w:rsid w:val="00945E16"/>
    <w:rsid w:val="0096056D"/>
    <w:rsid w:val="00983CB0"/>
    <w:rsid w:val="00990F8E"/>
    <w:rsid w:val="009912A9"/>
    <w:rsid w:val="009917F9"/>
    <w:rsid w:val="00995EBC"/>
    <w:rsid w:val="009A1618"/>
    <w:rsid w:val="009A1684"/>
    <w:rsid w:val="009B3D2F"/>
    <w:rsid w:val="009B49A2"/>
    <w:rsid w:val="009C400D"/>
    <w:rsid w:val="009D75A3"/>
    <w:rsid w:val="009E5723"/>
    <w:rsid w:val="00A11223"/>
    <w:rsid w:val="00A16FBA"/>
    <w:rsid w:val="00A31FBF"/>
    <w:rsid w:val="00A35AB5"/>
    <w:rsid w:val="00A36BE6"/>
    <w:rsid w:val="00A62924"/>
    <w:rsid w:val="00A66831"/>
    <w:rsid w:val="00A814D4"/>
    <w:rsid w:val="00A830E2"/>
    <w:rsid w:val="00AC6B50"/>
    <w:rsid w:val="00AD627B"/>
    <w:rsid w:val="00AE089D"/>
    <w:rsid w:val="00AF1DBE"/>
    <w:rsid w:val="00B00E33"/>
    <w:rsid w:val="00B1603B"/>
    <w:rsid w:val="00B172C6"/>
    <w:rsid w:val="00B62831"/>
    <w:rsid w:val="00B6468A"/>
    <w:rsid w:val="00B81E08"/>
    <w:rsid w:val="00B855BB"/>
    <w:rsid w:val="00BA6412"/>
    <w:rsid w:val="00BA6883"/>
    <w:rsid w:val="00BB00C2"/>
    <w:rsid w:val="00BC2A2E"/>
    <w:rsid w:val="00BC79C1"/>
    <w:rsid w:val="00BD6E1B"/>
    <w:rsid w:val="00BE3C93"/>
    <w:rsid w:val="00BE7ADE"/>
    <w:rsid w:val="00BF4D61"/>
    <w:rsid w:val="00BF5881"/>
    <w:rsid w:val="00C065E9"/>
    <w:rsid w:val="00C07628"/>
    <w:rsid w:val="00C13400"/>
    <w:rsid w:val="00C14A30"/>
    <w:rsid w:val="00C40733"/>
    <w:rsid w:val="00C435E6"/>
    <w:rsid w:val="00C4446D"/>
    <w:rsid w:val="00C5662E"/>
    <w:rsid w:val="00C8186D"/>
    <w:rsid w:val="00C96F45"/>
    <w:rsid w:val="00C97911"/>
    <w:rsid w:val="00CA43B2"/>
    <w:rsid w:val="00CA697A"/>
    <w:rsid w:val="00CB198B"/>
    <w:rsid w:val="00CB7247"/>
    <w:rsid w:val="00CC7FA2"/>
    <w:rsid w:val="00CD7DD5"/>
    <w:rsid w:val="00CE0ED6"/>
    <w:rsid w:val="00CF5756"/>
    <w:rsid w:val="00D01C57"/>
    <w:rsid w:val="00D13911"/>
    <w:rsid w:val="00D17350"/>
    <w:rsid w:val="00D309DB"/>
    <w:rsid w:val="00D4693F"/>
    <w:rsid w:val="00D53F85"/>
    <w:rsid w:val="00D561CE"/>
    <w:rsid w:val="00D73689"/>
    <w:rsid w:val="00D77093"/>
    <w:rsid w:val="00D82774"/>
    <w:rsid w:val="00D85057"/>
    <w:rsid w:val="00D91360"/>
    <w:rsid w:val="00D91CBF"/>
    <w:rsid w:val="00DA6794"/>
    <w:rsid w:val="00DB2EAD"/>
    <w:rsid w:val="00DD3AD2"/>
    <w:rsid w:val="00E07973"/>
    <w:rsid w:val="00E15BE3"/>
    <w:rsid w:val="00E27975"/>
    <w:rsid w:val="00E4378A"/>
    <w:rsid w:val="00E46396"/>
    <w:rsid w:val="00E6170D"/>
    <w:rsid w:val="00E632F2"/>
    <w:rsid w:val="00E741B1"/>
    <w:rsid w:val="00E74E2B"/>
    <w:rsid w:val="00EA0154"/>
    <w:rsid w:val="00EA2A69"/>
    <w:rsid w:val="00EA3FF7"/>
    <w:rsid w:val="00EA6053"/>
    <w:rsid w:val="00EB303F"/>
    <w:rsid w:val="00EB4112"/>
    <w:rsid w:val="00EB5767"/>
    <w:rsid w:val="00EC15C2"/>
    <w:rsid w:val="00EC381F"/>
    <w:rsid w:val="00EC49E5"/>
    <w:rsid w:val="00ED0926"/>
    <w:rsid w:val="00EE69C4"/>
    <w:rsid w:val="00EF1B34"/>
    <w:rsid w:val="00EF6402"/>
    <w:rsid w:val="00F01B76"/>
    <w:rsid w:val="00F12D8B"/>
    <w:rsid w:val="00F2291F"/>
    <w:rsid w:val="00F305D4"/>
    <w:rsid w:val="00F325DB"/>
    <w:rsid w:val="00F42DB3"/>
    <w:rsid w:val="00F473EB"/>
    <w:rsid w:val="00F531AE"/>
    <w:rsid w:val="00F560A8"/>
    <w:rsid w:val="00F73921"/>
    <w:rsid w:val="00F801DB"/>
    <w:rsid w:val="00F81593"/>
    <w:rsid w:val="00F83633"/>
    <w:rsid w:val="00F90DE3"/>
    <w:rsid w:val="00F92D70"/>
    <w:rsid w:val="00F96F0E"/>
    <w:rsid w:val="00F96FC5"/>
    <w:rsid w:val="00FA3C3E"/>
    <w:rsid w:val="00FD0D29"/>
    <w:rsid w:val="00FD5C76"/>
    <w:rsid w:val="00FD6EF8"/>
    <w:rsid w:val="00FE2463"/>
    <w:rsid w:val="00FE30B7"/>
    <w:rsid w:val="00FE498F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76B6A-D706-47E4-8803-2ABF305D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E8"/>
  </w:style>
  <w:style w:type="paragraph" w:styleId="1">
    <w:name w:val="heading 1"/>
    <w:basedOn w:val="a"/>
    <w:next w:val="a"/>
    <w:link w:val="10"/>
    <w:qFormat/>
    <w:rsid w:val="00F90D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D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90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F90DE3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1E13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47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A6EE-EF35-4993-9775-A22426C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2018-02-15T00:19:00Z</cp:lastPrinted>
  <dcterms:created xsi:type="dcterms:W3CDTF">2019-10-31T06:40:00Z</dcterms:created>
  <dcterms:modified xsi:type="dcterms:W3CDTF">2023-11-09T04:00:00Z</dcterms:modified>
</cp:coreProperties>
</file>