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E9" w:rsidRDefault="00A115E9" w:rsidP="00A115E9">
      <w:pPr>
        <w:jc w:val="center"/>
        <w:rPr>
          <w:b/>
        </w:rPr>
      </w:pPr>
      <w:r>
        <w:rPr>
          <w:b/>
        </w:rPr>
        <w:t>МУНИЦИПАЛЬНЫЙ КОМИТЕТ</w:t>
      </w:r>
    </w:p>
    <w:p w:rsidR="00A115E9" w:rsidRDefault="00A115E9" w:rsidP="00A115E9">
      <w:pPr>
        <w:jc w:val="center"/>
        <w:rPr>
          <w:b/>
        </w:rPr>
      </w:pPr>
      <w:r>
        <w:rPr>
          <w:b/>
        </w:rPr>
        <w:t>НОВОЛИТОВСКОГО СЕЛЬСКОГО ПОСЕЛЕНИЯ</w:t>
      </w:r>
    </w:p>
    <w:p w:rsidR="00A115E9" w:rsidRDefault="00A115E9" w:rsidP="00A115E9">
      <w:pPr>
        <w:jc w:val="center"/>
        <w:rPr>
          <w:b/>
        </w:rPr>
      </w:pPr>
      <w:r>
        <w:rPr>
          <w:b/>
        </w:rPr>
        <w:t>ПАРТИЗАНСКОГО МУНИЦИПАЛЬНОГО РАЙОНА</w:t>
      </w:r>
    </w:p>
    <w:p w:rsidR="00A115E9" w:rsidRDefault="00A115E9" w:rsidP="00A115E9">
      <w:pPr>
        <w:jc w:val="center"/>
        <w:rPr>
          <w:b/>
        </w:rPr>
      </w:pPr>
      <w:r>
        <w:rPr>
          <w:b/>
        </w:rPr>
        <w:t>(второго созыва)</w:t>
      </w:r>
    </w:p>
    <w:p w:rsidR="00A115E9" w:rsidRDefault="00A115E9" w:rsidP="00A115E9">
      <w:pPr>
        <w:jc w:val="center"/>
        <w:rPr>
          <w:b/>
        </w:rPr>
      </w:pPr>
    </w:p>
    <w:p w:rsidR="00A115E9" w:rsidRDefault="00A115E9" w:rsidP="00A115E9">
      <w:pPr>
        <w:jc w:val="center"/>
        <w:rPr>
          <w:b/>
        </w:rPr>
      </w:pPr>
      <w:r>
        <w:rPr>
          <w:b/>
        </w:rPr>
        <w:t>РЕШЕНИЕ</w:t>
      </w:r>
    </w:p>
    <w:p w:rsidR="00A115E9" w:rsidRDefault="00A115E9" w:rsidP="00A115E9">
      <w:pPr>
        <w:jc w:val="center"/>
        <w:rPr>
          <w:b/>
        </w:rPr>
      </w:pPr>
    </w:p>
    <w:p w:rsidR="00A115E9" w:rsidRDefault="00A115E9" w:rsidP="00A115E9">
      <w:pPr>
        <w:jc w:val="both"/>
        <w:rPr>
          <w:sz w:val="26"/>
          <w:szCs w:val="26"/>
        </w:rPr>
      </w:pPr>
      <w:r>
        <w:rPr>
          <w:sz w:val="26"/>
          <w:szCs w:val="26"/>
        </w:rPr>
        <w:t xml:space="preserve">                    </w:t>
      </w:r>
      <w:r w:rsidR="00583EA6">
        <w:rPr>
          <w:sz w:val="26"/>
          <w:szCs w:val="26"/>
        </w:rPr>
        <w:t>10.03.2015г.</w:t>
      </w:r>
      <w:r w:rsidR="00583EA6">
        <w:rPr>
          <w:sz w:val="26"/>
          <w:szCs w:val="26"/>
        </w:rPr>
        <w:tab/>
      </w:r>
      <w:r w:rsidR="00583EA6">
        <w:rPr>
          <w:sz w:val="26"/>
          <w:szCs w:val="26"/>
        </w:rPr>
        <w:tab/>
        <w:t xml:space="preserve">   </w:t>
      </w:r>
      <w:r>
        <w:rPr>
          <w:sz w:val="26"/>
          <w:szCs w:val="26"/>
        </w:rPr>
        <w:t>с. Новолитовск                                    №</w:t>
      </w:r>
      <w:r w:rsidR="00583EA6">
        <w:rPr>
          <w:sz w:val="26"/>
          <w:szCs w:val="26"/>
        </w:rPr>
        <w:t xml:space="preserve"> 08</w:t>
      </w:r>
      <w:r>
        <w:rPr>
          <w:sz w:val="26"/>
          <w:szCs w:val="26"/>
        </w:rPr>
        <w:t xml:space="preserve"> </w:t>
      </w:r>
    </w:p>
    <w:p w:rsidR="00583EA6" w:rsidRDefault="00583EA6" w:rsidP="00A115E9">
      <w:pPr>
        <w:jc w:val="both"/>
        <w:rPr>
          <w:sz w:val="26"/>
          <w:szCs w:val="26"/>
        </w:rPr>
      </w:pPr>
    </w:p>
    <w:p w:rsidR="00A115E9" w:rsidRDefault="00A115E9" w:rsidP="00A115E9">
      <w:pPr>
        <w:jc w:val="both"/>
        <w:rPr>
          <w:sz w:val="26"/>
          <w:szCs w:val="26"/>
        </w:rPr>
      </w:pPr>
    </w:p>
    <w:p w:rsidR="00A115E9" w:rsidRPr="00A115E9" w:rsidRDefault="00A115E9" w:rsidP="00A115E9">
      <w:pPr>
        <w:jc w:val="center"/>
        <w:rPr>
          <w:b/>
          <w:sz w:val="26"/>
          <w:szCs w:val="26"/>
        </w:rPr>
      </w:pPr>
      <w:r>
        <w:rPr>
          <w:b/>
          <w:sz w:val="26"/>
          <w:szCs w:val="26"/>
        </w:rPr>
        <w:t xml:space="preserve">Об утверждении Положения </w:t>
      </w:r>
      <w:r w:rsidRPr="00A115E9">
        <w:rPr>
          <w:b/>
          <w:sz w:val="26"/>
          <w:szCs w:val="26"/>
        </w:rPr>
        <w:t>«О порядке распоряжения земельными участками, государственная собственность на которые не разграничена, на территории Новолитовского сельского поселения Партизанского муниципального района, для целей, не связанных со строительством</w:t>
      </w:r>
      <w:r w:rsidR="00583EA6">
        <w:rPr>
          <w:b/>
          <w:sz w:val="26"/>
          <w:szCs w:val="26"/>
        </w:rPr>
        <w:t>»</w:t>
      </w:r>
    </w:p>
    <w:p w:rsidR="00A115E9" w:rsidRDefault="00A115E9" w:rsidP="00A115E9"/>
    <w:p w:rsidR="00A115E9" w:rsidRDefault="00A115E9" w:rsidP="00A115E9"/>
    <w:p w:rsidR="00A115E9" w:rsidRPr="00583EA6" w:rsidRDefault="00A115E9" w:rsidP="00A115E9">
      <w:pPr>
        <w:ind w:firstLine="708"/>
        <w:jc w:val="both"/>
        <w:rPr>
          <w:sz w:val="26"/>
          <w:szCs w:val="26"/>
        </w:rPr>
      </w:pPr>
      <w:r w:rsidRPr="00583EA6">
        <w:rPr>
          <w:sz w:val="26"/>
          <w:szCs w:val="26"/>
        </w:rPr>
        <w:t>На основании  Земельного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Новолитовского сельского поселения Партизанского муниципального района муниципальный комитет Новолитовского сельского поселения</w:t>
      </w:r>
    </w:p>
    <w:p w:rsidR="00A115E9" w:rsidRPr="00583EA6" w:rsidRDefault="00A115E9" w:rsidP="00A115E9">
      <w:pPr>
        <w:jc w:val="center"/>
        <w:rPr>
          <w:sz w:val="26"/>
          <w:szCs w:val="26"/>
        </w:rPr>
      </w:pPr>
    </w:p>
    <w:p w:rsidR="00A115E9" w:rsidRPr="00583EA6" w:rsidRDefault="00A115E9" w:rsidP="00A115E9">
      <w:pPr>
        <w:jc w:val="both"/>
        <w:rPr>
          <w:sz w:val="26"/>
          <w:szCs w:val="26"/>
        </w:rPr>
      </w:pPr>
      <w:r w:rsidRPr="00583EA6">
        <w:rPr>
          <w:sz w:val="26"/>
          <w:szCs w:val="26"/>
        </w:rPr>
        <w:t>РЕШИЛ:</w:t>
      </w:r>
    </w:p>
    <w:p w:rsidR="00A115E9" w:rsidRPr="00583EA6" w:rsidRDefault="00A115E9" w:rsidP="00A115E9">
      <w:pPr>
        <w:jc w:val="both"/>
        <w:rPr>
          <w:sz w:val="26"/>
          <w:szCs w:val="26"/>
        </w:rPr>
      </w:pPr>
    </w:p>
    <w:p w:rsidR="00A115E9" w:rsidRPr="00583EA6" w:rsidRDefault="00A115E9" w:rsidP="00A115E9">
      <w:pPr>
        <w:jc w:val="both"/>
        <w:rPr>
          <w:sz w:val="26"/>
          <w:szCs w:val="26"/>
        </w:rPr>
      </w:pPr>
      <w:r w:rsidRPr="00583EA6">
        <w:rPr>
          <w:sz w:val="26"/>
          <w:szCs w:val="26"/>
        </w:rPr>
        <w:t>1. Принять муниципальный правовой акт Положение «О порядке распоряжения земельными участками, государственная собственность на которые не разграничена, на территории Новолитовского сельского поселения Партизанского муниципального района, для целей, не связанных со строительством».</w:t>
      </w:r>
    </w:p>
    <w:p w:rsidR="00A115E9" w:rsidRPr="00583EA6" w:rsidRDefault="00A115E9" w:rsidP="00A115E9">
      <w:pPr>
        <w:jc w:val="both"/>
        <w:rPr>
          <w:b/>
          <w:sz w:val="26"/>
          <w:szCs w:val="26"/>
        </w:rPr>
      </w:pPr>
    </w:p>
    <w:p w:rsidR="00A115E9" w:rsidRPr="00583EA6" w:rsidRDefault="00A115E9" w:rsidP="00A115E9">
      <w:pPr>
        <w:jc w:val="both"/>
        <w:rPr>
          <w:sz w:val="26"/>
          <w:szCs w:val="26"/>
        </w:rPr>
      </w:pPr>
      <w:r w:rsidRPr="00583EA6">
        <w:rPr>
          <w:sz w:val="26"/>
          <w:szCs w:val="26"/>
        </w:rPr>
        <w:t>2. Направить муниципальный правовой акт главе Новолитовского сельского поселения для подписания и обнародования в установленном порядке.</w:t>
      </w:r>
    </w:p>
    <w:p w:rsidR="00A115E9" w:rsidRPr="00583EA6" w:rsidRDefault="00A115E9" w:rsidP="00A115E9">
      <w:pPr>
        <w:jc w:val="both"/>
        <w:rPr>
          <w:sz w:val="26"/>
          <w:szCs w:val="26"/>
        </w:rPr>
      </w:pPr>
    </w:p>
    <w:p w:rsidR="00A115E9" w:rsidRPr="00583EA6" w:rsidRDefault="00A115E9" w:rsidP="00A115E9">
      <w:pPr>
        <w:jc w:val="both"/>
        <w:rPr>
          <w:sz w:val="26"/>
          <w:szCs w:val="26"/>
        </w:rPr>
      </w:pPr>
      <w:r w:rsidRPr="00583EA6">
        <w:rPr>
          <w:sz w:val="26"/>
          <w:szCs w:val="26"/>
        </w:rPr>
        <w:t>3 Настоящее решение вступает в силу с 1 марта 2015 года.</w:t>
      </w:r>
    </w:p>
    <w:p w:rsidR="00A115E9" w:rsidRPr="00583EA6" w:rsidRDefault="00A115E9" w:rsidP="00A115E9">
      <w:pPr>
        <w:jc w:val="both"/>
        <w:rPr>
          <w:sz w:val="26"/>
          <w:szCs w:val="26"/>
        </w:rPr>
      </w:pPr>
    </w:p>
    <w:p w:rsidR="00A115E9" w:rsidRPr="00583EA6" w:rsidRDefault="00A115E9" w:rsidP="00A115E9">
      <w:pPr>
        <w:jc w:val="both"/>
        <w:rPr>
          <w:sz w:val="26"/>
          <w:szCs w:val="26"/>
        </w:rPr>
      </w:pPr>
    </w:p>
    <w:p w:rsidR="00A115E9" w:rsidRPr="00583EA6" w:rsidRDefault="00A115E9" w:rsidP="00A115E9">
      <w:pPr>
        <w:jc w:val="both"/>
        <w:rPr>
          <w:sz w:val="26"/>
          <w:szCs w:val="26"/>
        </w:rPr>
      </w:pPr>
      <w:r w:rsidRPr="00583EA6">
        <w:rPr>
          <w:sz w:val="26"/>
          <w:szCs w:val="26"/>
        </w:rPr>
        <w:t xml:space="preserve">Председатель муниципального комитета </w:t>
      </w:r>
    </w:p>
    <w:p w:rsidR="00A115E9" w:rsidRPr="00583EA6" w:rsidRDefault="00A115E9" w:rsidP="00A115E9">
      <w:pPr>
        <w:jc w:val="both"/>
        <w:rPr>
          <w:sz w:val="26"/>
          <w:szCs w:val="26"/>
        </w:rPr>
      </w:pPr>
      <w:r w:rsidRPr="00583EA6">
        <w:rPr>
          <w:sz w:val="26"/>
          <w:szCs w:val="26"/>
        </w:rPr>
        <w:t>Новолитовского сельского поселения</w:t>
      </w:r>
      <w:r w:rsidRPr="00583EA6">
        <w:rPr>
          <w:sz w:val="26"/>
          <w:szCs w:val="26"/>
        </w:rPr>
        <w:tab/>
      </w:r>
      <w:r w:rsidRPr="00583EA6">
        <w:rPr>
          <w:sz w:val="26"/>
          <w:szCs w:val="26"/>
        </w:rPr>
        <w:tab/>
      </w:r>
      <w:r w:rsidRPr="00583EA6">
        <w:rPr>
          <w:sz w:val="26"/>
          <w:szCs w:val="26"/>
        </w:rPr>
        <w:tab/>
      </w:r>
      <w:r w:rsidRPr="00583EA6">
        <w:rPr>
          <w:sz w:val="26"/>
          <w:szCs w:val="26"/>
        </w:rPr>
        <w:tab/>
      </w:r>
      <w:r w:rsidRPr="00583EA6">
        <w:rPr>
          <w:sz w:val="26"/>
          <w:szCs w:val="26"/>
        </w:rPr>
        <w:tab/>
        <w:t xml:space="preserve">         </w:t>
      </w:r>
      <w:proofErr w:type="spellStart"/>
      <w:r w:rsidRPr="00583EA6">
        <w:rPr>
          <w:sz w:val="26"/>
          <w:szCs w:val="26"/>
        </w:rPr>
        <w:t>О.К.Мишков</w:t>
      </w:r>
      <w:proofErr w:type="spellEnd"/>
    </w:p>
    <w:p w:rsidR="00A115E9" w:rsidRPr="00583EA6" w:rsidRDefault="00A115E9" w:rsidP="00A115E9">
      <w:pPr>
        <w:jc w:val="both"/>
        <w:rPr>
          <w:sz w:val="26"/>
          <w:szCs w:val="26"/>
        </w:rPr>
      </w:pPr>
    </w:p>
    <w:p w:rsidR="00A115E9" w:rsidRPr="00583EA6" w:rsidRDefault="00A115E9" w:rsidP="00A115E9">
      <w:pPr>
        <w:jc w:val="both"/>
        <w:rPr>
          <w:sz w:val="26"/>
          <w:szCs w:val="26"/>
        </w:rPr>
      </w:pPr>
    </w:p>
    <w:p w:rsidR="00241110" w:rsidRPr="00583EA6" w:rsidRDefault="00241110">
      <w:pPr>
        <w:rPr>
          <w:sz w:val="26"/>
          <w:szCs w:val="26"/>
        </w:rPr>
      </w:pPr>
    </w:p>
    <w:p w:rsidR="00A115E9" w:rsidRPr="00583EA6" w:rsidRDefault="00A115E9">
      <w:pPr>
        <w:rPr>
          <w:sz w:val="26"/>
          <w:szCs w:val="26"/>
        </w:rPr>
      </w:pPr>
    </w:p>
    <w:p w:rsidR="00A115E9" w:rsidRPr="00583EA6" w:rsidRDefault="00A115E9">
      <w:pPr>
        <w:rPr>
          <w:sz w:val="26"/>
          <w:szCs w:val="26"/>
        </w:rPr>
      </w:pPr>
    </w:p>
    <w:p w:rsidR="00A115E9" w:rsidRDefault="00A115E9"/>
    <w:p w:rsidR="00A115E9" w:rsidRDefault="00A115E9"/>
    <w:p w:rsidR="00A115E9" w:rsidRDefault="00A115E9"/>
    <w:p w:rsidR="00A115E9" w:rsidRDefault="00A115E9"/>
    <w:p w:rsidR="00A115E9" w:rsidRDefault="00A115E9"/>
    <w:p w:rsidR="00583EA6" w:rsidRDefault="00583EA6"/>
    <w:p w:rsidR="00A115E9" w:rsidRDefault="00A115E9"/>
    <w:p w:rsidR="00583EA6" w:rsidRDefault="00583EA6" w:rsidP="00A115E9">
      <w:pPr>
        <w:widowControl w:val="0"/>
        <w:autoSpaceDE w:val="0"/>
        <w:autoSpaceDN w:val="0"/>
        <w:adjustRightInd w:val="0"/>
        <w:jc w:val="center"/>
        <w:rPr>
          <w:sz w:val="26"/>
          <w:szCs w:val="26"/>
        </w:rPr>
      </w:pPr>
    </w:p>
    <w:p w:rsidR="00583EA6" w:rsidRDefault="00583EA6" w:rsidP="00A115E9">
      <w:pPr>
        <w:widowControl w:val="0"/>
        <w:autoSpaceDE w:val="0"/>
        <w:autoSpaceDN w:val="0"/>
        <w:adjustRightInd w:val="0"/>
        <w:jc w:val="center"/>
        <w:rPr>
          <w:sz w:val="26"/>
          <w:szCs w:val="26"/>
        </w:rPr>
      </w:pPr>
    </w:p>
    <w:p w:rsidR="00A115E9" w:rsidRPr="005969E7" w:rsidRDefault="00A115E9" w:rsidP="00A115E9">
      <w:pPr>
        <w:widowControl w:val="0"/>
        <w:autoSpaceDE w:val="0"/>
        <w:autoSpaceDN w:val="0"/>
        <w:adjustRightInd w:val="0"/>
        <w:jc w:val="center"/>
        <w:rPr>
          <w:sz w:val="26"/>
          <w:szCs w:val="26"/>
        </w:rPr>
      </w:pPr>
      <w:r w:rsidRPr="005969E7">
        <w:rPr>
          <w:sz w:val="26"/>
          <w:szCs w:val="26"/>
        </w:rPr>
        <w:lastRenderedPageBreak/>
        <w:t>МУНИЦИПАЛЬНЫЙ ПРАВОВОЙ АКТ</w:t>
      </w:r>
    </w:p>
    <w:p w:rsidR="00A115E9" w:rsidRPr="005969E7" w:rsidRDefault="00A115E9" w:rsidP="00A115E9">
      <w:pPr>
        <w:widowControl w:val="0"/>
        <w:autoSpaceDE w:val="0"/>
        <w:autoSpaceDN w:val="0"/>
        <w:adjustRightInd w:val="0"/>
        <w:jc w:val="center"/>
        <w:rPr>
          <w:sz w:val="26"/>
          <w:szCs w:val="26"/>
        </w:rPr>
      </w:pPr>
      <w:r w:rsidRPr="005969E7">
        <w:rPr>
          <w:sz w:val="26"/>
          <w:szCs w:val="26"/>
        </w:rPr>
        <w:t>НОВОЛИТОВСКОГО СЕЛЬСКОГО ПОСЕЛЕНИЯ</w:t>
      </w:r>
    </w:p>
    <w:p w:rsidR="00A115E9" w:rsidRDefault="00A115E9" w:rsidP="00A115E9">
      <w:pPr>
        <w:widowControl w:val="0"/>
        <w:autoSpaceDE w:val="0"/>
        <w:autoSpaceDN w:val="0"/>
        <w:adjustRightInd w:val="0"/>
        <w:jc w:val="both"/>
        <w:rPr>
          <w:sz w:val="26"/>
          <w:szCs w:val="26"/>
        </w:rPr>
      </w:pPr>
    </w:p>
    <w:p w:rsidR="00583EA6" w:rsidRPr="005969E7" w:rsidRDefault="00583EA6" w:rsidP="00A115E9">
      <w:pPr>
        <w:widowControl w:val="0"/>
        <w:autoSpaceDE w:val="0"/>
        <w:autoSpaceDN w:val="0"/>
        <w:adjustRightInd w:val="0"/>
        <w:jc w:val="both"/>
        <w:rPr>
          <w:sz w:val="26"/>
          <w:szCs w:val="26"/>
        </w:rPr>
      </w:pPr>
    </w:p>
    <w:p w:rsidR="00A115E9" w:rsidRPr="005969E7" w:rsidRDefault="00A115E9" w:rsidP="00A115E9">
      <w:pPr>
        <w:widowControl w:val="0"/>
        <w:shd w:val="clear" w:color="auto" w:fill="FFFFFF"/>
        <w:autoSpaceDE w:val="0"/>
        <w:autoSpaceDN w:val="0"/>
        <w:adjustRightInd w:val="0"/>
        <w:spacing w:line="269" w:lineRule="exact"/>
        <w:ind w:left="888"/>
        <w:jc w:val="center"/>
        <w:rPr>
          <w:b/>
          <w:sz w:val="26"/>
          <w:szCs w:val="26"/>
        </w:rPr>
      </w:pPr>
      <w:r w:rsidRPr="005969E7">
        <w:rPr>
          <w:b/>
          <w:sz w:val="26"/>
          <w:szCs w:val="26"/>
        </w:rPr>
        <w:t>Положение</w:t>
      </w:r>
    </w:p>
    <w:p w:rsidR="00A115E9" w:rsidRPr="005969E7" w:rsidRDefault="00A115E9" w:rsidP="00A115E9">
      <w:pPr>
        <w:widowControl w:val="0"/>
        <w:shd w:val="clear" w:color="auto" w:fill="FFFFFF"/>
        <w:autoSpaceDE w:val="0"/>
        <w:autoSpaceDN w:val="0"/>
        <w:adjustRightInd w:val="0"/>
        <w:spacing w:line="269" w:lineRule="exact"/>
        <w:ind w:left="888"/>
        <w:jc w:val="center"/>
        <w:rPr>
          <w:b/>
          <w:sz w:val="26"/>
          <w:szCs w:val="26"/>
        </w:rPr>
      </w:pPr>
      <w:r w:rsidRPr="005969E7">
        <w:rPr>
          <w:b/>
          <w:sz w:val="26"/>
          <w:szCs w:val="26"/>
        </w:rPr>
        <w:t>о порядке распоряжения земельными участками, государственная собственность на которые</w:t>
      </w:r>
      <w:r w:rsidRPr="005969E7">
        <w:rPr>
          <w:sz w:val="26"/>
          <w:szCs w:val="26"/>
        </w:rPr>
        <w:t xml:space="preserve"> </w:t>
      </w:r>
      <w:r w:rsidRPr="005969E7">
        <w:rPr>
          <w:b/>
          <w:sz w:val="26"/>
          <w:szCs w:val="26"/>
        </w:rPr>
        <w:t>не разграничена, на территории Новолитовского сельского поселения Партизанского муниципального района, для целей, не связанных со строительством</w:t>
      </w:r>
    </w:p>
    <w:p w:rsidR="00A115E9" w:rsidRDefault="00A115E9" w:rsidP="00A115E9">
      <w:pPr>
        <w:widowControl w:val="0"/>
        <w:autoSpaceDE w:val="0"/>
        <w:autoSpaceDN w:val="0"/>
        <w:adjustRightInd w:val="0"/>
        <w:jc w:val="both"/>
        <w:rPr>
          <w:sz w:val="26"/>
          <w:szCs w:val="26"/>
        </w:rPr>
      </w:pPr>
    </w:p>
    <w:p w:rsidR="00583EA6" w:rsidRPr="005969E7" w:rsidRDefault="00583EA6" w:rsidP="00A115E9">
      <w:pPr>
        <w:widowControl w:val="0"/>
        <w:autoSpaceDE w:val="0"/>
        <w:autoSpaceDN w:val="0"/>
        <w:adjustRightInd w:val="0"/>
        <w:jc w:val="both"/>
        <w:rPr>
          <w:sz w:val="26"/>
          <w:szCs w:val="26"/>
        </w:rPr>
      </w:pPr>
    </w:p>
    <w:p w:rsidR="00A115E9" w:rsidRPr="005969E7" w:rsidRDefault="00A115E9" w:rsidP="00A115E9">
      <w:pPr>
        <w:widowControl w:val="0"/>
        <w:autoSpaceDE w:val="0"/>
        <w:autoSpaceDN w:val="0"/>
        <w:adjustRightInd w:val="0"/>
        <w:ind w:left="5103"/>
        <w:jc w:val="both"/>
        <w:rPr>
          <w:b/>
          <w:sz w:val="26"/>
          <w:szCs w:val="26"/>
        </w:rPr>
      </w:pPr>
      <w:proofErr w:type="gramStart"/>
      <w:r w:rsidRPr="005969E7">
        <w:rPr>
          <w:b/>
          <w:sz w:val="26"/>
          <w:szCs w:val="26"/>
        </w:rPr>
        <w:t>Принят</w:t>
      </w:r>
      <w:proofErr w:type="gramEnd"/>
      <w:r w:rsidRPr="005969E7">
        <w:rPr>
          <w:b/>
          <w:sz w:val="26"/>
          <w:szCs w:val="26"/>
        </w:rPr>
        <w:t xml:space="preserve"> решением муниципального комитета Новолитовского сельского поселения</w:t>
      </w:r>
    </w:p>
    <w:p w:rsidR="00A115E9" w:rsidRDefault="00A115E9" w:rsidP="00A115E9">
      <w:pPr>
        <w:widowControl w:val="0"/>
        <w:autoSpaceDE w:val="0"/>
        <w:autoSpaceDN w:val="0"/>
        <w:adjustRightInd w:val="0"/>
        <w:ind w:left="5103"/>
        <w:jc w:val="both"/>
        <w:rPr>
          <w:b/>
          <w:sz w:val="26"/>
          <w:szCs w:val="26"/>
        </w:rPr>
      </w:pPr>
      <w:r w:rsidRPr="005969E7">
        <w:rPr>
          <w:b/>
          <w:sz w:val="26"/>
          <w:szCs w:val="26"/>
        </w:rPr>
        <w:t xml:space="preserve">от     </w:t>
      </w:r>
      <w:r w:rsidR="00583EA6">
        <w:rPr>
          <w:b/>
          <w:sz w:val="26"/>
          <w:szCs w:val="26"/>
        </w:rPr>
        <w:t>10</w:t>
      </w:r>
      <w:r w:rsidRPr="005969E7">
        <w:rPr>
          <w:b/>
          <w:sz w:val="26"/>
          <w:szCs w:val="26"/>
        </w:rPr>
        <w:t>.</w:t>
      </w:r>
      <w:r w:rsidR="00583EA6">
        <w:rPr>
          <w:b/>
          <w:sz w:val="26"/>
          <w:szCs w:val="26"/>
        </w:rPr>
        <w:t>03</w:t>
      </w:r>
      <w:r w:rsidRPr="005969E7">
        <w:rPr>
          <w:b/>
          <w:sz w:val="26"/>
          <w:szCs w:val="26"/>
        </w:rPr>
        <w:t xml:space="preserve">.2015   № </w:t>
      </w:r>
      <w:r w:rsidR="00583EA6">
        <w:rPr>
          <w:b/>
          <w:sz w:val="26"/>
          <w:szCs w:val="26"/>
        </w:rPr>
        <w:t>08</w:t>
      </w:r>
    </w:p>
    <w:p w:rsidR="00A115E9" w:rsidRDefault="00A115E9" w:rsidP="00A115E9">
      <w:pPr>
        <w:rPr>
          <w:sz w:val="26"/>
          <w:szCs w:val="26"/>
        </w:rPr>
      </w:pPr>
    </w:p>
    <w:p w:rsidR="00583EA6" w:rsidRPr="005969E7" w:rsidRDefault="00583EA6" w:rsidP="00A115E9">
      <w:pPr>
        <w:rPr>
          <w:sz w:val="26"/>
          <w:szCs w:val="26"/>
        </w:rPr>
      </w:pPr>
    </w:p>
    <w:p w:rsidR="00A115E9" w:rsidRPr="00583EA6" w:rsidRDefault="00A115E9" w:rsidP="00583EA6">
      <w:pPr>
        <w:pStyle w:val="a3"/>
        <w:jc w:val="center"/>
        <w:rPr>
          <w:b/>
          <w:sz w:val="26"/>
          <w:szCs w:val="26"/>
        </w:rPr>
      </w:pPr>
      <w:bookmarkStart w:id="0" w:name="_GoBack"/>
      <w:r w:rsidRPr="005969E7">
        <w:rPr>
          <w:b/>
          <w:sz w:val="26"/>
          <w:szCs w:val="26"/>
        </w:rPr>
        <w:t>1. ОБЩИЕ ПОЛОЖЕНИЯ</w:t>
      </w:r>
      <w:bookmarkEnd w:id="0"/>
    </w:p>
    <w:p w:rsidR="00A115E9" w:rsidRPr="005969E7" w:rsidRDefault="00A115E9" w:rsidP="00A115E9">
      <w:pPr>
        <w:pStyle w:val="a3"/>
        <w:jc w:val="both"/>
        <w:rPr>
          <w:sz w:val="26"/>
          <w:szCs w:val="26"/>
        </w:rPr>
      </w:pPr>
      <w:r w:rsidRPr="005969E7">
        <w:rPr>
          <w:sz w:val="26"/>
          <w:szCs w:val="26"/>
        </w:rPr>
        <w:t xml:space="preserve">1.1. </w:t>
      </w:r>
      <w:proofErr w:type="gramStart"/>
      <w:r w:rsidRPr="005969E7">
        <w:rPr>
          <w:sz w:val="26"/>
          <w:szCs w:val="26"/>
        </w:rPr>
        <w:t>Настоящее Положение разработано в соответствии с Конституцией Российской Федерации, Земельным кодексом Российской Федерации, Федеральным законом от 25.10.2001 N 137-ФЗ "О введении в действие Земельного кодекса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07.07.2003 N 112-ФЗ "О личном подсобном хозяйстве", Федеральным законом от 15.04.1998 N 66-ФЗ "О садоводческих</w:t>
      </w:r>
      <w:proofErr w:type="gramEnd"/>
      <w:r w:rsidRPr="005969E7">
        <w:rPr>
          <w:sz w:val="26"/>
          <w:szCs w:val="26"/>
        </w:rPr>
        <w:t xml:space="preserve">, </w:t>
      </w:r>
      <w:proofErr w:type="gramStart"/>
      <w:r w:rsidRPr="005969E7">
        <w:rPr>
          <w:sz w:val="26"/>
          <w:szCs w:val="26"/>
        </w:rPr>
        <w:t>огороднических и дачных некоммерческих объединениях граждан", Законом Приморского края от 29.12.2003 N 90-КЗ "О регулировании земельных отношений в Приморском крае", Уставом  Новолитовского сельского поселения Партизанского муниципального района.</w:t>
      </w:r>
      <w:proofErr w:type="gramEnd"/>
    </w:p>
    <w:p w:rsidR="00A115E9" w:rsidRPr="005969E7" w:rsidRDefault="00A115E9" w:rsidP="00A115E9">
      <w:pPr>
        <w:pStyle w:val="a3"/>
        <w:jc w:val="both"/>
        <w:rPr>
          <w:sz w:val="26"/>
          <w:szCs w:val="26"/>
        </w:rPr>
      </w:pPr>
      <w:r w:rsidRPr="005969E7">
        <w:rPr>
          <w:sz w:val="26"/>
          <w:szCs w:val="26"/>
        </w:rPr>
        <w:t>Настоящее Положение устанавливает порядок предоставления гражданам и юридическим лицам в собственность или аренду земельных участков из земель, государственная собственность на которые не разграничена, на территории Партизанского муниципального района, для целей, не связанных со строительством.</w:t>
      </w:r>
    </w:p>
    <w:p w:rsidR="00A115E9" w:rsidRPr="005969E7" w:rsidRDefault="00A115E9" w:rsidP="00A115E9">
      <w:pPr>
        <w:pStyle w:val="a3"/>
        <w:jc w:val="both"/>
        <w:rPr>
          <w:sz w:val="26"/>
          <w:szCs w:val="26"/>
        </w:rPr>
      </w:pPr>
      <w:r w:rsidRPr="005969E7">
        <w:rPr>
          <w:sz w:val="26"/>
          <w:szCs w:val="26"/>
        </w:rPr>
        <w:t>1.2. Настоящее Положение регулирует порядок:</w:t>
      </w:r>
    </w:p>
    <w:p w:rsidR="00A115E9" w:rsidRPr="005969E7" w:rsidRDefault="00A115E9" w:rsidP="00A115E9">
      <w:pPr>
        <w:pStyle w:val="a3"/>
        <w:jc w:val="both"/>
        <w:rPr>
          <w:sz w:val="26"/>
          <w:szCs w:val="26"/>
        </w:rPr>
      </w:pPr>
      <w:r w:rsidRPr="005969E7">
        <w:rPr>
          <w:sz w:val="26"/>
          <w:szCs w:val="26"/>
        </w:rPr>
        <w:t>- предоставления земельных участков гражданам и юридическим лицам, имеющим в собственности, безвозмездном пользовании, хозяйственном ведении или оперативном управлении здания, строения, сооружения;</w:t>
      </w:r>
    </w:p>
    <w:p w:rsidR="00A115E9" w:rsidRPr="005969E7" w:rsidRDefault="00A115E9" w:rsidP="00A115E9">
      <w:pPr>
        <w:pStyle w:val="a3"/>
        <w:jc w:val="both"/>
        <w:rPr>
          <w:sz w:val="26"/>
          <w:szCs w:val="26"/>
        </w:rPr>
      </w:pPr>
      <w:r w:rsidRPr="005969E7">
        <w:rPr>
          <w:sz w:val="26"/>
          <w:szCs w:val="26"/>
        </w:rPr>
        <w:t>- предоставления земельных участков для ведения садоводства, огородничества, личного подсобного хозяйства и для сельскохозяйственного использования;</w:t>
      </w:r>
    </w:p>
    <w:p w:rsidR="00A115E9" w:rsidRPr="005969E7" w:rsidRDefault="00A115E9" w:rsidP="00A115E9">
      <w:pPr>
        <w:pStyle w:val="a3"/>
        <w:jc w:val="both"/>
        <w:rPr>
          <w:sz w:val="26"/>
          <w:szCs w:val="26"/>
        </w:rPr>
      </w:pPr>
      <w:r w:rsidRPr="005969E7">
        <w:rPr>
          <w:sz w:val="26"/>
          <w:szCs w:val="26"/>
        </w:rPr>
        <w:t>- предоставления земельных участков под установку временных сооружений различного функционального назначения;</w:t>
      </w:r>
    </w:p>
    <w:p w:rsidR="00A115E9" w:rsidRPr="005969E7" w:rsidRDefault="00A115E9" w:rsidP="00A115E9">
      <w:pPr>
        <w:pStyle w:val="a3"/>
        <w:jc w:val="both"/>
        <w:rPr>
          <w:sz w:val="26"/>
          <w:szCs w:val="26"/>
        </w:rPr>
      </w:pPr>
      <w:r w:rsidRPr="005969E7">
        <w:rPr>
          <w:sz w:val="26"/>
          <w:szCs w:val="26"/>
        </w:rPr>
        <w:t>- предоставления земельных участков для иных целей, не связанных со строительством.</w:t>
      </w:r>
    </w:p>
    <w:p w:rsidR="00A115E9" w:rsidRPr="005969E7" w:rsidRDefault="00A115E9" w:rsidP="00A115E9">
      <w:pPr>
        <w:pStyle w:val="a3"/>
        <w:jc w:val="both"/>
        <w:rPr>
          <w:sz w:val="26"/>
          <w:szCs w:val="26"/>
        </w:rPr>
      </w:pPr>
      <w:r w:rsidRPr="005969E7">
        <w:rPr>
          <w:sz w:val="26"/>
          <w:szCs w:val="26"/>
        </w:rPr>
        <w:t>1.3. Предоставление земельных участков осуществляется администрацией Партизанского муниципального района на принципах эффективности, справедливости, публичности, открытости и прозрачности установленных процедур.</w:t>
      </w:r>
    </w:p>
    <w:p w:rsidR="00A115E9" w:rsidRPr="005969E7" w:rsidRDefault="00A115E9" w:rsidP="00A115E9">
      <w:pPr>
        <w:pStyle w:val="a3"/>
        <w:jc w:val="both"/>
        <w:rPr>
          <w:sz w:val="26"/>
          <w:szCs w:val="26"/>
        </w:rPr>
      </w:pPr>
      <w:r w:rsidRPr="005969E7">
        <w:rPr>
          <w:sz w:val="26"/>
          <w:szCs w:val="26"/>
        </w:rPr>
        <w:t xml:space="preserve">1.4. </w:t>
      </w:r>
      <w:proofErr w:type="gramStart"/>
      <w:r w:rsidRPr="005969E7">
        <w:rPr>
          <w:sz w:val="26"/>
          <w:szCs w:val="26"/>
        </w:rPr>
        <w:t>Земельные участки общего пользования, занятые площадями, улицами, проездами, тротуарами, автомобильными дорогами, скверами, набережными, водоемами, пляжами и другими объектами передаче в собственность не подлежат.</w:t>
      </w:r>
      <w:proofErr w:type="gramEnd"/>
    </w:p>
    <w:p w:rsidR="00A115E9" w:rsidRPr="005969E7" w:rsidRDefault="00A115E9" w:rsidP="00A115E9">
      <w:pPr>
        <w:pStyle w:val="a3"/>
        <w:jc w:val="both"/>
        <w:rPr>
          <w:sz w:val="26"/>
          <w:szCs w:val="26"/>
        </w:rPr>
      </w:pPr>
      <w:r w:rsidRPr="005969E7">
        <w:rPr>
          <w:sz w:val="26"/>
          <w:szCs w:val="26"/>
        </w:rPr>
        <w:lastRenderedPageBreak/>
        <w:t>1.5. Предоставление земельных участков, для целей, не связанных со строительством, в собственность осуществляется за плату.</w:t>
      </w:r>
    </w:p>
    <w:p w:rsidR="00A115E9" w:rsidRPr="005969E7" w:rsidRDefault="00A115E9" w:rsidP="00A115E9">
      <w:pPr>
        <w:pStyle w:val="a3"/>
        <w:jc w:val="both"/>
        <w:rPr>
          <w:sz w:val="26"/>
          <w:szCs w:val="26"/>
        </w:rPr>
      </w:pPr>
      <w:r w:rsidRPr="005969E7">
        <w:rPr>
          <w:sz w:val="26"/>
          <w:szCs w:val="26"/>
        </w:rPr>
        <w:t>Бесплатное предоставление земельных участков в собственность осуществляется в случаях, установленных Земельным кодексом Российской Федерации, федеральными законами и законами Приморского края.</w:t>
      </w:r>
    </w:p>
    <w:p w:rsidR="00A115E9" w:rsidRPr="005969E7" w:rsidRDefault="00A115E9" w:rsidP="00A115E9">
      <w:pPr>
        <w:pStyle w:val="a3"/>
        <w:jc w:val="both"/>
        <w:rPr>
          <w:sz w:val="26"/>
          <w:szCs w:val="26"/>
        </w:rPr>
      </w:pPr>
    </w:p>
    <w:p w:rsidR="00A115E9" w:rsidRPr="005969E7" w:rsidRDefault="00A115E9" w:rsidP="005969E7">
      <w:pPr>
        <w:pStyle w:val="a3"/>
        <w:jc w:val="center"/>
        <w:rPr>
          <w:b/>
          <w:sz w:val="26"/>
          <w:szCs w:val="26"/>
        </w:rPr>
      </w:pPr>
      <w:r w:rsidRPr="005969E7">
        <w:rPr>
          <w:b/>
          <w:sz w:val="26"/>
          <w:szCs w:val="26"/>
        </w:rPr>
        <w:t>2. ПОРЯДОК ПРЕДОСТАВЛЕНИЯ ЗЕМЕЛЬНЫХ УЧАСТКОВ ГРАЖДАНАМ</w:t>
      </w:r>
      <w:r w:rsidR="005969E7">
        <w:rPr>
          <w:b/>
          <w:sz w:val="26"/>
          <w:szCs w:val="26"/>
        </w:rPr>
        <w:t xml:space="preserve"> </w:t>
      </w:r>
      <w:r w:rsidRPr="005969E7">
        <w:rPr>
          <w:b/>
          <w:sz w:val="26"/>
          <w:szCs w:val="26"/>
        </w:rPr>
        <w:t>И ЮРИДИЧЕСКИМ ЛИЦАМ, ИМЕЮЩИМ В СОБСТВЕННОСТИ,</w:t>
      </w:r>
      <w:r w:rsidR="005969E7">
        <w:rPr>
          <w:b/>
          <w:sz w:val="26"/>
          <w:szCs w:val="26"/>
        </w:rPr>
        <w:t xml:space="preserve"> </w:t>
      </w:r>
      <w:r w:rsidRPr="005969E7">
        <w:rPr>
          <w:b/>
          <w:sz w:val="26"/>
          <w:szCs w:val="26"/>
        </w:rPr>
        <w:t>БЕЗВОЗМЕЗДНОМ ПОЛЬЗОВАНИИ, ХОЗЯЙСТВЕННОМ</w:t>
      </w:r>
      <w:r w:rsidR="005969E7">
        <w:rPr>
          <w:b/>
          <w:sz w:val="26"/>
          <w:szCs w:val="26"/>
        </w:rPr>
        <w:t xml:space="preserve"> </w:t>
      </w:r>
      <w:r w:rsidRPr="005969E7">
        <w:rPr>
          <w:b/>
          <w:sz w:val="26"/>
          <w:szCs w:val="26"/>
        </w:rPr>
        <w:t>ВЕДЕНИИ ИЛИ ОПЕРАТИВНОМ УПРАВЛЕНИИ</w:t>
      </w:r>
    </w:p>
    <w:p w:rsidR="00A115E9" w:rsidRPr="005969E7" w:rsidRDefault="00A115E9" w:rsidP="00A115E9">
      <w:pPr>
        <w:pStyle w:val="a3"/>
        <w:jc w:val="center"/>
        <w:rPr>
          <w:b/>
          <w:sz w:val="26"/>
          <w:szCs w:val="26"/>
        </w:rPr>
      </w:pPr>
      <w:r w:rsidRPr="005969E7">
        <w:rPr>
          <w:b/>
          <w:sz w:val="26"/>
          <w:szCs w:val="26"/>
        </w:rPr>
        <w:t>ЗДАНИЯ, СТРОЕНИЯ, СООРУЖЕНИЯ</w:t>
      </w:r>
    </w:p>
    <w:p w:rsidR="00A115E9" w:rsidRPr="005969E7" w:rsidRDefault="00A115E9" w:rsidP="00A115E9">
      <w:pPr>
        <w:pStyle w:val="a3"/>
        <w:jc w:val="both"/>
        <w:rPr>
          <w:sz w:val="26"/>
          <w:szCs w:val="26"/>
        </w:rPr>
      </w:pPr>
    </w:p>
    <w:p w:rsidR="00A115E9" w:rsidRPr="005969E7" w:rsidRDefault="00A115E9" w:rsidP="00A115E9">
      <w:pPr>
        <w:pStyle w:val="a3"/>
        <w:jc w:val="both"/>
        <w:rPr>
          <w:sz w:val="26"/>
          <w:szCs w:val="26"/>
        </w:rPr>
      </w:pPr>
      <w:r w:rsidRPr="005969E7">
        <w:rPr>
          <w:sz w:val="26"/>
          <w:szCs w:val="26"/>
        </w:rPr>
        <w:t xml:space="preserve">2.1. </w:t>
      </w:r>
      <w:proofErr w:type="gramStart"/>
      <w:r w:rsidRPr="005969E7">
        <w:rPr>
          <w:sz w:val="26"/>
          <w:szCs w:val="26"/>
        </w:rPr>
        <w:t>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государственная собственность на которые не разграничена, на территории Партизанского муниципального района, приобретают права на эти земельные участки в соответствии с Земельным кодексом Российской Федерации, федеральными законами.</w:t>
      </w:r>
      <w:proofErr w:type="gramEnd"/>
    </w:p>
    <w:p w:rsidR="00A115E9" w:rsidRPr="005969E7" w:rsidRDefault="00A115E9" w:rsidP="00A115E9">
      <w:pPr>
        <w:pStyle w:val="a3"/>
        <w:jc w:val="both"/>
        <w:rPr>
          <w:sz w:val="26"/>
          <w:szCs w:val="26"/>
        </w:rPr>
      </w:pPr>
      <w:r w:rsidRPr="005969E7">
        <w:rPr>
          <w:sz w:val="26"/>
          <w:szCs w:val="26"/>
        </w:rPr>
        <w:t>2.2. Продажа земельных участков собственникам зданий, строений, сооружений, расположенных на этих земельных участках, осуществляется по цене, установленной решением Муниципального комитета Новолитовского сельского поселения Партизанского муниципального района.</w:t>
      </w:r>
    </w:p>
    <w:p w:rsidR="00A115E9" w:rsidRPr="005969E7" w:rsidRDefault="00A115E9" w:rsidP="00A115E9">
      <w:pPr>
        <w:pStyle w:val="a3"/>
        <w:jc w:val="both"/>
        <w:rPr>
          <w:sz w:val="26"/>
          <w:szCs w:val="26"/>
        </w:rPr>
      </w:pPr>
      <w:r w:rsidRPr="005969E7">
        <w:rPr>
          <w:sz w:val="26"/>
          <w:szCs w:val="26"/>
        </w:rPr>
        <w:t>2.3.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A115E9" w:rsidRPr="005969E7" w:rsidRDefault="00A115E9" w:rsidP="00A115E9">
      <w:pPr>
        <w:pStyle w:val="a3"/>
        <w:jc w:val="both"/>
        <w:rPr>
          <w:sz w:val="26"/>
          <w:szCs w:val="26"/>
        </w:rPr>
      </w:pPr>
      <w:r w:rsidRPr="005969E7">
        <w:rPr>
          <w:sz w:val="26"/>
          <w:szCs w:val="26"/>
        </w:rPr>
        <w:t>2.4. В случае</w:t>
      </w:r>
      <w:proofErr w:type="gramStart"/>
      <w:r w:rsidRPr="005969E7">
        <w:rPr>
          <w:sz w:val="26"/>
          <w:szCs w:val="26"/>
        </w:rPr>
        <w:t>,</w:t>
      </w:r>
      <w:proofErr w:type="gramEnd"/>
      <w:r w:rsidRPr="005969E7">
        <w:rPr>
          <w:sz w:val="26"/>
          <w:szCs w:val="26"/>
        </w:rPr>
        <w:t xml:space="preserve">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Земельным кодексом Российской Федерации, федеральными законами, с учетом долей в праве собственности на здание.</w:t>
      </w:r>
    </w:p>
    <w:p w:rsidR="00A115E9" w:rsidRPr="005969E7" w:rsidRDefault="00A115E9" w:rsidP="00A115E9">
      <w:pPr>
        <w:pStyle w:val="a3"/>
        <w:jc w:val="both"/>
        <w:rPr>
          <w:sz w:val="26"/>
          <w:szCs w:val="26"/>
        </w:rPr>
      </w:pPr>
      <w:r w:rsidRPr="005969E7">
        <w:rPr>
          <w:sz w:val="26"/>
          <w:szCs w:val="26"/>
        </w:rPr>
        <w:t>2.5. Для приобретения прав на земельный участок граждане или юридические лица обращаются в администрацию Новолитовского сельского поселения Партизанского муниципального района с заявлением о приобретении прав на земельный участок с приложением его кадастрового паспорта.</w:t>
      </w:r>
    </w:p>
    <w:p w:rsidR="00A115E9" w:rsidRPr="005969E7" w:rsidRDefault="00A115E9" w:rsidP="00A115E9">
      <w:pPr>
        <w:pStyle w:val="a3"/>
        <w:jc w:val="both"/>
        <w:rPr>
          <w:sz w:val="26"/>
          <w:szCs w:val="26"/>
        </w:rPr>
      </w:pPr>
      <w:r w:rsidRPr="005969E7">
        <w:rPr>
          <w:sz w:val="26"/>
          <w:szCs w:val="26"/>
        </w:rPr>
        <w:t>Перечень документов, прилагаемых к заявлению о приобретении прав на земельный участок,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(Приложение 1).</w:t>
      </w:r>
    </w:p>
    <w:p w:rsidR="00A115E9" w:rsidRPr="005969E7" w:rsidRDefault="00A115E9" w:rsidP="00A115E9">
      <w:pPr>
        <w:pStyle w:val="a3"/>
        <w:jc w:val="both"/>
        <w:rPr>
          <w:sz w:val="26"/>
          <w:szCs w:val="26"/>
        </w:rPr>
      </w:pPr>
      <w:r w:rsidRPr="005969E7">
        <w:rPr>
          <w:sz w:val="26"/>
          <w:szCs w:val="26"/>
        </w:rPr>
        <w:t xml:space="preserve">2.6. В месячный срок со дня поступления указанного в пункте 2.5 настоящего Положения заявления администрация Партизанского муниципального района принимает решение о предоставлении земельного участка на праве собственности, в аренду или в случаях, указанных в пункте 1 статьи 20 Земельного кодекса Российской Федерации, на праве постоянного (бессрочного) пользования. В месячный срок </w:t>
      </w:r>
      <w:proofErr w:type="gramStart"/>
      <w:r w:rsidRPr="005969E7">
        <w:rPr>
          <w:sz w:val="26"/>
          <w:szCs w:val="26"/>
        </w:rPr>
        <w:t>с даты принятия</w:t>
      </w:r>
      <w:proofErr w:type="gramEnd"/>
      <w:r w:rsidRPr="005969E7">
        <w:rPr>
          <w:sz w:val="26"/>
          <w:szCs w:val="26"/>
        </w:rPr>
        <w:t xml:space="preserve"> решения о предоставлении земельного участка администрация </w:t>
      </w:r>
      <w:r w:rsidR="00FB334C" w:rsidRPr="005969E7">
        <w:rPr>
          <w:sz w:val="26"/>
          <w:szCs w:val="26"/>
        </w:rPr>
        <w:t xml:space="preserve">Новолитовского сельского поселения </w:t>
      </w:r>
      <w:r w:rsidRPr="005969E7">
        <w:rPr>
          <w:sz w:val="26"/>
          <w:szCs w:val="26"/>
        </w:rPr>
        <w:t xml:space="preserve">Партизанского </w:t>
      </w:r>
      <w:r w:rsidRPr="005969E7">
        <w:rPr>
          <w:sz w:val="26"/>
          <w:szCs w:val="26"/>
        </w:rPr>
        <w:lastRenderedPageBreak/>
        <w:t>муниципального района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A115E9" w:rsidRPr="005969E7" w:rsidRDefault="00A115E9" w:rsidP="00A115E9">
      <w:pPr>
        <w:pStyle w:val="a3"/>
        <w:jc w:val="both"/>
        <w:rPr>
          <w:sz w:val="26"/>
          <w:szCs w:val="26"/>
        </w:rPr>
      </w:pPr>
    </w:p>
    <w:p w:rsidR="00A115E9" w:rsidRPr="005969E7" w:rsidRDefault="00A115E9" w:rsidP="005969E7">
      <w:pPr>
        <w:pStyle w:val="a3"/>
        <w:jc w:val="center"/>
        <w:rPr>
          <w:b/>
          <w:sz w:val="26"/>
          <w:szCs w:val="26"/>
        </w:rPr>
      </w:pPr>
      <w:r w:rsidRPr="005969E7">
        <w:rPr>
          <w:b/>
          <w:sz w:val="26"/>
          <w:szCs w:val="26"/>
        </w:rPr>
        <w:t>3. ПОРЯДОК ПРЕДОСТАВЛЕНИЯ ЗЕМЕЛЬНЫХ УЧАСТКОВ В АРЕНДУ ИЛИ</w:t>
      </w:r>
      <w:r w:rsidR="005969E7">
        <w:rPr>
          <w:b/>
          <w:sz w:val="26"/>
          <w:szCs w:val="26"/>
        </w:rPr>
        <w:t xml:space="preserve"> </w:t>
      </w:r>
      <w:r w:rsidRPr="005969E7">
        <w:rPr>
          <w:b/>
          <w:sz w:val="26"/>
          <w:szCs w:val="26"/>
        </w:rPr>
        <w:t>В СОБСТВЕННОСТЬ ДЛЯ ВЕДЕНИЯ САДОВОДСТВА, ОГОРОДНИЧЕСТВА,</w:t>
      </w:r>
      <w:r w:rsidR="005969E7">
        <w:rPr>
          <w:b/>
          <w:sz w:val="26"/>
          <w:szCs w:val="26"/>
        </w:rPr>
        <w:t xml:space="preserve"> </w:t>
      </w:r>
      <w:r w:rsidRPr="005969E7">
        <w:rPr>
          <w:b/>
          <w:sz w:val="26"/>
          <w:szCs w:val="26"/>
        </w:rPr>
        <w:t>ЛИЧНОГО ПОДСОБНОГО ХОЗЯЙСТВА, СЕЛЬСКОХОЗЯЙСТВЕННОГО</w:t>
      </w:r>
      <w:r w:rsidR="005969E7">
        <w:rPr>
          <w:b/>
          <w:sz w:val="26"/>
          <w:szCs w:val="26"/>
        </w:rPr>
        <w:t xml:space="preserve"> </w:t>
      </w:r>
      <w:r w:rsidRPr="005969E7">
        <w:rPr>
          <w:b/>
          <w:sz w:val="26"/>
          <w:szCs w:val="26"/>
        </w:rPr>
        <w:t>ИСПОЛЬЗОВАНИЯ, ПОД УСТАНОВКУ ВРЕМЕННЫХ СООРУЖЕНИЙ</w:t>
      </w:r>
      <w:r w:rsidR="005969E7">
        <w:rPr>
          <w:b/>
          <w:sz w:val="26"/>
          <w:szCs w:val="26"/>
        </w:rPr>
        <w:t xml:space="preserve"> </w:t>
      </w:r>
      <w:r w:rsidRPr="005969E7">
        <w:rPr>
          <w:b/>
          <w:sz w:val="26"/>
          <w:szCs w:val="26"/>
        </w:rPr>
        <w:t>РАЗЛИЧНОГО ФУНКЦИОНАЛЬНОГО НАЗНАЧЕНИЯ И ИНЫХ</w:t>
      </w:r>
      <w:r w:rsidR="005969E7">
        <w:rPr>
          <w:b/>
          <w:sz w:val="26"/>
          <w:szCs w:val="26"/>
        </w:rPr>
        <w:t xml:space="preserve"> </w:t>
      </w:r>
      <w:r w:rsidRPr="005969E7">
        <w:rPr>
          <w:b/>
          <w:sz w:val="26"/>
          <w:szCs w:val="26"/>
        </w:rPr>
        <w:t>ЦЕЛЕЙ, НЕ СВЯЗАННЫХ СО СТРОИТЕЛЬСТВОМ</w:t>
      </w:r>
    </w:p>
    <w:p w:rsidR="00A115E9" w:rsidRPr="005969E7" w:rsidRDefault="00A115E9" w:rsidP="00A115E9">
      <w:pPr>
        <w:pStyle w:val="a3"/>
        <w:jc w:val="both"/>
        <w:rPr>
          <w:sz w:val="26"/>
          <w:szCs w:val="26"/>
        </w:rPr>
      </w:pPr>
    </w:p>
    <w:p w:rsidR="00A115E9" w:rsidRPr="005969E7" w:rsidRDefault="00A115E9" w:rsidP="00A115E9">
      <w:pPr>
        <w:pStyle w:val="a3"/>
        <w:jc w:val="both"/>
        <w:rPr>
          <w:sz w:val="26"/>
          <w:szCs w:val="26"/>
        </w:rPr>
      </w:pPr>
      <w:r w:rsidRPr="005969E7">
        <w:rPr>
          <w:sz w:val="26"/>
          <w:szCs w:val="26"/>
        </w:rPr>
        <w:t xml:space="preserve">3.1. Земельные участки в границах </w:t>
      </w:r>
      <w:r w:rsidR="00FB334C" w:rsidRPr="005969E7">
        <w:rPr>
          <w:sz w:val="26"/>
          <w:szCs w:val="26"/>
        </w:rPr>
        <w:t xml:space="preserve">Новолитовского сельского поселения </w:t>
      </w:r>
      <w:r w:rsidRPr="005969E7">
        <w:rPr>
          <w:sz w:val="26"/>
          <w:szCs w:val="26"/>
        </w:rPr>
        <w:t>Партизанского муниципального района могут быть предоставлены в аренду или переданы в собственность любым юридическим и физическим лицам (зарегистрированным в Российской Федерации в соответствии с действующим законодательством) в порядке, установленном законодательством Российской Федерации.</w:t>
      </w:r>
    </w:p>
    <w:p w:rsidR="00A115E9" w:rsidRPr="005969E7" w:rsidRDefault="00A115E9" w:rsidP="00A115E9">
      <w:pPr>
        <w:pStyle w:val="a3"/>
        <w:jc w:val="both"/>
        <w:rPr>
          <w:sz w:val="26"/>
          <w:szCs w:val="26"/>
        </w:rPr>
      </w:pPr>
      <w:r w:rsidRPr="005969E7">
        <w:rPr>
          <w:sz w:val="26"/>
          <w:szCs w:val="26"/>
        </w:rPr>
        <w:t>3.2. Предоставление земельных участков сельскохозяйственного назначения осуществляется в соответствии с Федеральным законом от 24.07.2002 N 101-ФЗ "Об обороте земель сельскохозяйственного назначения", Законом Приморского края от 29.12.2003 N 89-КЗ "Об обороте земель сельскохозяйственного назначения на территории Приморского края" и настоящим Положением.</w:t>
      </w:r>
    </w:p>
    <w:p w:rsidR="00FB334C" w:rsidRPr="005969E7" w:rsidRDefault="00A115E9" w:rsidP="00A115E9">
      <w:pPr>
        <w:pStyle w:val="a3"/>
        <w:jc w:val="both"/>
        <w:rPr>
          <w:sz w:val="26"/>
          <w:szCs w:val="26"/>
        </w:rPr>
      </w:pPr>
      <w:r w:rsidRPr="005969E7">
        <w:rPr>
          <w:sz w:val="26"/>
          <w:szCs w:val="26"/>
        </w:rPr>
        <w:t xml:space="preserve">3.3. Администрация </w:t>
      </w:r>
      <w:r w:rsidR="00FB334C" w:rsidRPr="005969E7">
        <w:rPr>
          <w:sz w:val="26"/>
          <w:szCs w:val="26"/>
        </w:rPr>
        <w:t xml:space="preserve">Новолитовского сельского поселения </w:t>
      </w:r>
      <w:r w:rsidRPr="005969E7">
        <w:rPr>
          <w:sz w:val="26"/>
          <w:szCs w:val="26"/>
        </w:rPr>
        <w:t>Партизанского муниципального района обеспечивает подготовку информации об испрашиваемых земельных участках, которые могут быть предоставлены гражданам и юридическим лицам, и публикует информационные сообщения с соответствующими перечнями земельных участков в газете</w:t>
      </w:r>
      <w:r w:rsidR="00FB334C" w:rsidRPr="005969E7">
        <w:rPr>
          <w:sz w:val="26"/>
          <w:szCs w:val="26"/>
        </w:rPr>
        <w:t xml:space="preserve"> «Ведомости» Новолитовского сельского поселения</w:t>
      </w:r>
      <w:r w:rsidRPr="005969E7">
        <w:rPr>
          <w:sz w:val="26"/>
          <w:szCs w:val="26"/>
        </w:rPr>
        <w:t xml:space="preserve"> Партизанского муницип</w:t>
      </w:r>
      <w:r w:rsidR="00FB334C" w:rsidRPr="005969E7">
        <w:rPr>
          <w:sz w:val="26"/>
          <w:szCs w:val="26"/>
        </w:rPr>
        <w:t>ального района Приморского края.</w:t>
      </w:r>
    </w:p>
    <w:p w:rsidR="00A115E9" w:rsidRPr="005969E7" w:rsidRDefault="00A115E9" w:rsidP="00A115E9">
      <w:pPr>
        <w:pStyle w:val="a3"/>
        <w:jc w:val="both"/>
        <w:rPr>
          <w:sz w:val="26"/>
          <w:szCs w:val="26"/>
        </w:rPr>
      </w:pPr>
      <w:r w:rsidRPr="005969E7">
        <w:rPr>
          <w:sz w:val="26"/>
          <w:szCs w:val="26"/>
        </w:rPr>
        <w:t>3.4. В информационных сообщениях должны содержаться сведения о местоположении (адресе), площади, разрешенном использовании земельного участка, а также вид права, на котором предполагается предоставить земельный участок.</w:t>
      </w:r>
    </w:p>
    <w:p w:rsidR="00A115E9" w:rsidRPr="005969E7" w:rsidRDefault="00A115E9" w:rsidP="00A115E9">
      <w:pPr>
        <w:pStyle w:val="a3"/>
        <w:jc w:val="both"/>
        <w:rPr>
          <w:sz w:val="26"/>
          <w:szCs w:val="26"/>
        </w:rPr>
      </w:pPr>
      <w:r w:rsidRPr="005969E7">
        <w:rPr>
          <w:sz w:val="26"/>
          <w:szCs w:val="26"/>
        </w:rPr>
        <w:t>3.5. Рассмотрению подлежат все заявления, поступившие до определенного указанными процедурами срока. Срок рассмотрения заявлений 30 дней с момента поступления.</w:t>
      </w:r>
    </w:p>
    <w:p w:rsidR="00A115E9" w:rsidRPr="005969E7" w:rsidRDefault="00A115E9" w:rsidP="00A115E9">
      <w:pPr>
        <w:pStyle w:val="a3"/>
        <w:jc w:val="both"/>
        <w:rPr>
          <w:sz w:val="26"/>
          <w:szCs w:val="26"/>
        </w:rPr>
      </w:pPr>
      <w:r w:rsidRPr="005969E7">
        <w:rPr>
          <w:sz w:val="26"/>
          <w:szCs w:val="26"/>
        </w:rPr>
        <w:t xml:space="preserve">3.6. Граждане и юридические лица, заинтересованные в приобретении прав на земельный участок, обращаются в администрацию </w:t>
      </w:r>
      <w:r w:rsidR="00FB334C" w:rsidRPr="005969E7">
        <w:rPr>
          <w:sz w:val="26"/>
          <w:szCs w:val="26"/>
        </w:rPr>
        <w:t xml:space="preserve">Новолитовского сельского поселения </w:t>
      </w:r>
      <w:r w:rsidRPr="005969E7">
        <w:rPr>
          <w:sz w:val="26"/>
          <w:szCs w:val="26"/>
        </w:rPr>
        <w:t>Партизанского муниципального района с соответствующим заявлением. В заявлениях должны содержаться следующие сведения об испрашиваемом земельном участке:</w:t>
      </w:r>
    </w:p>
    <w:p w:rsidR="00A115E9" w:rsidRPr="005969E7" w:rsidRDefault="00A115E9" w:rsidP="00A115E9">
      <w:pPr>
        <w:pStyle w:val="a3"/>
        <w:jc w:val="both"/>
        <w:rPr>
          <w:sz w:val="26"/>
          <w:szCs w:val="26"/>
        </w:rPr>
      </w:pPr>
      <w:r w:rsidRPr="005969E7">
        <w:rPr>
          <w:sz w:val="26"/>
          <w:szCs w:val="26"/>
        </w:rPr>
        <w:t>- предполагаемые размеры и местоположение;</w:t>
      </w:r>
    </w:p>
    <w:p w:rsidR="00A115E9" w:rsidRPr="005969E7" w:rsidRDefault="00A115E9" w:rsidP="00A115E9">
      <w:pPr>
        <w:pStyle w:val="a3"/>
        <w:jc w:val="both"/>
        <w:rPr>
          <w:sz w:val="26"/>
          <w:szCs w:val="26"/>
        </w:rPr>
      </w:pPr>
      <w:r w:rsidRPr="005969E7">
        <w:rPr>
          <w:sz w:val="26"/>
          <w:szCs w:val="26"/>
        </w:rPr>
        <w:t>- цель использования земельного участка;</w:t>
      </w:r>
    </w:p>
    <w:p w:rsidR="00A115E9" w:rsidRPr="005969E7" w:rsidRDefault="00A115E9" w:rsidP="00A115E9">
      <w:pPr>
        <w:pStyle w:val="a3"/>
        <w:jc w:val="both"/>
        <w:rPr>
          <w:sz w:val="26"/>
          <w:szCs w:val="26"/>
        </w:rPr>
      </w:pPr>
      <w:r w:rsidRPr="005969E7">
        <w:rPr>
          <w:sz w:val="26"/>
          <w:szCs w:val="26"/>
        </w:rPr>
        <w:t>- испрашиваемое право на земельный участок.</w:t>
      </w:r>
    </w:p>
    <w:p w:rsidR="00A115E9" w:rsidRPr="005969E7" w:rsidRDefault="00A115E9" w:rsidP="00A115E9">
      <w:pPr>
        <w:pStyle w:val="a3"/>
        <w:jc w:val="both"/>
        <w:rPr>
          <w:sz w:val="26"/>
          <w:szCs w:val="26"/>
        </w:rPr>
      </w:pPr>
      <w:r w:rsidRPr="005969E7">
        <w:rPr>
          <w:sz w:val="26"/>
          <w:szCs w:val="26"/>
        </w:rPr>
        <w:t>3.7. К заявлениям граждан прилагаются:</w:t>
      </w:r>
    </w:p>
    <w:p w:rsidR="00A115E9" w:rsidRPr="005969E7" w:rsidRDefault="00A115E9" w:rsidP="00A115E9">
      <w:pPr>
        <w:pStyle w:val="a3"/>
        <w:jc w:val="both"/>
        <w:rPr>
          <w:sz w:val="26"/>
          <w:szCs w:val="26"/>
        </w:rPr>
      </w:pPr>
      <w:r w:rsidRPr="005969E7">
        <w:rPr>
          <w:sz w:val="26"/>
          <w:szCs w:val="26"/>
        </w:rPr>
        <w:t>- копия документа, удостоверяющего личность;</w:t>
      </w:r>
    </w:p>
    <w:p w:rsidR="00A115E9" w:rsidRPr="005969E7" w:rsidRDefault="00A115E9" w:rsidP="00A115E9">
      <w:pPr>
        <w:pStyle w:val="a3"/>
        <w:jc w:val="both"/>
        <w:rPr>
          <w:sz w:val="26"/>
          <w:szCs w:val="26"/>
        </w:rPr>
      </w:pPr>
      <w:r w:rsidRPr="005969E7">
        <w:rPr>
          <w:sz w:val="26"/>
          <w:szCs w:val="26"/>
        </w:rPr>
        <w:t>- в случае наличия права на бесплатное предоставление в собственность земельного участка - документы, подтверждающие наличие указанного права;</w:t>
      </w:r>
    </w:p>
    <w:p w:rsidR="00A115E9" w:rsidRPr="005969E7" w:rsidRDefault="00A115E9" w:rsidP="00A115E9">
      <w:pPr>
        <w:pStyle w:val="a3"/>
        <w:jc w:val="both"/>
        <w:rPr>
          <w:sz w:val="26"/>
          <w:szCs w:val="26"/>
        </w:rPr>
      </w:pPr>
      <w:r w:rsidRPr="005969E7">
        <w:rPr>
          <w:sz w:val="26"/>
          <w:szCs w:val="26"/>
        </w:rPr>
        <w:lastRenderedPageBreak/>
        <w:t>- иные документы в случаях, установленных федеральными законами и законами Приморского края.</w:t>
      </w:r>
    </w:p>
    <w:p w:rsidR="00A115E9" w:rsidRPr="005969E7" w:rsidRDefault="00A115E9" w:rsidP="00A115E9">
      <w:pPr>
        <w:pStyle w:val="a3"/>
        <w:jc w:val="both"/>
        <w:rPr>
          <w:sz w:val="26"/>
          <w:szCs w:val="26"/>
        </w:rPr>
      </w:pPr>
      <w:r w:rsidRPr="005969E7">
        <w:rPr>
          <w:sz w:val="26"/>
          <w:szCs w:val="26"/>
        </w:rPr>
        <w:t>К заявлениям юридических лиц прилагаются:</w:t>
      </w:r>
    </w:p>
    <w:p w:rsidR="00A115E9" w:rsidRPr="005969E7" w:rsidRDefault="00A115E9" w:rsidP="00A115E9">
      <w:pPr>
        <w:pStyle w:val="a3"/>
        <w:jc w:val="both"/>
        <w:rPr>
          <w:sz w:val="26"/>
          <w:szCs w:val="26"/>
        </w:rPr>
      </w:pPr>
      <w:r w:rsidRPr="005969E7">
        <w:rPr>
          <w:sz w:val="26"/>
          <w:szCs w:val="26"/>
        </w:rPr>
        <w:t>- копии учредительных документов (заверенные);</w:t>
      </w:r>
    </w:p>
    <w:p w:rsidR="00A115E9" w:rsidRPr="005969E7" w:rsidRDefault="00A115E9" w:rsidP="00A115E9">
      <w:pPr>
        <w:pStyle w:val="a3"/>
        <w:jc w:val="both"/>
        <w:rPr>
          <w:sz w:val="26"/>
          <w:szCs w:val="26"/>
        </w:rPr>
      </w:pPr>
      <w:r w:rsidRPr="005969E7">
        <w:rPr>
          <w:sz w:val="26"/>
          <w:szCs w:val="26"/>
        </w:rPr>
        <w:t>- иные документы в случаях, установленных федеральными законами и законами Приморского края.</w:t>
      </w:r>
    </w:p>
    <w:p w:rsidR="00A115E9" w:rsidRPr="005969E7" w:rsidRDefault="00A115E9" w:rsidP="00A115E9">
      <w:pPr>
        <w:pStyle w:val="a3"/>
        <w:jc w:val="both"/>
        <w:rPr>
          <w:sz w:val="26"/>
          <w:szCs w:val="26"/>
        </w:rPr>
      </w:pPr>
      <w:r w:rsidRPr="005969E7">
        <w:rPr>
          <w:sz w:val="26"/>
          <w:szCs w:val="26"/>
        </w:rPr>
        <w:t xml:space="preserve">3.8. Администрация </w:t>
      </w:r>
      <w:r w:rsidR="00FB334C" w:rsidRPr="005969E7">
        <w:rPr>
          <w:sz w:val="26"/>
          <w:szCs w:val="26"/>
        </w:rPr>
        <w:t xml:space="preserve">Новолитовского сельского поселения </w:t>
      </w:r>
      <w:r w:rsidRPr="005969E7">
        <w:rPr>
          <w:sz w:val="26"/>
          <w:szCs w:val="26"/>
        </w:rPr>
        <w:t>Партизанского муниципального района в двухнедельный срок со дня предоставления кадастрового паспорта земельного участка принимает решение о передаче заявителю испрашиваемого земельного участка в собственность за плату или бесплатно либо о предоставлении в аренду.</w:t>
      </w:r>
    </w:p>
    <w:p w:rsidR="00A115E9" w:rsidRPr="005969E7" w:rsidRDefault="00A115E9" w:rsidP="00A115E9">
      <w:pPr>
        <w:pStyle w:val="a3"/>
        <w:jc w:val="both"/>
        <w:rPr>
          <w:sz w:val="26"/>
          <w:szCs w:val="26"/>
        </w:rPr>
      </w:pPr>
      <w:r w:rsidRPr="005969E7">
        <w:rPr>
          <w:sz w:val="26"/>
          <w:szCs w:val="26"/>
        </w:rPr>
        <w:t>3.9. Договор купли-продажи или аренды земельного участка заключается в недельный срок со дня принятия администрацией Партизанского муниципального района указанного в пункте 3.8 настоящего Положения решения.</w:t>
      </w:r>
    </w:p>
    <w:p w:rsidR="00A115E9" w:rsidRPr="005969E7" w:rsidRDefault="00A115E9" w:rsidP="00A115E9">
      <w:pPr>
        <w:pStyle w:val="a3"/>
        <w:jc w:val="both"/>
        <w:rPr>
          <w:sz w:val="26"/>
          <w:szCs w:val="26"/>
        </w:rPr>
      </w:pPr>
    </w:p>
    <w:p w:rsidR="00A115E9" w:rsidRPr="005969E7" w:rsidRDefault="00A115E9" w:rsidP="00FB334C">
      <w:pPr>
        <w:pStyle w:val="a3"/>
        <w:jc w:val="center"/>
        <w:rPr>
          <w:b/>
          <w:sz w:val="26"/>
          <w:szCs w:val="26"/>
        </w:rPr>
      </w:pPr>
      <w:r w:rsidRPr="005969E7">
        <w:rPr>
          <w:b/>
          <w:sz w:val="26"/>
          <w:szCs w:val="26"/>
        </w:rPr>
        <w:t>4. ЗАКЛЮЧИТЕЛЬНЫЕ ПОЛОЖЕНИЯ</w:t>
      </w:r>
    </w:p>
    <w:p w:rsidR="00A115E9" w:rsidRPr="005969E7" w:rsidRDefault="00A115E9" w:rsidP="00A115E9">
      <w:pPr>
        <w:pStyle w:val="a3"/>
        <w:jc w:val="both"/>
        <w:rPr>
          <w:sz w:val="26"/>
          <w:szCs w:val="26"/>
        </w:rPr>
      </w:pPr>
    </w:p>
    <w:p w:rsidR="00A115E9" w:rsidRPr="005969E7" w:rsidRDefault="00A115E9" w:rsidP="00A115E9">
      <w:pPr>
        <w:pStyle w:val="a3"/>
        <w:jc w:val="both"/>
        <w:rPr>
          <w:sz w:val="26"/>
          <w:szCs w:val="26"/>
        </w:rPr>
      </w:pPr>
      <w:r w:rsidRPr="005969E7">
        <w:rPr>
          <w:sz w:val="26"/>
          <w:szCs w:val="26"/>
        </w:rPr>
        <w:t>4.1. Отказ в предоставлении земельного участка для целей, не связанных со строительством, допускается лишь в случаях, установленных федеральным законодательством.</w:t>
      </w:r>
    </w:p>
    <w:p w:rsidR="00A115E9" w:rsidRPr="005969E7" w:rsidRDefault="00A115E9" w:rsidP="00A115E9">
      <w:pPr>
        <w:pStyle w:val="a3"/>
        <w:jc w:val="both"/>
        <w:rPr>
          <w:sz w:val="26"/>
          <w:szCs w:val="26"/>
        </w:rPr>
      </w:pPr>
      <w:r w:rsidRPr="005969E7">
        <w:rPr>
          <w:sz w:val="26"/>
          <w:szCs w:val="26"/>
        </w:rPr>
        <w:t>Основаниями для отказа в предоставлении земельного участка являются:</w:t>
      </w:r>
    </w:p>
    <w:p w:rsidR="00A115E9" w:rsidRPr="005969E7" w:rsidRDefault="00A115E9" w:rsidP="00A115E9">
      <w:pPr>
        <w:pStyle w:val="a3"/>
        <w:jc w:val="both"/>
        <w:rPr>
          <w:sz w:val="26"/>
          <w:szCs w:val="26"/>
        </w:rPr>
      </w:pPr>
      <w:r w:rsidRPr="005969E7">
        <w:rPr>
          <w:sz w:val="26"/>
          <w:szCs w:val="26"/>
        </w:rPr>
        <w:t>- отсутствие свободного земельного участка;</w:t>
      </w:r>
    </w:p>
    <w:p w:rsidR="00A115E9" w:rsidRPr="005969E7" w:rsidRDefault="00A115E9" w:rsidP="00A115E9">
      <w:pPr>
        <w:pStyle w:val="a3"/>
        <w:jc w:val="both"/>
        <w:rPr>
          <w:sz w:val="26"/>
          <w:szCs w:val="26"/>
        </w:rPr>
      </w:pPr>
      <w:r w:rsidRPr="005969E7">
        <w:rPr>
          <w:sz w:val="26"/>
          <w:szCs w:val="26"/>
        </w:rPr>
        <w:t>- несоответствие целевого назначения испрашиваемого земельного участка видам разрешенного использования, предусмотренным зонированием территории;</w:t>
      </w:r>
    </w:p>
    <w:p w:rsidR="00A115E9" w:rsidRPr="005969E7" w:rsidRDefault="00A115E9" w:rsidP="00A115E9">
      <w:pPr>
        <w:pStyle w:val="a3"/>
        <w:jc w:val="both"/>
        <w:rPr>
          <w:sz w:val="26"/>
          <w:szCs w:val="26"/>
        </w:rPr>
      </w:pPr>
      <w:r w:rsidRPr="005969E7">
        <w:rPr>
          <w:sz w:val="26"/>
          <w:szCs w:val="26"/>
        </w:rPr>
        <w:t>- отнесение земельного участка к землям, изъятым из оборота;</w:t>
      </w:r>
    </w:p>
    <w:p w:rsidR="00A115E9" w:rsidRPr="005969E7" w:rsidRDefault="00A115E9" w:rsidP="00A115E9">
      <w:pPr>
        <w:pStyle w:val="a3"/>
        <w:jc w:val="both"/>
        <w:rPr>
          <w:sz w:val="26"/>
          <w:szCs w:val="26"/>
        </w:rPr>
      </w:pPr>
      <w:r w:rsidRPr="005969E7">
        <w:rPr>
          <w:sz w:val="26"/>
          <w:szCs w:val="26"/>
        </w:rPr>
        <w:t>- наличие прав третьих лиц на заявленный земельный участок;</w:t>
      </w:r>
    </w:p>
    <w:p w:rsidR="00A115E9" w:rsidRPr="005969E7" w:rsidRDefault="00A115E9" w:rsidP="00A115E9">
      <w:pPr>
        <w:pStyle w:val="a3"/>
        <w:jc w:val="both"/>
        <w:rPr>
          <w:sz w:val="26"/>
          <w:szCs w:val="26"/>
        </w:rPr>
      </w:pPr>
      <w:r w:rsidRPr="005969E7">
        <w:rPr>
          <w:sz w:val="26"/>
          <w:szCs w:val="26"/>
        </w:rPr>
        <w:t>- применение мер по обеспечению иска в отношении заявленного земельного участка;</w:t>
      </w:r>
    </w:p>
    <w:p w:rsidR="00A115E9" w:rsidRPr="005969E7" w:rsidRDefault="00A115E9" w:rsidP="00A115E9">
      <w:pPr>
        <w:pStyle w:val="a3"/>
        <w:jc w:val="both"/>
        <w:rPr>
          <w:sz w:val="26"/>
          <w:szCs w:val="26"/>
        </w:rPr>
      </w:pPr>
      <w:r w:rsidRPr="005969E7">
        <w:rPr>
          <w:sz w:val="26"/>
          <w:szCs w:val="26"/>
        </w:rPr>
        <w:t>- иные установленные законодательством случаи.</w:t>
      </w:r>
    </w:p>
    <w:p w:rsidR="00A115E9" w:rsidRPr="005969E7" w:rsidRDefault="00A115E9" w:rsidP="00A115E9">
      <w:pPr>
        <w:pStyle w:val="a3"/>
        <w:jc w:val="both"/>
        <w:rPr>
          <w:sz w:val="26"/>
          <w:szCs w:val="26"/>
        </w:rPr>
      </w:pPr>
      <w:r w:rsidRPr="005969E7">
        <w:rPr>
          <w:sz w:val="26"/>
          <w:szCs w:val="26"/>
        </w:rPr>
        <w:t xml:space="preserve">4.2. Отказ в предоставлении земельного участка, а также решение о предоставлении земельного участка могут быть </w:t>
      </w:r>
      <w:proofErr w:type="gramStart"/>
      <w:r w:rsidRPr="005969E7">
        <w:rPr>
          <w:sz w:val="26"/>
          <w:szCs w:val="26"/>
        </w:rPr>
        <w:t>обжалованы</w:t>
      </w:r>
      <w:proofErr w:type="gramEnd"/>
      <w:r w:rsidRPr="005969E7">
        <w:rPr>
          <w:sz w:val="26"/>
          <w:szCs w:val="26"/>
        </w:rPr>
        <w:t xml:space="preserve"> в порядке, установленном действующим законодательством.</w:t>
      </w:r>
    </w:p>
    <w:p w:rsidR="00A115E9" w:rsidRPr="005969E7" w:rsidRDefault="00A115E9" w:rsidP="00A115E9">
      <w:pPr>
        <w:pStyle w:val="a3"/>
        <w:jc w:val="both"/>
        <w:rPr>
          <w:sz w:val="26"/>
          <w:szCs w:val="26"/>
        </w:rPr>
      </w:pPr>
      <w:r w:rsidRPr="005969E7">
        <w:rPr>
          <w:sz w:val="26"/>
          <w:szCs w:val="26"/>
        </w:rPr>
        <w:t>4.3. Досрочное расторжение договоров аренды земельных участков, заключенных в соответствии с настоящим Положением, осуществляется в порядке и по основаниям, установленным действующим федеральным законодательством либо договором аренды.</w:t>
      </w:r>
    </w:p>
    <w:p w:rsidR="00A115E9" w:rsidRPr="005969E7" w:rsidRDefault="00A115E9" w:rsidP="00A115E9">
      <w:pPr>
        <w:pStyle w:val="a3"/>
        <w:jc w:val="both"/>
        <w:rPr>
          <w:sz w:val="26"/>
          <w:szCs w:val="26"/>
        </w:rPr>
      </w:pPr>
    </w:p>
    <w:p w:rsidR="00A115E9" w:rsidRPr="005969E7" w:rsidRDefault="00A115E9" w:rsidP="005969E7">
      <w:pPr>
        <w:pStyle w:val="a3"/>
        <w:jc w:val="center"/>
        <w:rPr>
          <w:b/>
          <w:sz w:val="26"/>
          <w:szCs w:val="26"/>
        </w:rPr>
      </w:pPr>
      <w:r w:rsidRPr="005969E7">
        <w:rPr>
          <w:b/>
          <w:sz w:val="26"/>
          <w:szCs w:val="26"/>
        </w:rPr>
        <w:t>5. ВСТУПЛЕНИЕ В СИЛУ ДАННОГО ПОЛОЖЕНИЯ</w:t>
      </w:r>
    </w:p>
    <w:p w:rsidR="00A115E9" w:rsidRPr="005969E7" w:rsidRDefault="00A115E9" w:rsidP="00A115E9">
      <w:pPr>
        <w:pStyle w:val="a3"/>
        <w:jc w:val="both"/>
        <w:rPr>
          <w:sz w:val="26"/>
          <w:szCs w:val="26"/>
        </w:rPr>
      </w:pPr>
    </w:p>
    <w:p w:rsidR="00A115E9" w:rsidRPr="005969E7" w:rsidRDefault="00A115E9" w:rsidP="00A115E9">
      <w:pPr>
        <w:pStyle w:val="a3"/>
        <w:jc w:val="both"/>
        <w:rPr>
          <w:sz w:val="26"/>
          <w:szCs w:val="26"/>
        </w:rPr>
      </w:pPr>
      <w:r w:rsidRPr="005969E7">
        <w:rPr>
          <w:sz w:val="26"/>
          <w:szCs w:val="26"/>
        </w:rPr>
        <w:t>5.1. Настоящее Положение вступает в силу со дня опубликования.</w:t>
      </w:r>
    </w:p>
    <w:p w:rsidR="00A115E9" w:rsidRPr="005969E7" w:rsidRDefault="00A115E9" w:rsidP="00A115E9">
      <w:pPr>
        <w:pStyle w:val="a3"/>
        <w:jc w:val="both"/>
        <w:rPr>
          <w:sz w:val="26"/>
          <w:szCs w:val="26"/>
        </w:rPr>
      </w:pPr>
    </w:p>
    <w:p w:rsidR="00A115E9" w:rsidRPr="005969E7" w:rsidRDefault="00A115E9" w:rsidP="00A115E9">
      <w:pPr>
        <w:pStyle w:val="a3"/>
        <w:jc w:val="both"/>
        <w:rPr>
          <w:sz w:val="26"/>
          <w:szCs w:val="26"/>
        </w:rPr>
      </w:pPr>
    </w:p>
    <w:p w:rsidR="00FB334C" w:rsidRPr="005969E7" w:rsidRDefault="00FB334C" w:rsidP="00FB334C">
      <w:pPr>
        <w:tabs>
          <w:tab w:val="left" w:pos="2565"/>
        </w:tabs>
        <w:jc w:val="both"/>
        <w:rPr>
          <w:sz w:val="26"/>
          <w:szCs w:val="26"/>
        </w:rPr>
      </w:pPr>
      <w:r w:rsidRPr="005969E7">
        <w:rPr>
          <w:sz w:val="26"/>
          <w:szCs w:val="26"/>
        </w:rPr>
        <w:t>Глава Новолитовского</w:t>
      </w:r>
    </w:p>
    <w:p w:rsidR="00FB334C" w:rsidRPr="005969E7" w:rsidRDefault="00FB334C" w:rsidP="005969E7">
      <w:pPr>
        <w:tabs>
          <w:tab w:val="left" w:pos="2565"/>
        </w:tabs>
        <w:jc w:val="both"/>
        <w:rPr>
          <w:sz w:val="26"/>
          <w:szCs w:val="26"/>
        </w:rPr>
      </w:pPr>
      <w:r w:rsidRPr="005969E7">
        <w:rPr>
          <w:sz w:val="26"/>
          <w:szCs w:val="26"/>
        </w:rPr>
        <w:t>сельского поселения</w:t>
      </w:r>
      <w:r w:rsidRPr="005969E7">
        <w:rPr>
          <w:sz w:val="26"/>
          <w:szCs w:val="26"/>
        </w:rPr>
        <w:tab/>
      </w:r>
      <w:r w:rsidRPr="005969E7">
        <w:rPr>
          <w:sz w:val="26"/>
          <w:szCs w:val="26"/>
        </w:rPr>
        <w:tab/>
      </w:r>
      <w:r w:rsidRPr="005969E7">
        <w:rPr>
          <w:sz w:val="26"/>
          <w:szCs w:val="26"/>
        </w:rPr>
        <w:tab/>
      </w:r>
      <w:r w:rsidRPr="005969E7">
        <w:rPr>
          <w:sz w:val="26"/>
          <w:szCs w:val="26"/>
        </w:rPr>
        <w:tab/>
      </w:r>
      <w:r w:rsidRPr="005969E7">
        <w:rPr>
          <w:sz w:val="26"/>
          <w:szCs w:val="26"/>
        </w:rPr>
        <w:tab/>
      </w:r>
      <w:r w:rsidRPr="005969E7">
        <w:rPr>
          <w:sz w:val="26"/>
          <w:szCs w:val="26"/>
        </w:rPr>
        <w:tab/>
        <w:t xml:space="preserve">         </w:t>
      </w:r>
      <w:r w:rsidR="005969E7">
        <w:rPr>
          <w:sz w:val="26"/>
          <w:szCs w:val="26"/>
        </w:rPr>
        <w:t xml:space="preserve">                    Т.А.Лобачева</w:t>
      </w:r>
    </w:p>
    <w:p w:rsidR="00FB334C" w:rsidRPr="005969E7" w:rsidRDefault="00FB334C" w:rsidP="00FB334C">
      <w:pPr>
        <w:pStyle w:val="a3"/>
        <w:jc w:val="both"/>
        <w:rPr>
          <w:sz w:val="26"/>
          <w:szCs w:val="26"/>
        </w:rPr>
      </w:pPr>
    </w:p>
    <w:p w:rsidR="00583EA6" w:rsidRDefault="00583EA6" w:rsidP="00FB334C">
      <w:pPr>
        <w:pStyle w:val="a3"/>
        <w:jc w:val="right"/>
        <w:rPr>
          <w:sz w:val="26"/>
          <w:szCs w:val="26"/>
        </w:rPr>
      </w:pPr>
    </w:p>
    <w:p w:rsidR="00583EA6" w:rsidRDefault="00583EA6" w:rsidP="00FB334C">
      <w:pPr>
        <w:pStyle w:val="a3"/>
        <w:jc w:val="right"/>
        <w:rPr>
          <w:sz w:val="26"/>
          <w:szCs w:val="26"/>
        </w:rPr>
      </w:pPr>
    </w:p>
    <w:p w:rsidR="00583EA6" w:rsidRDefault="00583EA6" w:rsidP="00FB334C">
      <w:pPr>
        <w:pStyle w:val="a3"/>
        <w:jc w:val="right"/>
        <w:rPr>
          <w:sz w:val="26"/>
          <w:szCs w:val="26"/>
        </w:rPr>
      </w:pPr>
    </w:p>
    <w:p w:rsidR="00583EA6" w:rsidRDefault="00583EA6" w:rsidP="00FB334C">
      <w:pPr>
        <w:pStyle w:val="a3"/>
        <w:jc w:val="right"/>
        <w:rPr>
          <w:sz w:val="26"/>
          <w:szCs w:val="26"/>
        </w:rPr>
      </w:pPr>
    </w:p>
    <w:p w:rsidR="00583EA6" w:rsidRDefault="00583EA6" w:rsidP="00FB334C">
      <w:pPr>
        <w:pStyle w:val="a3"/>
        <w:jc w:val="right"/>
        <w:rPr>
          <w:sz w:val="26"/>
          <w:szCs w:val="26"/>
        </w:rPr>
      </w:pPr>
    </w:p>
    <w:p w:rsidR="00583EA6" w:rsidRDefault="00583EA6" w:rsidP="00FB334C">
      <w:pPr>
        <w:pStyle w:val="a3"/>
        <w:jc w:val="right"/>
        <w:rPr>
          <w:sz w:val="26"/>
          <w:szCs w:val="26"/>
        </w:rPr>
      </w:pPr>
    </w:p>
    <w:p w:rsidR="00583EA6" w:rsidRDefault="00583EA6" w:rsidP="00FB334C">
      <w:pPr>
        <w:pStyle w:val="a3"/>
        <w:jc w:val="right"/>
        <w:rPr>
          <w:sz w:val="26"/>
          <w:szCs w:val="26"/>
        </w:rPr>
      </w:pPr>
    </w:p>
    <w:p w:rsidR="00583EA6" w:rsidRDefault="00583EA6" w:rsidP="00FB334C">
      <w:pPr>
        <w:pStyle w:val="a3"/>
        <w:jc w:val="right"/>
        <w:rPr>
          <w:sz w:val="26"/>
          <w:szCs w:val="26"/>
        </w:rPr>
      </w:pPr>
    </w:p>
    <w:p w:rsidR="00FB334C" w:rsidRPr="00583EA6" w:rsidRDefault="00FB334C" w:rsidP="00FB334C">
      <w:pPr>
        <w:pStyle w:val="a3"/>
        <w:jc w:val="right"/>
        <w:rPr>
          <w:sz w:val="22"/>
          <w:szCs w:val="22"/>
        </w:rPr>
      </w:pPr>
      <w:r w:rsidRPr="00583EA6">
        <w:rPr>
          <w:sz w:val="22"/>
          <w:szCs w:val="22"/>
        </w:rPr>
        <w:t>Приложение N 1</w:t>
      </w:r>
    </w:p>
    <w:p w:rsidR="00FB334C" w:rsidRPr="00583EA6" w:rsidRDefault="00FB334C" w:rsidP="00FB334C">
      <w:pPr>
        <w:pStyle w:val="a3"/>
        <w:jc w:val="right"/>
        <w:rPr>
          <w:sz w:val="22"/>
          <w:szCs w:val="22"/>
        </w:rPr>
      </w:pPr>
      <w:r w:rsidRPr="00583EA6">
        <w:rPr>
          <w:sz w:val="22"/>
          <w:szCs w:val="22"/>
        </w:rPr>
        <w:t>к Положению</w:t>
      </w:r>
    </w:p>
    <w:p w:rsidR="00FB334C" w:rsidRPr="00583EA6" w:rsidRDefault="00FB334C" w:rsidP="00FB334C">
      <w:pPr>
        <w:pStyle w:val="a3"/>
        <w:jc w:val="right"/>
        <w:rPr>
          <w:sz w:val="22"/>
          <w:szCs w:val="22"/>
        </w:rPr>
      </w:pPr>
      <w:r w:rsidRPr="00583EA6">
        <w:rPr>
          <w:sz w:val="22"/>
          <w:szCs w:val="22"/>
        </w:rPr>
        <w:t>"О порядке распоряжения</w:t>
      </w:r>
    </w:p>
    <w:p w:rsidR="00FB334C" w:rsidRPr="00583EA6" w:rsidRDefault="00FB334C" w:rsidP="00FB334C">
      <w:pPr>
        <w:pStyle w:val="a3"/>
        <w:jc w:val="right"/>
        <w:rPr>
          <w:sz w:val="22"/>
          <w:szCs w:val="22"/>
        </w:rPr>
      </w:pPr>
      <w:r w:rsidRPr="00583EA6">
        <w:rPr>
          <w:sz w:val="22"/>
          <w:szCs w:val="22"/>
        </w:rPr>
        <w:t>земельными участками,</w:t>
      </w:r>
    </w:p>
    <w:p w:rsidR="00FB334C" w:rsidRPr="00583EA6" w:rsidRDefault="00FB334C" w:rsidP="00FB334C">
      <w:pPr>
        <w:pStyle w:val="a3"/>
        <w:jc w:val="right"/>
        <w:rPr>
          <w:sz w:val="22"/>
          <w:szCs w:val="22"/>
        </w:rPr>
      </w:pPr>
      <w:r w:rsidRPr="00583EA6">
        <w:rPr>
          <w:sz w:val="22"/>
          <w:szCs w:val="22"/>
        </w:rPr>
        <w:t>государственная собственность</w:t>
      </w:r>
    </w:p>
    <w:p w:rsidR="00FB334C" w:rsidRPr="00583EA6" w:rsidRDefault="00FB334C" w:rsidP="00FB334C">
      <w:pPr>
        <w:pStyle w:val="a3"/>
        <w:jc w:val="right"/>
        <w:rPr>
          <w:sz w:val="22"/>
          <w:szCs w:val="22"/>
        </w:rPr>
      </w:pPr>
      <w:r w:rsidRPr="00583EA6">
        <w:rPr>
          <w:sz w:val="22"/>
          <w:szCs w:val="22"/>
        </w:rPr>
        <w:t>на которые не разграничена,</w:t>
      </w:r>
    </w:p>
    <w:p w:rsidR="00FB334C" w:rsidRPr="00583EA6" w:rsidRDefault="00FB334C" w:rsidP="00FB334C">
      <w:pPr>
        <w:pStyle w:val="a3"/>
        <w:jc w:val="right"/>
        <w:rPr>
          <w:sz w:val="22"/>
          <w:szCs w:val="22"/>
        </w:rPr>
      </w:pPr>
      <w:r w:rsidRPr="00583EA6">
        <w:rPr>
          <w:sz w:val="22"/>
          <w:szCs w:val="22"/>
        </w:rPr>
        <w:t xml:space="preserve">на территории </w:t>
      </w:r>
      <w:proofErr w:type="gramStart"/>
      <w:r w:rsidRPr="00583EA6">
        <w:rPr>
          <w:sz w:val="22"/>
          <w:szCs w:val="22"/>
        </w:rPr>
        <w:t>Партизанского</w:t>
      </w:r>
      <w:proofErr w:type="gramEnd"/>
    </w:p>
    <w:p w:rsidR="00FB334C" w:rsidRPr="00583EA6" w:rsidRDefault="00FB334C" w:rsidP="00FB334C">
      <w:pPr>
        <w:pStyle w:val="a3"/>
        <w:jc w:val="right"/>
        <w:rPr>
          <w:sz w:val="22"/>
          <w:szCs w:val="22"/>
        </w:rPr>
      </w:pPr>
      <w:r w:rsidRPr="00583EA6">
        <w:rPr>
          <w:sz w:val="22"/>
          <w:szCs w:val="22"/>
        </w:rPr>
        <w:t>муниципального района,</w:t>
      </w:r>
    </w:p>
    <w:p w:rsidR="00FB334C" w:rsidRPr="00583EA6" w:rsidRDefault="00FB334C" w:rsidP="00FB334C">
      <w:pPr>
        <w:pStyle w:val="a3"/>
        <w:jc w:val="right"/>
        <w:rPr>
          <w:sz w:val="22"/>
          <w:szCs w:val="22"/>
        </w:rPr>
      </w:pPr>
      <w:r w:rsidRPr="00583EA6">
        <w:rPr>
          <w:sz w:val="22"/>
          <w:szCs w:val="22"/>
        </w:rPr>
        <w:t>для целей, не связанных</w:t>
      </w:r>
    </w:p>
    <w:p w:rsidR="00FB334C" w:rsidRPr="00583EA6" w:rsidRDefault="00FB334C" w:rsidP="00FB334C">
      <w:pPr>
        <w:pStyle w:val="a3"/>
        <w:jc w:val="right"/>
        <w:rPr>
          <w:sz w:val="22"/>
          <w:szCs w:val="22"/>
        </w:rPr>
      </w:pPr>
      <w:r w:rsidRPr="00583EA6">
        <w:rPr>
          <w:sz w:val="22"/>
          <w:szCs w:val="22"/>
        </w:rPr>
        <w:t>со строительством",</w:t>
      </w:r>
    </w:p>
    <w:p w:rsidR="00FB334C" w:rsidRPr="00583EA6" w:rsidRDefault="00FB334C" w:rsidP="00FB334C">
      <w:pPr>
        <w:pStyle w:val="a3"/>
        <w:jc w:val="right"/>
        <w:rPr>
          <w:sz w:val="22"/>
          <w:szCs w:val="22"/>
        </w:rPr>
      </w:pPr>
      <w:r w:rsidRPr="00583EA6">
        <w:rPr>
          <w:sz w:val="22"/>
          <w:szCs w:val="22"/>
        </w:rPr>
        <w:t>утвержденному</w:t>
      </w:r>
    </w:p>
    <w:p w:rsidR="00FB334C" w:rsidRPr="00583EA6" w:rsidRDefault="00FB334C" w:rsidP="00FB334C">
      <w:pPr>
        <w:pStyle w:val="a3"/>
        <w:jc w:val="right"/>
        <w:rPr>
          <w:sz w:val="22"/>
          <w:szCs w:val="22"/>
        </w:rPr>
      </w:pPr>
      <w:r w:rsidRPr="00583EA6">
        <w:rPr>
          <w:sz w:val="22"/>
          <w:szCs w:val="22"/>
        </w:rPr>
        <w:t>решением</w:t>
      </w:r>
    </w:p>
    <w:p w:rsidR="00FB334C" w:rsidRPr="00583EA6" w:rsidRDefault="00FB334C" w:rsidP="00FB334C">
      <w:pPr>
        <w:pStyle w:val="a3"/>
        <w:jc w:val="right"/>
        <w:rPr>
          <w:sz w:val="22"/>
          <w:szCs w:val="22"/>
        </w:rPr>
      </w:pPr>
      <w:r w:rsidRPr="00583EA6">
        <w:rPr>
          <w:sz w:val="22"/>
          <w:szCs w:val="22"/>
        </w:rPr>
        <w:t>Муниципального комитета Новолитовского</w:t>
      </w:r>
    </w:p>
    <w:p w:rsidR="00FB334C" w:rsidRPr="00583EA6" w:rsidRDefault="00FB334C" w:rsidP="00FB334C">
      <w:pPr>
        <w:pStyle w:val="a3"/>
        <w:jc w:val="right"/>
        <w:rPr>
          <w:sz w:val="22"/>
          <w:szCs w:val="22"/>
        </w:rPr>
      </w:pPr>
      <w:r w:rsidRPr="00583EA6">
        <w:rPr>
          <w:sz w:val="22"/>
          <w:szCs w:val="22"/>
        </w:rPr>
        <w:t>сельского поселения Партизанского</w:t>
      </w:r>
    </w:p>
    <w:p w:rsidR="00FB334C" w:rsidRPr="00583EA6" w:rsidRDefault="00FB334C" w:rsidP="00FB334C">
      <w:pPr>
        <w:pStyle w:val="a3"/>
        <w:jc w:val="right"/>
        <w:rPr>
          <w:sz w:val="22"/>
          <w:szCs w:val="22"/>
        </w:rPr>
      </w:pPr>
      <w:r w:rsidRPr="00583EA6">
        <w:rPr>
          <w:sz w:val="22"/>
          <w:szCs w:val="22"/>
        </w:rPr>
        <w:t>муниципального района</w:t>
      </w:r>
    </w:p>
    <w:p w:rsidR="00FB334C" w:rsidRPr="005969E7" w:rsidRDefault="00FB334C" w:rsidP="00FB334C">
      <w:pPr>
        <w:pStyle w:val="a3"/>
        <w:jc w:val="both"/>
        <w:rPr>
          <w:sz w:val="26"/>
          <w:szCs w:val="26"/>
        </w:rPr>
      </w:pPr>
    </w:p>
    <w:p w:rsidR="00FB334C" w:rsidRPr="005969E7" w:rsidRDefault="00FB334C" w:rsidP="00FB334C">
      <w:pPr>
        <w:pStyle w:val="a3"/>
        <w:jc w:val="center"/>
        <w:rPr>
          <w:b/>
          <w:sz w:val="26"/>
          <w:szCs w:val="26"/>
        </w:rPr>
      </w:pPr>
      <w:r w:rsidRPr="005969E7">
        <w:rPr>
          <w:b/>
          <w:sz w:val="26"/>
          <w:szCs w:val="26"/>
        </w:rPr>
        <w:t>ПЕРЕЧЕНЬ</w:t>
      </w:r>
    </w:p>
    <w:p w:rsidR="00FB334C" w:rsidRPr="005969E7" w:rsidRDefault="00FB334C" w:rsidP="00FB334C">
      <w:pPr>
        <w:pStyle w:val="a3"/>
        <w:jc w:val="center"/>
        <w:rPr>
          <w:b/>
          <w:sz w:val="26"/>
          <w:szCs w:val="26"/>
        </w:rPr>
      </w:pPr>
      <w:r w:rsidRPr="005969E7">
        <w:rPr>
          <w:b/>
          <w:sz w:val="26"/>
          <w:szCs w:val="26"/>
        </w:rPr>
        <w:t xml:space="preserve">ДОКУМЕНТОВ, ПРИЛАГАЕМЫХ </w:t>
      </w:r>
      <w:proofErr w:type="gramStart"/>
      <w:r w:rsidRPr="005969E7">
        <w:rPr>
          <w:b/>
          <w:sz w:val="26"/>
          <w:szCs w:val="26"/>
        </w:rPr>
        <w:t>К</w:t>
      </w:r>
      <w:proofErr w:type="gramEnd"/>
    </w:p>
    <w:p w:rsidR="00FB334C" w:rsidRPr="005969E7" w:rsidRDefault="00FB334C" w:rsidP="00FB334C">
      <w:pPr>
        <w:pStyle w:val="a3"/>
        <w:jc w:val="center"/>
        <w:rPr>
          <w:b/>
          <w:sz w:val="26"/>
          <w:szCs w:val="26"/>
        </w:rPr>
      </w:pPr>
      <w:r w:rsidRPr="005969E7">
        <w:rPr>
          <w:b/>
          <w:sz w:val="26"/>
          <w:szCs w:val="26"/>
        </w:rPr>
        <w:t>ЗАЯВЛЕНИЮ О ПРИОБРЕТЕНИИ ПРАВ НА ЗЕМЕЛЬНЫЙ УЧАСТОК,</w:t>
      </w:r>
    </w:p>
    <w:p w:rsidR="00FB334C" w:rsidRPr="005969E7" w:rsidRDefault="00FB334C" w:rsidP="00FB334C">
      <w:pPr>
        <w:pStyle w:val="a3"/>
        <w:jc w:val="center"/>
        <w:rPr>
          <w:b/>
          <w:sz w:val="26"/>
          <w:szCs w:val="26"/>
        </w:rPr>
      </w:pPr>
      <w:r w:rsidRPr="005969E7">
        <w:rPr>
          <w:b/>
          <w:sz w:val="26"/>
          <w:szCs w:val="26"/>
        </w:rPr>
        <w:t xml:space="preserve">НА </w:t>
      </w:r>
      <w:proofErr w:type="gramStart"/>
      <w:r w:rsidRPr="005969E7">
        <w:rPr>
          <w:b/>
          <w:sz w:val="26"/>
          <w:szCs w:val="26"/>
        </w:rPr>
        <w:t>КОТОРОМ</w:t>
      </w:r>
      <w:proofErr w:type="gramEnd"/>
      <w:r w:rsidRPr="005969E7">
        <w:rPr>
          <w:b/>
          <w:sz w:val="26"/>
          <w:szCs w:val="26"/>
        </w:rPr>
        <w:t xml:space="preserve"> РАСПОЛОЖЕНЫ ЗДАНИЯ, СТРОЕНИЯ, СООРУЖЕНИЯ</w:t>
      </w:r>
    </w:p>
    <w:p w:rsidR="00FB334C" w:rsidRPr="005969E7" w:rsidRDefault="00FB334C" w:rsidP="00FB334C">
      <w:pPr>
        <w:pStyle w:val="a3"/>
        <w:jc w:val="both"/>
        <w:rPr>
          <w:sz w:val="26"/>
          <w:szCs w:val="26"/>
        </w:rPr>
      </w:pPr>
    </w:p>
    <w:p w:rsidR="00FB334C" w:rsidRPr="005969E7" w:rsidRDefault="00FB334C" w:rsidP="00FB334C">
      <w:pPr>
        <w:pStyle w:val="a3"/>
        <w:jc w:val="both"/>
        <w:rPr>
          <w:sz w:val="26"/>
          <w:szCs w:val="26"/>
        </w:rPr>
      </w:pPr>
      <w:r w:rsidRPr="005969E7">
        <w:rPr>
          <w:sz w:val="26"/>
          <w:szCs w:val="26"/>
        </w:rPr>
        <w:t xml:space="preserve">1. </w:t>
      </w:r>
      <w:proofErr w:type="gramStart"/>
      <w:r w:rsidRPr="005969E7">
        <w:rPr>
          <w:sz w:val="26"/>
          <w:szCs w:val="26"/>
        </w:rPr>
        <w:t>Настоящий Перечень документов, прилагаемых к заявлению о приобретении прав на земельный участок, на котором расположены здания, строения, сооружения, утвержден Приказом Министерства экономического развития и торговли Российской Федерации от 30.10.2007 N 370 "Об 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строения, сооружения".</w:t>
      </w:r>
      <w:proofErr w:type="gramEnd"/>
    </w:p>
    <w:p w:rsidR="00FB334C" w:rsidRPr="005969E7" w:rsidRDefault="00FB334C" w:rsidP="00FB334C">
      <w:pPr>
        <w:pStyle w:val="a3"/>
        <w:jc w:val="both"/>
        <w:rPr>
          <w:sz w:val="26"/>
          <w:szCs w:val="26"/>
        </w:rPr>
      </w:pPr>
      <w:r w:rsidRPr="005969E7">
        <w:rPr>
          <w:sz w:val="26"/>
          <w:szCs w:val="26"/>
        </w:rPr>
        <w:t>2. К заявлению о приобретении прав на земельный участок, на котором расположены здания, строения, сооружения, прилагаются следующие документы:</w:t>
      </w:r>
    </w:p>
    <w:p w:rsidR="00FB334C" w:rsidRPr="005969E7" w:rsidRDefault="00FB334C" w:rsidP="00FB334C">
      <w:pPr>
        <w:pStyle w:val="a3"/>
        <w:jc w:val="both"/>
        <w:rPr>
          <w:sz w:val="26"/>
          <w:szCs w:val="26"/>
        </w:rPr>
      </w:pPr>
      <w:r w:rsidRPr="005969E7">
        <w:rPr>
          <w:sz w:val="26"/>
          <w:szCs w:val="26"/>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B334C" w:rsidRPr="005969E7" w:rsidRDefault="00FB334C" w:rsidP="00FB334C">
      <w:pPr>
        <w:pStyle w:val="a3"/>
        <w:jc w:val="both"/>
        <w:rPr>
          <w:sz w:val="26"/>
          <w:szCs w:val="26"/>
        </w:rPr>
      </w:pPr>
      <w:r w:rsidRPr="005969E7">
        <w:rPr>
          <w:sz w:val="26"/>
          <w:szCs w:val="26"/>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FB334C" w:rsidRPr="005969E7" w:rsidRDefault="00FB334C" w:rsidP="00FB334C">
      <w:pPr>
        <w:pStyle w:val="a3"/>
        <w:jc w:val="both"/>
        <w:rPr>
          <w:sz w:val="26"/>
          <w:szCs w:val="26"/>
        </w:rPr>
      </w:pPr>
      <w:r w:rsidRPr="005969E7">
        <w:rPr>
          <w:sz w:val="26"/>
          <w:szCs w:val="26"/>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B334C" w:rsidRPr="005969E7" w:rsidRDefault="00FB334C" w:rsidP="00FB334C">
      <w:pPr>
        <w:pStyle w:val="a3"/>
        <w:jc w:val="both"/>
        <w:rPr>
          <w:sz w:val="26"/>
          <w:szCs w:val="26"/>
        </w:rPr>
      </w:pPr>
      <w:r w:rsidRPr="005969E7">
        <w:rPr>
          <w:sz w:val="26"/>
          <w:szCs w:val="26"/>
        </w:rPr>
        <w:t>4)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приобретаемом земельном участке);</w:t>
      </w:r>
    </w:p>
    <w:p w:rsidR="00FB334C" w:rsidRPr="005969E7" w:rsidRDefault="00FB334C" w:rsidP="00FB334C">
      <w:pPr>
        <w:pStyle w:val="a3"/>
        <w:jc w:val="both"/>
        <w:rPr>
          <w:sz w:val="26"/>
          <w:szCs w:val="26"/>
        </w:rPr>
      </w:pPr>
      <w:r w:rsidRPr="005969E7">
        <w:rPr>
          <w:sz w:val="26"/>
          <w:szCs w:val="26"/>
        </w:rPr>
        <w:t xml:space="preserve">5) 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 удостоверяющих права на приобретаемый земельный участок. </w:t>
      </w:r>
      <w:proofErr w:type="gramStart"/>
      <w:r w:rsidRPr="005969E7">
        <w:rPr>
          <w:sz w:val="26"/>
          <w:szCs w:val="26"/>
        </w:rPr>
        <w:t xml:space="preserve">В случае отсутствия у собственника здания, строения, сооружения документов, </w:t>
      </w:r>
      <w:r w:rsidRPr="005969E7">
        <w:rPr>
          <w:sz w:val="26"/>
          <w:szCs w:val="26"/>
        </w:rPr>
        <w:lastRenderedPageBreak/>
        <w:t>удостоверяющих права на приобретаемый земельный участок, вместе с документами, указанными в пункте 4 настоящего Перечня, к Заявлению прилагается мотивированный отказ в предоставлении информации, выданный в письменной форме органом, осуществляющим государственную регистрацию прав на недвижимое имущество и сделок с ним, в связи с отсутствием права на приобретаемый земельный участок, зарегистрированного в Едином</w:t>
      </w:r>
      <w:proofErr w:type="gramEnd"/>
      <w:r w:rsidRPr="005969E7">
        <w:rPr>
          <w:sz w:val="26"/>
          <w:szCs w:val="26"/>
        </w:rPr>
        <w:t xml:space="preserve"> государственном </w:t>
      </w:r>
      <w:proofErr w:type="gramStart"/>
      <w:r w:rsidRPr="005969E7">
        <w:rPr>
          <w:sz w:val="26"/>
          <w:szCs w:val="26"/>
        </w:rPr>
        <w:t>реестре</w:t>
      </w:r>
      <w:proofErr w:type="gramEnd"/>
      <w:r w:rsidRPr="005969E7">
        <w:rPr>
          <w:sz w:val="26"/>
          <w:szCs w:val="26"/>
        </w:rPr>
        <w:t xml:space="preserve"> прав на недвижимое имущество и сделок с ним;</w:t>
      </w:r>
    </w:p>
    <w:p w:rsidR="00FB334C" w:rsidRPr="005969E7" w:rsidRDefault="00FB334C" w:rsidP="00FB334C">
      <w:pPr>
        <w:pStyle w:val="a3"/>
        <w:jc w:val="both"/>
        <w:rPr>
          <w:sz w:val="26"/>
          <w:szCs w:val="26"/>
        </w:rPr>
      </w:pPr>
      <w:proofErr w:type="gramStart"/>
      <w:r w:rsidRPr="005969E7">
        <w:rPr>
          <w:sz w:val="26"/>
          <w:szCs w:val="26"/>
        </w:rPr>
        <w:t>6) кадастровый паспорт, а до вступления в силу Федерального закона от 24 июля 2007 г. N 221-ФЗ "О государственном кадастре недвижимости" - выписка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roofErr w:type="gramEnd"/>
    </w:p>
    <w:p w:rsidR="00FB334C" w:rsidRPr="005969E7" w:rsidRDefault="00FB334C" w:rsidP="00FB334C">
      <w:pPr>
        <w:pStyle w:val="a3"/>
        <w:jc w:val="both"/>
        <w:rPr>
          <w:sz w:val="26"/>
          <w:szCs w:val="26"/>
        </w:rPr>
      </w:pPr>
      <w:r w:rsidRPr="005969E7">
        <w:rPr>
          <w:sz w:val="26"/>
          <w:szCs w:val="26"/>
        </w:rPr>
        <w:t>7) копия документа, подтверждающего право приобретения земельного участка в постоянное (бессрочное) пользование, в безвозмездное срочное пользование, в собственность или аренду на условиях, установленных земельным законодательством.</w:t>
      </w:r>
    </w:p>
    <w:p w:rsidR="00FB334C" w:rsidRPr="005969E7" w:rsidRDefault="00FB334C" w:rsidP="00A115E9">
      <w:pPr>
        <w:pStyle w:val="a3"/>
        <w:jc w:val="both"/>
        <w:rPr>
          <w:sz w:val="26"/>
          <w:szCs w:val="26"/>
        </w:rPr>
      </w:pPr>
    </w:p>
    <w:sectPr w:rsidR="00FB334C" w:rsidRPr="005969E7" w:rsidSect="00583EA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B8F"/>
    <w:rsid w:val="00241110"/>
    <w:rsid w:val="004D1BF0"/>
    <w:rsid w:val="00583EA6"/>
    <w:rsid w:val="005969E7"/>
    <w:rsid w:val="00760757"/>
    <w:rsid w:val="00A115E9"/>
    <w:rsid w:val="00AF0908"/>
    <w:rsid w:val="00C01B4B"/>
    <w:rsid w:val="00C45DBC"/>
    <w:rsid w:val="00D20179"/>
    <w:rsid w:val="00D42B8F"/>
    <w:rsid w:val="00FB3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5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15E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5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15E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USER7</cp:lastModifiedBy>
  <cp:revision>8</cp:revision>
  <cp:lastPrinted>2015-03-10T23:09:00Z</cp:lastPrinted>
  <dcterms:created xsi:type="dcterms:W3CDTF">2015-03-04T23:47:00Z</dcterms:created>
  <dcterms:modified xsi:type="dcterms:W3CDTF">2015-03-10T23:10:00Z</dcterms:modified>
</cp:coreProperties>
</file>