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95" w:rsidRPr="008546F5" w:rsidRDefault="000C1B95" w:rsidP="000C1B95">
      <w:pPr>
        <w:jc w:val="center"/>
      </w:pPr>
      <w:r w:rsidRPr="008546F5">
        <w:rPr>
          <w:b/>
        </w:rPr>
        <w:t>ПРОТОКОЛ</w:t>
      </w:r>
      <w:r w:rsidRPr="008546F5">
        <w:t xml:space="preserve"> </w:t>
      </w:r>
    </w:p>
    <w:p w:rsidR="000C1B95" w:rsidRPr="008546F5" w:rsidRDefault="000C1B95" w:rsidP="000C1B95">
      <w:pPr>
        <w:jc w:val="center"/>
        <w:rPr>
          <w:b/>
        </w:rPr>
      </w:pPr>
      <w:r w:rsidRPr="008546F5">
        <w:rPr>
          <w:b/>
        </w:rPr>
        <w:t xml:space="preserve">заседания   антитеррористической комиссии </w:t>
      </w:r>
      <w:proofErr w:type="gramStart"/>
      <w:r w:rsidRPr="008546F5">
        <w:rPr>
          <w:b/>
        </w:rPr>
        <w:t>при</w:t>
      </w:r>
      <w:proofErr w:type="gramEnd"/>
      <w:r w:rsidRPr="008546F5">
        <w:rPr>
          <w:b/>
        </w:rPr>
        <w:t xml:space="preserve"> </w:t>
      </w:r>
    </w:p>
    <w:p w:rsidR="000C1B95" w:rsidRPr="008546F5" w:rsidRDefault="000C1B95" w:rsidP="000C1B95">
      <w:pPr>
        <w:jc w:val="center"/>
        <w:rPr>
          <w:b/>
        </w:rPr>
      </w:pPr>
      <w:r w:rsidRPr="008546F5">
        <w:rPr>
          <w:b/>
        </w:rPr>
        <w:t>администрации Новолитовского сельского поселения Партизанского</w:t>
      </w:r>
    </w:p>
    <w:p w:rsidR="000C1B95" w:rsidRPr="008546F5" w:rsidRDefault="000C1B95" w:rsidP="000C1B95">
      <w:pPr>
        <w:jc w:val="center"/>
        <w:rPr>
          <w:b/>
        </w:rPr>
      </w:pPr>
      <w:r w:rsidRPr="008546F5">
        <w:rPr>
          <w:b/>
        </w:rPr>
        <w:t xml:space="preserve">муниципального района Приморского  края </w:t>
      </w:r>
    </w:p>
    <w:p w:rsidR="000C1B95" w:rsidRPr="008546F5" w:rsidRDefault="000C1B95" w:rsidP="000C1B95"/>
    <w:p w:rsidR="000C1B95" w:rsidRPr="008546F5" w:rsidRDefault="000C1B95" w:rsidP="000C1B95"/>
    <w:p w:rsidR="000C1B95" w:rsidRPr="008546F5" w:rsidRDefault="00C82C79" w:rsidP="000C1B95">
      <w:r>
        <w:t>15 июля</w:t>
      </w:r>
      <w:r w:rsidR="000C1B95" w:rsidRPr="008546F5">
        <w:t xml:space="preserve"> 2013г.                                       село Новолитовск                             </w:t>
      </w:r>
      <w:r w:rsidR="008546F5" w:rsidRPr="008546F5">
        <w:t xml:space="preserve">            №  3</w:t>
      </w:r>
    </w:p>
    <w:p w:rsidR="000C1B95" w:rsidRPr="008546F5" w:rsidRDefault="000C1B95" w:rsidP="000C1B95"/>
    <w:p w:rsidR="000C1B95" w:rsidRPr="008546F5" w:rsidRDefault="000C1B95" w:rsidP="000C1B95">
      <w:r w:rsidRPr="008546F5">
        <w:t>Присутствовали:</w:t>
      </w:r>
    </w:p>
    <w:p w:rsidR="000C1B95" w:rsidRPr="008546F5" w:rsidRDefault="000C1B95" w:rsidP="000C1B95">
      <w:r w:rsidRPr="008546F5">
        <w:t>Лобачева Татьяна Александровна – глава  Новолитовского сельского поселения Партизанского муниципального района, председатель  комиссии;</w:t>
      </w:r>
    </w:p>
    <w:p w:rsidR="000C1B95" w:rsidRPr="008546F5" w:rsidRDefault="000C1B95" w:rsidP="000C1B95">
      <w:r w:rsidRPr="008546F5">
        <w:t>Шульженко Виктор Анатольевич - ведущий специалист  администрации Новолитовского сельского поселения, заместитель председателя комиссии:</w:t>
      </w:r>
    </w:p>
    <w:p w:rsidR="000C1B95" w:rsidRPr="008546F5" w:rsidRDefault="000C1B95" w:rsidP="000C1B95">
      <w:r w:rsidRPr="008546F5">
        <w:t>Яроцкая Светлана Владимировна – старший специалист  администрации Новолитовского сельского поселения, секретарь комиссии;</w:t>
      </w:r>
    </w:p>
    <w:p w:rsidR="000C1B95" w:rsidRPr="008546F5" w:rsidRDefault="000C1B95" w:rsidP="000C1B95">
      <w:r w:rsidRPr="008546F5">
        <w:t>Молчанова Валентина Витальевна   – старший специалист  администрации Новолитовского сельского поселения по ГО и ЧС, член  комиссии;</w:t>
      </w:r>
    </w:p>
    <w:p w:rsidR="000C1B95" w:rsidRPr="008546F5" w:rsidRDefault="000C1B95" w:rsidP="000C1B95">
      <w:r w:rsidRPr="008546F5">
        <w:t>Яровая Ольга Валерьевна – учитель СОШ с. Новолитовск, член  комиссии;</w:t>
      </w:r>
    </w:p>
    <w:p w:rsidR="000C1B95" w:rsidRPr="008546F5" w:rsidRDefault="000C1B95" w:rsidP="000C1B95">
      <w:proofErr w:type="spellStart"/>
      <w:r w:rsidRPr="008546F5">
        <w:t>Ялышев</w:t>
      </w:r>
      <w:proofErr w:type="spellEnd"/>
      <w:r w:rsidRPr="008546F5">
        <w:t xml:space="preserve"> Николай Владимирович, директор ООО «Мера», член  комиссии;</w:t>
      </w:r>
    </w:p>
    <w:p w:rsidR="000C1B95" w:rsidRPr="008546F5" w:rsidRDefault="000C1B95" w:rsidP="000C1B95">
      <w:r w:rsidRPr="008546F5">
        <w:t>Краснолобов Валерий Дмитриевич, участковый уполномоченный МО МВД РФ «Партизанский», член  комиссии.</w:t>
      </w:r>
    </w:p>
    <w:p w:rsidR="000C1B95" w:rsidRPr="008546F5" w:rsidRDefault="000C1B95" w:rsidP="000C1B95"/>
    <w:p w:rsidR="000C1B95" w:rsidRPr="008546F5" w:rsidRDefault="000C1B95" w:rsidP="000C1B95">
      <w:pPr>
        <w:jc w:val="both"/>
        <w:rPr>
          <w:b/>
        </w:rPr>
      </w:pPr>
      <w:r w:rsidRPr="008546F5">
        <w:rPr>
          <w:b/>
        </w:rPr>
        <w:t>ПОВЕСТКА  ДНЯ:</w:t>
      </w:r>
    </w:p>
    <w:p w:rsidR="000C1B95" w:rsidRPr="008546F5" w:rsidRDefault="000C1B95" w:rsidP="000C1B95">
      <w:pPr>
        <w:jc w:val="both"/>
      </w:pPr>
    </w:p>
    <w:p w:rsidR="000C1B95" w:rsidRPr="008546F5" w:rsidRDefault="000C1B95" w:rsidP="000C1B95">
      <w:pPr>
        <w:ind w:firstLine="708"/>
        <w:jc w:val="both"/>
        <w:rPr>
          <w:bCs/>
        </w:rPr>
      </w:pPr>
      <w:r w:rsidRPr="008546F5">
        <w:t>1.</w:t>
      </w:r>
      <w:r w:rsidRPr="008546F5">
        <w:rPr>
          <w:rFonts w:ascii="Verdana" w:hAnsi="Verdana"/>
          <w:color w:val="23427A"/>
        </w:rPr>
        <w:t xml:space="preserve"> </w:t>
      </w:r>
      <w:r w:rsidRPr="008546F5">
        <w:t>О проведении мероприятий  к готовности к антитеррористической защищенности и противопожарной безопасности МОУ средних общеобразовательных школ к новому учебному периоду 2013-2014 года, организация и обеспечение безопасности в период проведения «Дня знаний» 1-го сентября.</w:t>
      </w:r>
    </w:p>
    <w:p w:rsidR="000C1B95" w:rsidRPr="008546F5" w:rsidRDefault="000C1B95" w:rsidP="000C1B95">
      <w:pPr>
        <w:ind w:firstLine="708"/>
        <w:jc w:val="both"/>
        <w:rPr>
          <w:bCs/>
        </w:rPr>
      </w:pPr>
      <w:r w:rsidRPr="008546F5">
        <w:t>2. О подготовке социально-значимых объектов к эксплуатации в осенне-зимний период 2013-2014 года.</w:t>
      </w:r>
    </w:p>
    <w:p w:rsidR="000C1B95" w:rsidRPr="008546F5" w:rsidRDefault="000C1B95" w:rsidP="000C1B95">
      <w:pPr>
        <w:jc w:val="both"/>
      </w:pPr>
      <w:r w:rsidRPr="008546F5">
        <w:tab/>
      </w:r>
    </w:p>
    <w:p w:rsidR="000C1B95" w:rsidRPr="008546F5" w:rsidRDefault="000C1B95" w:rsidP="000C1B95">
      <w:pPr>
        <w:ind w:firstLine="720"/>
        <w:jc w:val="both"/>
        <w:rPr>
          <w:b/>
        </w:rPr>
      </w:pPr>
      <w:r w:rsidRPr="008546F5">
        <w:rPr>
          <w:b/>
        </w:rPr>
        <w:t>1. СЛУШАЛИ:</w:t>
      </w:r>
    </w:p>
    <w:p w:rsidR="000C1B95" w:rsidRPr="008546F5" w:rsidRDefault="000C1B95" w:rsidP="000C1B95">
      <w:pPr>
        <w:ind w:firstLine="720"/>
        <w:jc w:val="both"/>
      </w:pPr>
    </w:p>
    <w:p w:rsidR="000C1B95" w:rsidRPr="008546F5" w:rsidRDefault="000C1B95" w:rsidP="000C1B95">
      <w:pPr>
        <w:tabs>
          <w:tab w:val="left" w:pos="142"/>
        </w:tabs>
        <w:jc w:val="both"/>
      </w:pPr>
      <w:r w:rsidRPr="008546F5">
        <w:tab/>
      </w:r>
      <w:r w:rsidRPr="008546F5">
        <w:tab/>
        <w:t xml:space="preserve">Лобачева Т.А. – на территории Новолитовского сельского поселения Партизанского муниципального района находится </w:t>
      </w:r>
      <w:r w:rsidR="008546F5">
        <w:t>1 МОУ средня</w:t>
      </w:r>
      <w:r w:rsidRPr="008546F5">
        <w:t>я общеобразовательная школа, 1 дошкольное образовательное учреждение. В целях обеспечения пожарной безопасности, антитеррористической защиты необходимо провести ряд мероприятий.</w:t>
      </w:r>
      <w:r w:rsidRPr="008546F5">
        <w:rPr>
          <w:rFonts w:ascii="Verdana" w:hAnsi="Verdana"/>
          <w:color w:val="23427A"/>
        </w:rPr>
        <w:t xml:space="preserve"> </w:t>
      </w:r>
      <w:r w:rsidRPr="008546F5">
        <w:t xml:space="preserve">Исключить присутствие посторонних лиц на территории школы, детского сада. Охрана должна осуществляется силами обслуживающего персонала, должно быть организовано ежедневное дежурство. Необходимо проводить ежедневный обход территории школы и территории детского сада. Так же необходимо контролировать сохранность и своевременное внесение изменений в планы эвакуации и сигнальные знаки на запасных выходах.  Школа, детский сад оборудованы пожарной сигнализацией, все чердачные помещения должны быть обработаны огнезащитным составом. Ежегодно проводить замеры сопротивления изоляции. Своевременно проводить инструктажи с персоналом школы и детского сада.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 Контролировать соблюдение правил безопасности и сохранения жизни детей в различных нестандартных чрезвычайных ситуациях, в вопросах антитеррористической защищенности, пожарной безопасности, </w:t>
      </w:r>
      <w:proofErr w:type="spellStart"/>
      <w:r w:rsidRPr="008546F5">
        <w:t>электробезопасности</w:t>
      </w:r>
      <w:proofErr w:type="spellEnd"/>
      <w:r w:rsidRPr="008546F5">
        <w:t>, охраны труда во внеурочной деятельности и поездках учащихся.</w:t>
      </w:r>
    </w:p>
    <w:p w:rsidR="000C1B95" w:rsidRPr="008546F5" w:rsidRDefault="000C1B95" w:rsidP="000C1B95">
      <w:pPr>
        <w:jc w:val="both"/>
      </w:pPr>
      <w:r w:rsidRPr="008546F5">
        <w:lastRenderedPageBreak/>
        <w:tab/>
        <w:t>Директору школы  совместно с участковым инспектором обеспечить безопасность на 1-е сентября, провести ряд необходимых мероприятий.</w:t>
      </w:r>
      <w:r w:rsidRPr="008546F5">
        <w:tab/>
      </w:r>
    </w:p>
    <w:p w:rsidR="000C1B95" w:rsidRPr="008546F5" w:rsidRDefault="000C1B95" w:rsidP="000C1B95">
      <w:pPr>
        <w:jc w:val="both"/>
        <w:rPr>
          <w:b/>
        </w:rPr>
      </w:pPr>
    </w:p>
    <w:p w:rsidR="000C1B95" w:rsidRPr="008546F5" w:rsidRDefault="000C1B95" w:rsidP="000C1B95">
      <w:pPr>
        <w:jc w:val="both"/>
        <w:rPr>
          <w:b/>
        </w:rPr>
      </w:pPr>
      <w:r w:rsidRPr="008546F5">
        <w:rPr>
          <w:b/>
        </w:rPr>
        <w:t>ВЫСТУПИЛИ:</w:t>
      </w:r>
    </w:p>
    <w:p w:rsidR="000C1B95" w:rsidRPr="008546F5" w:rsidRDefault="000C1B95" w:rsidP="000C1B95">
      <w:pPr>
        <w:pStyle w:val="a3"/>
        <w:ind w:firstLine="708"/>
      </w:pPr>
      <w:r w:rsidRPr="008546F5">
        <w:t xml:space="preserve">Яровая Ольга Валерьевна -  </w:t>
      </w:r>
    </w:p>
    <w:p w:rsidR="000C1B95" w:rsidRPr="008546F5" w:rsidRDefault="000C1B95" w:rsidP="000C1B95">
      <w:pPr>
        <w:pStyle w:val="a3"/>
        <w:ind w:firstLine="708"/>
      </w:pPr>
      <w:r w:rsidRPr="008546F5">
        <w:t>В августе проходила приемка школ, все школы к новому 2013-2014 учебному году готовы. Охрана осуществляется сторожами, сотрудниками учреждений. Информация по проверке была направлена прокуратуру, управление образования. Подготовили и установили информационные стенды с различной наглядной агитацией. На охрану общественного порядка будут привлекаться участковые уполномоченные. Алгоритм действий разработан. Обеспечим безопасность на 1-е сентября.</w:t>
      </w:r>
    </w:p>
    <w:p w:rsidR="000C1B95" w:rsidRPr="008546F5" w:rsidRDefault="000C1B95" w:rsidP="000C1B95">
      <w:r w:rsidRPr="008546F5">
        <w:tab/>
        <w:t xml:space="preserve">             </w:t>
      </w:r>
    </w:p>
    <w:p w:rsidR="000C1B95" w:rsidRPr="008546F5" w:rsidRDefault="000C1B95" w:rsidP="000C1B95">
      <w:pPr>
        <w:rPr>
          <w:b/>
          <w:bCs/>
        </w:rPr>
      </w:pPr>
      <w:r w:rsidRPr="008546F5">
        <w:rPr>
          <w:b/>
          <w:bCs/>
        </w:rPr>
        <w:t xml:space="preserve">          2. СЛУШАЛИ:</w:t>
      </w:r>
    </w:p>
    <w:p w:rsidR="000C1B95" w:rsidRPr="008546F5" w:rsidRDefault="000C1B95" w:rsidP="000C1B95">
      <w:r w:rsidRPr="008546F5">
        <w:rPr>
          <w:b/>
        </w:rPr>
        <w:tab/>
      </w:r>
      <w:r w:rsidRPr="008546F5">
        <w:t xml:space="preserve">   </w:t>
      </w:r>
      <w:proofErr w:type="spellStart"/>
      <w:r w:rsidRPr="008546F5">
        <w:t>Ялышев</w:t>
      </w:r>
      <w:proofErr w:type="spellEnd"/>
      <w:r w:rsidRPr="008546F5">
        <w:t xml:space="preserve"> Николай Владимирови</w:t>
      </w:r>
      <w:proofErr w:type="gramStart"/>
      <w:r w:rsidRPr="008546F5">
        <w:t>ч-</w:t>
      </w:r>
      <w:proofErr w:type="gramEnd"/>
      <w:r w:rsidRPr="008546F5">
        <w:t xml:space="preserve"> </w:t>
      </w:r>
      <w:r w:rsidRPr="008546F5">
        <w:br/>
        <w:t xml:space="preserve">    На сегодняшний день  во всех жилых домах, школе, детского сада, доме культуры проводится промывка системы отопления. Интенсивно идет подготовка котельных к эксплуатации в осенне-зимний период 2013-2014 гг.  </w:t>
      </w:r>
      <w:r w:rsidRPr="008546F5">
        <w:br/>
        <w:t>     Готовность социально-значимых объектов к эксплуатации в осенне-зимнем периоде по состоянию на сегодняшний день составляет 80-</w:t>
      </w:r>
      <w:r w:rsidR="008546F5" w:rsidRPr="008546F5">
        <w:t>85 %. Средние общеобразовательное и дошкольно</w:t>
      </w:r>
      <w:r w:rsidRPr="008546F5">
        <w:t xml:space="preserve">е учреждения к открытию и эксплуатации в осенне-зимнем периоде подготовлены. На контроле стоит  вопрос о накоплении топлива к началу отопительного сезона. </w:t>
      </w:r>
      <w:r w:rsidRPr="008546F5">
        <w:br/>
      </w:r>
    </w:p>
    <w:p w:rsidR="000C1B95" w:rsidRPr="008546F5" w:rsidRDefault="000C1B95" w:rsidP="000C1B95">
      <w:pPr>
        <w:ind w:firstLine="708"/>
        <w:rPr>
          <w:b/>
        </w:rPr>
      </w:pPr>
      <w:r w:rsidRPr="008546F5">
        <w:rPr>
          <w:color w:val="23427A"/>
        </w:rPr>
        <w:t xml:space="preserve">    </w:t>
      </w:r>
      <w:r w:rsidRPr="008546F5">
        <w:rPr>
          <w:b/>
        </w:rPr>
        <w:t>ВЫСТУПИЛИ:</w:t>
      </w:r>
    </w:p>
    <w:p w:rsidR="000C1B95" w:rsidRPr="008546F5" w:rsidRDefault="000C1B95" w:rsidP="000C1B95">
      <w:pPr>
        <w:ind w:firstLine="708"/>
      </w:pPr>
    </w:p>
    <w:p w:rsidR="000C1B95" w:rsidRPr="008546F5" w:rsidRDefault="000C1B95" w:rsidP="008546F5">
      <w:pPr>
        <w:jc w:val="both"/>
        <w:rPr>
          <w:b/>
        </w:rPr>
      </w:pPr>
    </w:p>
    <w:p w:rsidR="000C1B95" w:rsidRPr="008546F5" w:rsidRDefault="000C1B95" w:rsidP="000C1B95">
      <w:pPr>
        <w:ind w:firstLine="720"/>
        <w:jc w:val="both"/>
        <w:rPr>
          <w:bCs/>
        </w:rPr>
      </w:pPr>
      <w:r w:rsidRPr="008546F5">
        <w:rPr>
          <w:b/>
        </w:rPr>
        <w:t>РЕШИЛИ:</w:t>
      </w:r>
    </w:p>
    <w:p w:rsidR="000C1B95" w:rsidRPr="008546F5" w:rsidRDefault="008546F5" w:rsidP="000C1B95">
      <w:pPr>
        <w:tabs>
          <w:tab w:val="left" w:pos="142"/>
        </w:tabs>
        <w:jc w:val="both"/>
      </w:pPr>
      <w:r w:rsidRPr="008546F5">
        <w:rPr>
          <w:bCs/>
        </w:rPr>
        <w:tab/>
      </w:r>
      <w:r w:rsidRPr="008546F5">
        <w:rPr>
          <w:bCs/>
        </w:rPr>
        <w:tab/>
        <w:t>1. Директору</w:t>
      </w:r>
      <w:r w:rsidR="000C1B95" w:rsidRPr="008546F5">
        <w:rPr>
          <w:bCs/>
        </w:rPr>
        <w:t xml:space="preserve"> школ</w:t>
      </w:r>
      <w:r w:rsidRPr="008546F5">
        <w:rPr>
          <w:bCs/>
        </w:rPr>
        <w:t>ы, детского сада, участковому уполномоченному инспектору</w:t>
      </w:r>
      <w:r w:rsidR="000C1B95" w:rsidRPr="008546F5">
        <w:rPr>
          <w:bCs/>
        </w:rPr>
        <w:t xml:space="preserve"> обеспечить антитеррористическую безопасность учебных  заведений, дошкольных учреждений.</w:t>
      </w:r>
    </w:p>
    <w:p w:rsidR="000C1B95" w:rsidRPr="008546F5" w:rsidRDefault="000C1B95" w:rsidP="000C1B95">
      <w:pPr>
        <w:tabs>
          <w:tab w:val="left" w:pos="142"/>
        </w:tabs>
        <w:jc w:val="both"/>
      </w:pPr>
      <w:r w:rsidRPr="008546F5">
        <w:tab/>
        <w:t xml:space="preserve">         2. Обеспечить безопасность во время проведения «Дня знаний» 1 сентября. </w:t>
      </w:r>
    </w:p>
    <w:p w:rsidR="000C1B95" w:rsidRPr="008546F5" w:rsidRDefault="000C1B95" w:rsidP="000C1B95">
      <w:pPr>
        <w:tabs>
          <w:tab w:val="left" w:pos="142"/>
        </w:tabs>
        <w:jc w:val="both"/>
      </w:pPr>
      <w:r w:rsidRPr="008546F5">
        <w:t xml:space="preserve">           3.Обеспечит дежурство сотрудников в дошкольных  образовательных учреждениях и средних общеобразовательных школах.</w:t>
      </w:r>
    </w:p>
    <w:p w:rsidR="000C1B95" w:rsidRPr="008546F5" w:rsidRDefault="000C1B95" w:rsidP="000C1B95">
      <w:pPr>
        <w:pStyle w:val="a3"/>
        <w:tabs>
          <w:tab w:val="left" w:pos="142"/>
        </w:tabs>
      </w:pPr>
      <w:r w:rsidRPr="008546F5">
        <w:tab/>
      </w:r>
      <w:r w:rsidRPr="008546F5">
        <w:tab/>
        <w:t>4. Провести инструктажи с персоналом школ</w:t>
      </w:r>
      <w:r w:rsidR="008546F5" w:rsidRPr="008546F5">
        <w:t>ы и детского сада</w:t>
      </w:r>
      <w:r w:rsidRPr="008546F5">
        <w:t>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0C1B95" w:rsidRPr="008546F5" w:rsidRDefault="000C1B95" w:rsidP="000C1B95">
      <w:pPr>
        <w:tabs>
          <w:tab w:val="left" w:pos="142"/>
        </w:tabs>
      </w:pPr>
      <w:r w:rsidRPr="008546F5">
        <w:tab/>
        <w:t xml:space="preserve">         5. Подготовить котельные к эксплуат</w:t>
      </w:r>
      <w:r w:rsidR="008546F5" w:rsidRPr="008546F5">
        <w:t>ации в осенне-зимний период 2013-2014</w:t>
      </w:r>
      <w:r w:rsidRPr="008546F5">
        <w:t xml:space="preserve"> гг.</w:t>
      </w:r>
    </w:p>
    <w:p w:rsidR="000C1B95" w:rsidRPr="008546F5" w:rsidRDefault="000C1B95" w:rsidP="008546F5">
      <w:pPr>
        <w:tabs>
          <w:tab w:val="left" w:pos="142"/>
        </w:tabs>
      </w:pPr>
      <w:r w:rsidRPr="008546F5">
        <w:tab/>
        <w:t xml:space="preserve"> </w:t>
      </w:r>
    </w:p>
    <w:p w:rsidR="000C1B95" w:rsidRPr="008546F5" w:rsidRDefault="000C1B95" w:rsidP="000C1B95">
      <w:pPr>
        <w:tabs>
          <w:tab w:val="left" w:pos="142"/>
        </w:tabs>
      </w:pPr>
    </w:p>
    <w:p w:rsidR="000C1B95" w:rsidRPr="008546F5" w:rsidRDefault="000C1B95" w:rsidP="000C1B95">
      <w:pPr>
        <w:tabs>
          <w:tab w:val="left" w:pos="142"/>
        </w:tabs>
        <w:jc w:val="both"/>
      </w:pPr>
      <w:r w:rsidRPr="008546F5">
        <w:tab/>
      </w:r>
      <w:r w:rsidRPr="008546F5">
        <w:tab/>
      </w:r>
    </w:p>
    <w:p w:rsidR="000C1B95" w:rsidRPr="008546F5" w:rsidRDefault="000C1B95" w:rsidP="000C1B95">
      <w:pPr>
        <w:ind w:firstLine="720"/>
      </w:pPr>
    </w:p>
    <w:p w:rsidR="000C1B95" w:rsidRPr="008546F5" w:rsidRDefault="000C1B95" w:rsidP="000C1B95">
      <w:r w:rsidRPr="008546F5">
        <w:t xml:space="preserve">Председатель </w:t>
      </w:r>
      <w:proofErr w:type="gramStart"/>
      <w:r w:rsidRPr="008546F5">
        <w:t>антитеррористической</w:t>
      </w:r>
      <w:proofErr w:type="gramEnd"/>
      <w:r w:rsidRPr="008546F5">
        <w:t xml:space="preserve"> </w:t>
      </w:r>
    </w:p>
    <w:p w:rsidR="000C1B95" w:rsidRPr="008546F5" w:rsidRDefault="000C1B95" w:rsidP="000C1B95">
      <w:r w:rsidRPr="008546F5">
        <w:t xml:space="preserve">комиссии                                                                                                       Т.А.Лобачева                                                                                                     </w:t>
      </w:r>
    </w:p>
    <w:p w:rsidR="000C1B95" w:rsidRPr="008546F5" w:rsidRDefault="000C1B95" w:rsidP="000C1B95"/>
    <w:p w:rsidR="000C1B95" w:rsidRPr="008546F5" w:rsidRDefault="000C1B95" w:rsidP="000C1B95"/>
    <w:p w:rsidR="000C1B95" w:rsidRPr="008546F5" w:rsidRDefault="000C1B95" w:rsidP="000C1B95"/>
    <w:p w:rsidR="000C1B95" w:rsidRPr="008546F5" w:rsidRDefault="000C1B95" w:rsidP="000C1B95">
      <w:r w:rsidRPr="008546F5">
        <w:t xml:space="preserve">Секретарь                                                                                                       </w:t>
      </w:r>
      <w:proofErr w:type="spellStart"/>
      <w:r w:rsidRPr="008546F5">
        <w:t>С.В.Яроцкая</w:t>
      </w:r>
      <w:proofErr w:type="spellEnd"/>
    </w:p>
    <w:p w:rsidR="000C1B95" w:rsidRPr="008546F5" w:rsidRDefault="000C1B95" w:rsidP="000C1B95"/>
    <w:p w:rsidR="000C1B95" w:rsidRPr="008546F5" w:rsidRDefault="000C1B95" w:rsidP="000C1B95"/>
    <w:p w:rsidR="000C1B95" w:rsidRPr="008546F5" w:rsidRDefault="000C1B95" w:rsidP="000C1B95"/>
    <w:p w:rsidR="000C1B95" w:rsidRPr="008546F5" w:rsidRDefault="000C1B95"/>
    <w:sectPr w:rsidR="000C1B95" w:rsidRPr="008546F5" w:rsidSect="002A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95"/>
    <w:rsid w:val="000C1B95"/>
    <w:rsid w:val="003354A8"/>
    <w:rsid w:val="008546F5"/>
    <w:rsid w:val="00C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B95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C1B95"/>
    <w:rPr>
      <w:sz w:val="26"/>
      <w:szCs w:val="26"/>
    </w:rPr>
  </w:style>
  <w:style w:type="paragraph" w:styleId="a3">
    <w:name w:val="Body Text"/>
    <w:basedOn w:val="a"/>
    <w:link w:val="a4"/>
    <w:rsid w:val="000C1B95"/>
    <w:pPr>
      <w:spacing w:after="120"/>
    </w:pPr>
  </w:style>
  <w:style w:type="character" w:customStyle="1" w:styleId="a4">
    <w:name w:val="Основной текст Знак"/>
    <w:basedOn w:val="a0"/>
    <w:link w:val="a3"/>
    <w:rsid w:val="000C1B95"/>
    <w:rPr>
      <w:sz w:val="24"/>
      <w:szCs w:val="24"/>
    </w:rPr>
  </w:style>
  <w:style w:type="paragraph" w:styleId="21">
    <w:name w:val="Body Text 2"/>
    <w:basedOn w:val="a"/>
    <w:link w:val="22"/>
    <w:rsid w:val="000C1B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1B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2013-10-15T01:31:00Z</dcterms:created>
  <dcterms:modified xsi:type="dcterms:W3CDTF">2013-10-15T02:11:00Z</dcterms:modified>
</cp:coreProperties>
</file>