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9B" w:rsidRDefault="0004679B" w:rsidP="0004679B">
      <w:pPr>
        <w:spacing w:after="0" w:line="240"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АДМИНИСТРАЦИЯ</w:t>
      </w:r>
    </w:p>
    <w:p w:rsidR="0004679B" w:rsidRPr="008F08ED" w:rsidRDefault="0004679B" w:rsidP="0004679B">
      <w:pPr>
        <w:spacing w:after="0" w:line="240" w:lineRule="auto"/>
        <w:jc w:val="center"/>
        <w:rPr>
          <w:rFonts w:ascii="Times New Roman" w:eastAsia="Times New Roman" w:hAnsi="Times New Roman"/>
          <w:b/>
          <w:bCs/>
          <w:sz w:val="26"/>
          <w:szCs w:val="26"/>
          <w:lang w:eastAsia="ru-RU"/>
        </w:rPr>
      </w:pPr>
      <w:r w:rsidRPr="008F08ED">
        <w:rPr>
          <w:rFonts w:ascii="Times New Roman" w:eastAsia="Times New Roman" w:hAnsi="Times New Roman"/>
          <w:b/>
          <w:bCs/>
          <w:sz w:val="26"/>
          <w:szCs w:val="26"/>
          <w:lang w:eastAsia="ru-RU"/>
        </w:rPr>
        <w:t>НОВОЛИТОВСКОГО СЕЛЬСКОГО ПОСЕЛЕНИЯ</w:t>
      </w:r>
    </w:p>
    <w:p w:rsidR="0004679B" w:rsidRPr="008F08ED" w:rsidRDefault="0004679B" w:rsidP="0004679B">
      <w:pPr>
        <w:spacing w:after="0" w:line="240" w:lineRule="auto"/>
        <w:jc w:val="center"/>
        <w:rPr>
          <w:rFonts w:ascii="Times New Roman" w:eastAsia="Times New Roman" w:hAnsi="Times New Roman"/>
          <w:b/>
          <w:bCs/>
          <w:sz w:val="26"/>
          <w:szCs w:val="26"/>
          <w:lang w:eastAsia="ru-RU"/>
        </w:rPr>
      </w:pPr>
      <w:r w:rsidRPr="008F08ED">
        <w:rPr>
          <w:rFonts w:ascii="Times New Roman" w:eastAsia="Times New Roman" w:hAnsi="Times New Roman"/>
          <w:b/>
          <w:bCs/>
          <w:sz w:val="26"/>
          <w:szCs w:val="26"/>
          <w:lang w:eastAsia="ru-RU"/>
        </w:rPr>
        <w:t>ПАРТИЗАНСКОГО МУНИЦИПАЛЬНОГО  РАЙОНА</w:t>
      </w:r>
    </w:p>
    <w:p w:rsidR="0004679B" w:rsidRPr="008F08ED" w:rsidRDefault="0004679B" w:rsidP="0004679B">
      <w:pPr>
        <w:spacing w:after="0" w:line="240" w:lineRule="auto"/>
        <w:jc w:val="center"/>
        <w:rPr>
          <w:rFonts w:ascii="Times New Roman" w:eastAsia="Times New Roman" w:hAnsi="Times New Roman"/>
          <w:b/>
          <w:bCs/>
          <w:sz w:val="26"/>
          <w:szCs w:val="26"/>
          <w:lang w:eastAsia="ru-RU"/>
        </w:rPr>
      </w:pPr>
      <w:r w:rsidRPr="008F08ED">
        <w:rPr>
          <w:rFonts w:ascii="Times New Roman" w:eastAsia="Times New Roman" w:hAnsi="Times New Roman"/>
          <w:b/>
          <w:bCs/>
          <w:sz w:val="26"/>
          <w:szCs w:val="26"/>
          <w:lang w:eastAsia="ru-RU"/>
        </w:rPr>
        <w:t>ПРИМОРСКОГО КРАЯ</w:t>
      </w:r>
    </w:p>
    <w:p w:rsidR="0004679B" w:rsidRPr="008F08ED" w:rsidRDefault="0004679B" w:rsidP="0004679B">
      <w:pPr>
        <w:spacing w:after="0" w:line="240" w:lineRule="auto"/>
        <w:jc w:val="center"/>
        <w:rPr>
          <w:rFonts w:ascii="Times New Roman" w:eastAsia="Times New Roman" w:hAnsi="Times New Roman"/>
          <w:b/>
          <w:bCs/>
          <w:sz w:val="26"/>
          <w:szCs w:val="26"/>
          <w:lang w:eastAsia="ru-RU"/>
        </w:rPr>
      </w:pPr>
    </w:p>
    <w:p w:rsidR="0004679B" w:rsidRPr="008F08ED" w:rsidRDefault="0004679B" w:rsidP="0004679B">
      <w:pPr>
        <w:spacing w:after="0" w:line="240" w:lineRule="auto"/>
        <w:jc w:val="center"/>
        <w:rPr>
          <w:rFonts w:ascii="Times New Roman" w:eastAsia="Times New Roman" w:hAnsi="Times New Roman"/>
          <w:b/>
          <w:bCs/>
          <w:sz w:val="26"/>
          <w:szCs w:val="26"/>
          <w:lang w:eastAsia="ru-RU"/>
        </w:rPr>
      </w:pPr>
      <w:r w:rsidRPr="008F08ED">
        <w:rPr>
          <w:rFonts w:ascii="Times New Roman" w:eastAsia="Times New Roman" w:hAnsi="Times New Roman"/>
          <w:b/>
          <w:bCs/>
          <w:sz w:val="26"/>
          <w:szCs w:val="26"/>
          <w:lang w:eastAsia="ru-RU"/>
        </w:rPr>
        <w:t>ПОСТАНОВЛЕНИЕ</w:t>
      </w:r>
    </w:p>
    <w:p w:rsidR="0004679B" w:rsidRPr="008F08ED" w:rsidRDefault="0004679B" w:rsidP="0004679B">
      <w:pPr>
        <w:spacing w:after="0" w:line="240" w:lineRule="auto"/>
        <w:jc w:val="center"/>
        <w:rPr>
          <w:rFonts w:ascii="Times New Roman" w:eastAsia="Times New Roman" w:hAnsi="Times New Roman"/>
          <w:b/>
          <w:bCs/>
          <w:sz w:val="26"/>
          <w:szCs w:val="26"/>
          <w:lang w:eastAsia="ru-RU"/>
        </w:rPr>
      </w:pPr>
    </w:p>
    <w:p w:rsidR="0004679B" w:rsidRPr="008F08ED" w:rsidRDefault="00270483" w:rsidP="0004679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05.11</w:t>
      </w:r>
      <w:r w:rsidR="0004679B" w:rsidRPr="008F08ED">
        <w:rPr>
          <w:rFonts w:ascii="Times New Roman" w:eastAsia="Times New Roman" w:hAnsi="Times New Roman"/>
          <w:sz w:val="26"/>
          <w:szCs w:val="26"/>
          <w:lang w:eastAsia="ru-RU"/>
        </w:rPr>
        <w:t>.2014</w:t>
      </w:r>
      <w:r w:rsidR="0004679B" w:rsidRPr="008F08ED">
        <w:rPr>
          <w:rFonts w:ascii="Times New Roman" w:eastAsia="Times New Roman" w:hAnsi="Times New Roman"/>
          <w:sz w:val="26"/>
          <w:szCs w:val="26"/>
          <w:lang w:eastAsia="ru-RU"/>
        </w:rPr>
        <w:tab/>
      </w:r>
      <w:r w:rsidR="0004679B" w:rsidRPr="008F08ED">
        <w:rPr>
          <w:rFonts w:ascii="Times New Roman" w:eastAsia="Times New Roman" w:hAnsi="Times New Roman"/>
          <w:sz w:val="26"/>
          <w:szCs w:val="26"/>
          <w:lang w:eastAsia="ru-RU"/>
        </w:rPr>
        <w:tab/>
      </w:r>
      <w:r w:rsidR="0004679B" w:rsidRPr="008F08ED">
        <w:rPr>
          <w:rFonts w:ascii="Times New Roman" w:eastAsia="Times New Roman" w:hAnsi="Times New Roman"/>
          <w:sz w:val="26"/>
          <w:szCs w:val="26"/>
          <w:lang w:eastAsia="ru-RU"/>
        </w:rPr>
        <w:tab/>
        <w:t xml:space="preserve">      </w:t>
      </w:r>
      <w:r w:rsidR="0004679B">
        <w:rPr>
          <w:rFonts w:ascii="Times New Roman" w:eastAsia="Times New Roman" w:hAnsi="Times New Roman"/>
          <w:sz w:val="26"/>
          <w:szCs w:val="26"/>
          <w:lang w:eastAsia="ru-RU"/>
        </w:rPr>
        <w:t xml:space="preserve">        </w:t>
      </w:r>
      <w:r w:rsidR="0004679B" w:rsidRPr="008F08ED">
        <w:rPr>
          <w:rFonts w:ascii="Times New Roman" w:eastAsia="Times New Roman" w:hAnsi="Times New Roman"/>
          <w:sz w:val="26"/>
          <w:szCs w:val="26"/>
          <w:lang w:eastAsia="ru-RU"/>
        </w:rPr>
        <w:t>с. Новолитовск</w:t>
      </w:r>
      <w:r w:rsidR="0004679B" w:rsidRPr="008F08ED">
        <w:rPr>
          <w:rFonts w:ascii="Times New Roman" w:eastAsia="Times New Roman" w:hAnsi="Times New Roman"/>
          <w:sz w:val="26"/>
          <w:szCs w:val="26"/>
          <w:lang w:eastAsia="ru-RU"/>
        </w:rPr>
        <w:tab/>
      </w:r>
      <w:r w:rsidR="0004679B" w:rsidRPr="008F08ED">
        <w:rPr>
          <w:rFonts w:ascii="Times New Roman" w:eastAsia="Times New Roman" w:hAnsi="Times New Roman"/>
          <w:sz w:val="26"/>
          <w:szCs w:val="26"/>
          <w:lang w:eastAsia="ru-RU"/>
        </w:rPr>
        <w:tab/>
      </w:r>
      <w:r w:rsidR="0004679B">
        <w:rPr>
          <w:rFonts w:ascii="Times New Roman" w:eastAsia="Times New Roman" w:hAnsi="Times New Roman"/>
          <w:sz w:val="26"/>
          <w:szCs w:val="26"/>
          <w:lang w:eastAsia="ru-RU"/>
        </w:rPr>
        <w:t xml:space="preserve">                            № </w:t>
      </w:r>
      <w:bookmarkStart w:id="0" w:name="_GoBack"/>
      <w:bookmarkEnd w:id="0"/>
      <w:r w:rsidR="00707F4A">
        <w:rPr>
          <w:rFonts w:ascii="Times New Roman" w:eastAsia="Times New Roman" w:hAnsi="Times New Roman"/>
          <w:sz w:val="26"/>
          <w:szCs w:val="26"/>
          <w:lang w:eastAsia="ru-RU"/>
        </w:rPr>
        <w:t>101</w:t>
      </w:r>
    </w:p>
    <w:p w:rsidR="0004679B" w:rsidRPr="008F08ED" w:rsidRDefault="0004679B" w:rsidP="0004679B">
      <w:pPr>
        <w:spacing w:after="0" w:line="240" w:lineRule="auto"/>
        <w:rPr>
          <w:rFonts w:ascii="Times New Roman" w:eastAsia="Times New Roman" w:hAnsi="Times New Roman"/>
          <w:b/>
          <w:bCs/>
          <w:sz w:val="26"/>
          <w:szCs w:val="26"/>
          <w:lang w:eastAsia="ru-RU"/>
        </w:rPr>
      </w:pPr>
    </w:p>
    <w:p w:rsidR="0004679B" w:rsidRPr="008F08ED" w:rsidRDefault="0004679B" w:rsidP="0004679B">
      <w:pPr>
        <w:spacing w:after="0" w:line="240" w:lineRule="auto"/>
        <w:rPr>
          <w:rFonts w:ascii="Times New Roman" w:eastAsia="Times New Roman" w:hAnsi="Times New Roman"/>
          <w:b/>
          <w:bCs/>
          <w:sz w:val="26"/>
          <w:szCs w:val="26"/>
          <w:lang w:eastAsia="ru-RU"/>
        </w:rPr>
      </w:pPr>
    </w:p>
    <w:p w:rsidR="0004679B" w:rsidRDefault="0004679B" w:rsidP="0004679B">
      <w:pPr>
        <w:spacing w:after="0" w:line="240" w:lineRule="auto"/>
        <w:jc w:val="center"/>
        <w:rPr>
          <w:rFonts w:ascii="Times New Roman" w:eastAsia="Times New Roman" w:hAnsi="Times New Roman"/>
          <w:b/>
          <w:bCs/>
          <w:sz w:val="26"/>
          <w:szCs w:val="26"/>
          <w:lang w:eastAsia="ru-RU"/>
        </w:rPr>
      </w:pPr>
      <w:r w:rsidRPr="0004679B">
        <w:rPr>
          <w:rFonts w:ascii="Times New Roman" w:eastAsia="Times New Roman" w:hAnsi="Times New Roman"/>
          <w:b/>
          <w:bCs/>
          <w:sz w:val="26"/>
          <w:szCs w:val="26"/>
          <w:lang w:eastAsia="ru-RU"/>
        </w:rPr>
        <w:t>Об осуществлении мероприят</w:t>
      </w:r>
      <w:r w:rsidR="00270483">
        <w:rPr>
          <w:rFonts w:ascii="Times New Roman" w:eastAsia="Times New Roman" w:hAnsi="Times New Roman"/>
          <w:b/>
          <w:bCs/>
          <w:sz w:val="26"/>
          <w:szCs w:val="26"/>
          <w:lang w:eastAsia="ru-RU"/>
        </w:rPr>
        <w:t xml:space="preserve">ий по  подключению </w:t>
      </w:r>
      <w:r w:rsidRPr="0004679B">
        <w:rPr>
          <w:rFonts w:ascii="Times New Roman" w:eastAsia="Times New Roman" w:hAnsi="Times New Roman"/>
          <w:b/>
          <w:bCs/>
          <w:sz w:val="26"/>
          <w:szCs w:val="26"/>
          <w:lang w:eastAsia="ru-RU"/>
        </w:rPr>
        <w:t xml:space="preserve"> </w:t>
      </w:r>
    </w:p>
    <w:p w:rsidR="0004679B" w:rsidRDefault="0004679B" w:rsidP="0004679B">
      <w:pPr>
        <w:spacing w:after="0" w:line="240" w:lineRule="auto"/>
        <w:jc w:val="center"/>
        <w:rPr>
          <w:rFonts w:ascii="Times New Roman" w:hAnsi="Times New Roman"/>
          <w:b/>
          <w:sz w:val="26"/>
          <w:szCs w:val="26"/>
        </w:rPr>
      </w:pPr>
      <w:r w:rsidRPr="0004679B">
        <w:rPr>
          <w:rFonts w:ascii="Times New Roman" w:eastAsia="Times New Roman" w:hAnsi="Times New Roman"/>
          <w:b/>
          <w:bCs/>
          <w:sz w:val="26"/>
          <w:szCs w:val="26"/>
          <w:lang w:eastAsia="ru-RU"/>
        </w:rPr>
        <w:t xml:space="preserve">библиотеки МКУ </w:t>
      </w:r>
      <w:r w:rsidRPr="0004679B">
        <w:rPr>
          <w:rFonts w:ascii="Times New Roman" w:hAnsi="Times New Roman"/>
          <w:b/>
          <w:sz w:val="26"/>
          <w:szCs w:val="26"/>
        </w:rPr>
        <w:t>«Центр культурного обслуживания населения и хозяственно-административного обеспечения деятельности администрации Новолитовского сельского поселения» к сети Интернет и развитию системы библиотечного  дела с учетом задачи расширения информационных технологий и оцифровки</w:t>
      </w:r>
    </w:p>
    <w:p w:rsidR="0004679B" w:rsidRDefault="0004679B" w:rsidP="0004679B">
      <w:pPr>
        <w:spacing w:after="0" w:line="240" w:lineRule="auto"/>
        <w:jc w:val="center"/>
        <w:rPr>
          <w:rFonts w:ascii="Times New Roman" w:hAnsi="Times New Roman"/>
          <w:b/>
          <w:sz w:val="26"/>
          <w:szCs w:val="26"/>
        </w:rPr>
      </w:pPr>
    </w:p>
    <w:p w:rsidR="0004679B" w:rsidRDefault="0004679B" w:rsidP="0004679B">
      <w:pPr>
        <w:spacing w:after="0" w:line="240" w:lineRule="auto"/>
        <w:jc w:val="both"/>
        <w:rPr>
          <w:rFonts w:ascii="Times New Roman" w:hAnsi="Times New Roman"/>
          <w:b/>
          <w:sz w:val="26"/>
          <w:szCs w:val="26"/>
        </w:rPr>
      </w:pPr>
    </w:p>
    <w:p w:rsidR="0004679B" w:rsidRDefault="0004679B" w:rsidP="0004679B">
      <w:pPr>
        <w:spacing w:after="0" w:line="240" w:lineRule="auto"/>
        <w:jc w:val="both"/>
        <w:rPr>
          <w:rFonts w:ascii="Times New Roman" w:hAnsi="Times New Roman"/>
          <w:sz w:val="26"/>
          <w:szCs w:val="26"/>
        </w:rPr>
      </w:pPr>
      <w:proofErr w:type="gramStart"/>
      <w:r w:rsidRPr="0004679B">
        <w:rPr>
          <w:rFonts w:ascii="Times New Roman" w:hAnsi="Times New Roman"/>
          <w:sz w:val="26"/>
          <w:szCs w:val="26"/>
        </w:rPr>
        <w:t xml:space="preserve">В </w:t>
      </w:r>
      <w:r w:rsidR="00037D18">
        <w:rPr>
          <w:rFonts w:ascii="Times New Roman" w:hAnsi="Times New Roman"/>
          <w:sz w:val="26"/>
          <w:szCs w:val="26"/>
        </w:rPr>
        <w:t xml:space="preserve">целях реализации постановления Правительства Российской Федерации от 30.12.2011 года № 1238 «Об утверждении Правил предоставления из федерального бюджета бюджетам субъектов Российской Федерации иных межбюджетных трансфертов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приказа Министерства культуры  Российской Федерации от 05.03.2013 года № 225 </w:t>
      </w:r>
      <w:r w:rsidR="00830F5E">
        <w:rPr>
          <w:rFonts w:ascii="Times New Roman" w:hAnsi="Times New Roman"/>
          <w:sz w:val="26"/>
          <w:szCs w:val="26"/>
        </w:rPr>
        <w:t>«О</w:t>
      </w:r>
      <w:proofErr w:type="gramEnd"/>
      <w:r w:rsidR="00830F5E">
        <w:rPr>
          <w:rFonts w:ascii="Times New Roman" w:hAnsi="Times New Roman"/>
          <w:sz w:val="26"/>
          <w:szCs w:val="26"/>
        </w:rPr>
        <w:t xml:space="preserve"> </w:t>
      </w:r>
      <w:proofErr w:type="gramStart"/>
      <w:r w:rsidR="00830F5E">
        <w:rPr>
          <w:rFonts w:ascii="Times New Roman" w:hAnsi="Times New Roman"/>
          <w:sz w:val="26"/>
          <w:szCs w:val="26"/>
        </w:rPr>
        <w:t>реализации постановления Правительства Российской Федерации от 30.12.2011 года  1238», постановления Администрации Приморского края от 15.10.2014 года №    «О предоставлении из краевого бюджета бюджетам муниципальных образований Приморского края иных межбюджетных трансфертов, источником финансового обеспечения которых являются  иные межбюджетные трансферты из федерального бюджета на проведение мероприятий по подключению общедоступных библиотек Российской Федерации к сети Интернет и развитию системы библиотечного дела с учетом задачи</w:t>
      </w:r>
      <w:proofErr w:type="gramEnd"/>
      <w:r w:rsidR="00830F5E">
        <w:rPr>
          <w:rFonts w:ascii="Times New Roman" w:hAnsi="Times New Roman"/>
          <w:sz w:val="26"/>
          <w:szCs w:val="26"/>
        </w:rPr>
        <w:t xml:space="preserve"> расширения информационных технологий и оцифровки», в соответствии с Уставом Новолитовского сельского поселения Партизанского муниципального района</w:t>
      </w:r>
    </w:p>
    <w:p w:rsidR="00830F5E" w:rsidRDefault="00830F5E" w:rsidP="0004679B">
      <w:pPr>
        <w:spacing w:after="0" w:line="240" w:lineRule="auto"/>
        <w:jc w:val="both"/>
        <w:rPr>
          <w:rFonts w:ascii="Times New Roman" w:hAnsi="Times New Roman"/>
          <w:sz w:val="26"/>
          <w:szCs w:val="26"/>
        </w:rPr>
      </w:pPr>
    </w:p>
    <w:p w:rsidR="00830F5E" w:rsidRPr="00707F4A" w:rsidRDefault="00830F5E" w:rsidP="0004679B">
      <w:pPr>
        <w:spacing w:after="0" w:line="240" w:lineRule="auto"/>
        <w:jc w:val="both"/>
        <w:rPr>
          <w:rFonts w:ascii="Times New Roman" w:hAnsi="Times New Roman"/>
          <w:b/>
          <w:sz w:val="26"/>
          <w:szCs w:val="26"/>
        </w:rPr>
      </w:pPr>
      <w:r w:rsidRPr="00707F4A">
        <w:rPr>
          <w:rFonts w:ascii="Times New Roman" w:hAnsi="Times New Roman"/>
          <w:b/>
          <w:sz w:val="26"/>
          <w:szCs w:val="26"/>
        </w:rPr>
        <w:t>ПОСТАНОВЛЯЕТ:</w:t>
      </w:r>
    </w:p>
    <w:p w:rsidR="00707F4A" w:rsidRDefault="00707F4A" w:rsidP="00707F4A">
      <w:pPr>
        <w:spacing w:after="0" w:line="240" w:lineRule="auto"/>
        <w:jc w:val="both"/>
        <w:rPr>
          <w:rFonts w:ascii="Times New Roman" w:eastAsia="Times New Roman" w:hAnsi="Times New Roman"/>
          <w:bCs/>
          <w:color w:val="000000"/>
          <w:sz w:val="26"/>
          <w:szCs w:val="26"/>
          <w:lang w:eastAsia="ru-RU"/>
        </w:rPr>
      </w:pPr>
    </w:p>
    <w:p w:rsidR="00830F5E" w:rsidRPr="00707F4A" w:rsidRDefault="00830F5E" w:rsidP="00707F4A">
      <w:pPr>
        <w:spacing w:after="0" w:line="240" w:lineRule="auto"/>
        <w:jc w:val="both"/>
        <w:rPr>
          <w:rFonts w:ascii="Times New Roman" w:hAnsi="Times New Roman"/>
          <w:sz w:val="26"/>
          <w:szCs w:val="26"/>
        </w:rPr>
      </w:pPr>
      <w:r w:rsidRPr="00707F4A">
        <w:rPr>
          <w:rFonts w:ascii="Times New Roman" w:eastAsia="Times New Roman" w:hAnsi="Times New Roman"/>
          <w:bCs/>
          <w:color w:val="000000"/>
          <w:sz w:val="26"/>
          <w:szCs w:val="26"/>
          <w:lang w:eastAsia="ru-RU"/>
        </w:rPr>
        <w:t>1. Осуществить мероприя</w:t>
      </w:r>
      <w:r w:rsidR="00270483">
        <w:rPr>
          <w:rFonts w:ascii="Times New Roman" w:eastAsia="Times New Roman" w:hAnsi="Times New Roman"/>
          <w:bCs/>
          <w:color w:val="000000"/>
          <w:sz w:val="26"/>
          <w:szCs w:val="26"/>
          <w:lang w:eastAsia="ru-RU"/>
        </w:rPr>
        <w:t>тия по подключению</w:t>
      </w:r>
      <w:r w:rsidRPr="00707F4A">
        <w:rPr>
          <w:rFonts w:ascii="Times New Roman" w:eastAsia="Times New Roman" w:hAnsi="Times New Roman"/>
          <w:bCs/>
          <w:color w:val="000000"/>
          <w:sz w:val="26"/>
          <w:szCs w:val="26"/>
          <w:lang w:eastAsia="ru-RU"/>
        </w:rPr>
        <w:t xml:space="preserve"> библиотеки МКУ «</w:t>
      </w:r>
      <w:r w:rsidRPr="00707F4A">
        <w:rPr>
          <w:rFonts w:ascii="Times New Roman" w:hAnsi="Times New Roman"/>
          <w:sz w:val="26"/>
          <w:szCs w:val="26"/>
        </w:rPr>
        <w:t>Центр культурного обслуживания населения и хозяственно-административного обеспечения деятельности администрации Новолитовского сельского поселения» к сети Интернет и развитию системы библиотечного  дела с учетом задачи расширения информационных технологий и оцифровки</w:t>
      </w:r>
      <w:r w:rsidR="00707F4A" w:rsidRPr="00707F4A">
        <w:rPr>
          <w:rFonts w:ascii="Times New Roman" w:hAnsi="Times New Roman"/>
          <w:sz w:val="26"/>
          <w:szCs w:val="26"/>
        </w:rPr>
        <w:t>.</w:t>
      </w:r>
    </w:p>
    <w:p w:rsidR="00707F4A" w:rsidRPr="00707F4A" w:rsidRDefault="00707F4A" w:rsidP="00707F4A">
      <w:pPr>
        <w:spacing w:after="0" w:line="240" w:lineRule="auto"/>
        <w:jc w:val="both"/>
        <w:rPr>
          <w:rFonts w:ascii="Times New Roman" w:eastAsia="Times New Roman" w:hAnsi="Times New Roman"/>
          <w:sz w:val="26"/>
          <w:szCs w:val="26"/>
          <w:lang w:eastAsia="ru-RU"/>
        </w:rPr>
      </w:pPr>
      <w:r w:rsidRPr="00707F4A">
        <w:rPr>
          <w:rFonts w:ascii="Times New Roman" w:eastAsia="Times New Roman" w:hAnsi="Times New Roman"/>
          <w:sz w:val="26"/>
          <w:szCs w:val="26"/>
          <w:lang w:eastAsia="ru-RU"/>
        </w:rPr>
        <w:t>2</w:t>
      </w:r>
      <w:r>
        <w:rPr>
          <w:rFonts w:ascii="Times New Roman" w:eastAsia="Times New Roman" w:hAnsi="Times New Roman"/>
          <w:sz w:val="26"/>
          <w:szCs w:val="26"/>
          <w:lang w:eastAsia="ru-RU"/>
        </w:rPr>
        <w:t xml:space="preserve">. </w:t>
      </w:r>
      <w:r w:rsidRPr="00707F4A">
        <w:rPr>
          <w:rFonts w:ascii="Times New Roman" w:eastAsia="Times New Roman" w:hAnsi="Times New Roman"/>
          <w:sz w:val="26"/>
          <w:szCs w:val="26"/>
          <w:lang w:eastAsia="ru-RU"/>
        </w:rPr>
        <w:t>Настоящее постановление вступает в силу со дня его официального опубликования.</w:t>
      </w:r>
    </w:p>
    <w:p w:rsidR="00707F4A" w:rsidRPr="00707F4A" w:rsidRDefault="00707F4A" w:rsidP="00707F4A">
      <w:pPr>
        <w:spacing w:after="0" w:line="240" w:lineRule="auto"/>
        <w:jc w:val="both"/>
        <w:rPr>
          <w:rFonts w:ascii="Times New Roman" w:eastAsia="Times New Roman" w:hAnsi="Times New Roman"/>
          <w:sz w:val="26"/>
          <w:szCs w:val="26"/>
          <w:lang w:eastAsia="ru-RU"/>
        </w:rPr>
      </w:pPr>
      <w:r w:rsidRPr="00707F4A">
        <w:rPr>
          <w:rFonts w:ascii="Times New Roman" w:eastAsia="Times New Roman" w:hAnsi="Times New Roman"/>
          <w:sz w:val="26"/>
          <w:szCs w:val="26"/>
          <w:lang w:eastAsia="ru-RU"/>
        </w:rPr>
        <w:t xml:space="preserve">3. </w:t>
      </w:r>
      <w:proofErr w:type="gramStart"/>
      <w:r w:rsidRPr="00707F4A">
        <w:rPr>
          <w:rFonts w:ascii="Times New Roman" w:eastAsia="Times New Roman" w:hAnsi="Times New Roman"/>
          <w:sz w:val="26"/>
          <w:szCs w:val="26"/>
          <w:lang w:eastAsia="ru-RU"/>
        </w:rPr>
        <w:t>Контроль за</w:t>
      </w:r>
      <w:proofErr w:type="gramEnd"/>
      <w:r w:rsidRPr="00707F4A">
        <w:rPr>
          <w:rFonts w:ascii="Times New Roman" w:eastAsia="Times New Roman" w:hAnsi="Times New Roman"/>
          <w:sz w:val="26"/>
          <w:szCs w:val="26"/>
          <w:lang w:eastAsia="ru-RU"/>
        </w:rPr>
        <w:t xml:space="preserve"> исполнением настоящего постановления оставляю за собой.</w:t>
      </w:r>
    </w:p>
    <w:p w:rsidR="00707F4A" w:rsidRPr="00707F4A" w:rsidRDefault="00707F4A" w:rsidP="00707F4A">
      <w:pPr>
        <w:spacing w:after="0" w:line="240" w:lineRule="auto"/>
        <w:jc w:val="both"/>
        <w:rPr>
          <w:rFonts w:ascii="Times New Roman" w:eastAsia="Times New Roman" w:hAnsi="Times New Roman"/>
          <w:sz w:val="26"/>
          <w:szCs w:val="26"/>
          <w:lang w:eastAsia="ru-RU"/>
        </w:rPr>
      </w:pPr>
    </w:p>
    <w:p w:rsidR="00707F4A" w:rsidRPr="00707F4A" w:rsidRDefault="00707F4A" w:rsidP="00707F4A">
      <w:pPr>
        <w:spacing w:after="0" w:line="240" w:lineRule="auto"/>
        <w:jc w:val="both"/>
        <w:rPr>
          <w:rFonts w:ascii="Times New Roman" w:eastAsia="Times New Roman" w:hAnsi="Times New Roman"/>
          <w:sz w:val="26"/>
          <w:szCs w:val="26"/>
          <w:lang w:eastAsia="ru-RU"/>
        </w:rPr>
      </w:pPr>
    </w:p>
    <w:p w:rsidR="00707F4A" w:rsidRPr="00707F4A" w:rsidRDefault="00707F4A" w:rsidP="00707F4A">
      <w:pPr>
        <w:spacing w:after="0" w:line="240" w:lineRule="auto"/>
        <w:jc w:val="both"/>
        <w:rPr>
          <w:rFonts w:ascii="Times New Roman" w:eastAsia="Times New Roman" w:hAnsi="Times New Roman"/>
          <w:sz w:val="26"/>
          <w:szCs w:val="26"/>
          <w:lang w:eastAsia="ru-RU"/>
        </w:rPr>
      </w:pPr>
      <w:r w:rsidRPr="00707F4A">
        <w:rPr>
          <w:rFonts w:ascii="Times New Roman" w:eastAsia="Times New Roman" w:hAnsi="Times New Roman"/>
          <w:sz w:val="26"/>
          <w:szCs w:val="26"/>
          <w:lang w:eastAsia="ru-RU"/>
        </w:rPr>
        <w:t>И.о. главы Новолитовского</w:t>
      </w:r>
    </w:p>
    <w:p w:rsidR="00707F4A" w:rsidRPr="00707F4A" w:rsidRDefault="00707F4A" w:rsidP="00707F4A">
      <w:pPr>
        <w:spacing w:after="0" w:line="240" w:lineRule="auto"/>
        <w:rPr>
          <w:rFonts w:ascii="Times New Roman" w:eastAsia="Times New Roman" w:hAnsi="Times New Roman"/>
          <w:sz w:val="26"/>
          <w:szCs w:val="26"/>
          <w:lang w:eastAsia="ru-RU"/>
        </w:rPr>
      </w:pPr>
      <w:r w:rsidRPr="00707F4A">
        <w:rPr>
          <w:rFonts w:ascii="Times New Roman" w:eastAsia="Times New Roman" w:hAnsi="Times New Roman"/>
          <w:sz w:val="26"/>
          <w:szCs w:val="26"/>
          <w:lang w:eastAsia="ru-RU"/>
        </w:rPr>
        <w:t xml:space="preserve">сельского поселения                                                       </w:t>
      </w:r>
      <w:r w:rsidRPr="00707F4A">
        <w:rPr>
          <w:rFonts w:ascii="Times New Roman" w:eastAsia="Times New Roman" w:hAnsi="Times New Roman"/>
          <w:sz w:val="26"/>
          <w:szCs w:val="26"/>
          <w:lang w:eastAsia="ru-RU"/>
        </w:rPr>
        <w:tab/>
      </w:r>
      <w:r w:rsidRPr="00707F4A">
        <w:rPr>
          <w:rFonts w:ascii="Times New Roman" w:eastAsia="Times New Roman" w:hAnsi="Times New Roman"/>
          <w:sz w:val="26"/>
          <w:szCs w:val="26"/>
          <w:lang w:eastAsia="ru-RU"/>
        </w:rPr>
        <w:tab/>
      </w:r>
      <w:r>
        <w:rPr>
          <w:rFonts w:ascii="Times New Roman" w:eastAsia="Times New Roman" w:hAnsi="Times New Roman"/>
          <w:sz w:val="26"/>
          <w:szCs w:val="26"/>
          <w:lang w:eastAsia="ru-RU"/>
        </w:rPr>
        <w:t xml:space="preserve">      </w:t>
      </w:r>
      <w:proofErr w:type="spellStart"/>
      <w:r w:rsidRPr="00707F4A">
        <w:rPr>
          <w:rFonts w:ascii="Times New Roman" w:eastAsia="Times New Roman" w:hAnsi="Times New Roman"/>
          <w:sz w:val="26"/>
          <w:szCs w:val="26"/>
          <w:lang w:eastAsia="ru-RU"/>
        </w:rPr>
        <w:t>В.А.Шульженко</w:t>
      </w:r>
      <w:proofErr w:type="spellEnd"/>
    </w:p>
    <w:p w:rsidR="00830F5E" w:rsidRPr="0004679B" w:rsidRDefault="00830F5E" w:rsidP="0004679B">
      <w:pPr>
        <w:spacing w:after="0" w:line="240" w:lineRule="auto"/>
        <w:jc w:val="both"/>
        <w:rPr>
          <w:rFonts w:ascii="Times New Roman" w:eastAsia="Times New Roman" w:hAnsi="Times New Roman"/>
          <w:bCs/>
          <w:color w:val="000000"/>
          <w:sz w:val="26"/>
          <w:szCs w:val="26"/>
          <w:lang w:eastAsia="ru-RU"/>
        </w:rPr>
      </w:pPr>
    </w:p>
    <w:p w:rsidR="0004679B" w:rsidRPr="008F08ED" w:rsidRDefault="0004679B" w:rsidP="0004679B">
      <w:pPr>
        <w:spacing w:after="0" w:line="240" w:lineRule="auto"/>
        <w:jc w:val="center"/>
        <w:rPr>
          <w:rFonts w:ascii="Times New Roman" w:eastAsia="Times New Roman" w:hAnsi="Times New Roman"/>
          <w:b/>
          <w:bCs/>
          <w:color w:val="000000"/>
          <w:sz w:val="26"/>
          <w:szCs w:val="26"/>
          <w:lang w:eastAsia="ru-RU"/>
        </w:rPr>
      </w:pPr>
    </w:p>
    <w:p w:rsidR="0004679B" w:rsidRDefault="0004679B"/>
    <w:sectPr w:rsidR="0004679B" w:rsidSect="00707F4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79B"/>
    <w:rsid w:val="00037D18"/>
    <w:rsid w:val="0004679B"/>
    <w:rsid w:val="00270483"/>
    <w:rsid w:val="00707F4A"/>
    <w:rsid w:val="00830F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679B"/>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646008038">
      <w:bodyDiv w:val="1"/>
      <w:marLeft w:val="0"/>
      <w:marRight w:val="0"/>
      <w:marTop w:val="0"/>
      <w:marBottom w:val="0"/>
      <w:divBdr>
        <w:top w:val="none" w:sz="0" w:space="0" w:color="auto"/>
        <w:left w:val="none" w:sz="0" w:space="0" w:color="auto"/>
        <w:bottom w:val="none" w:sz="0" w:space="0" w:color="auto"/>
        <w:right w:val="none" w:sz="0" w:space="0" w:color="auto"/>
      </w:divBdr>
    </w:div>
    <w:div w:id="195343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7\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52</TotalTime>
  <Pages>2</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1</cp:revision>
  <cp:lastPrinted>2014-11-06T00:21:00Z</cp:lastPrinted>
  <dcterms:created xsi:type="dcterms:W3CDTF">2014-11-05T23:24:00Z</dcterms:created>
  <dcterms:modified xsi:type="dcterms:W3CDTF">2014-11-06T00:24:00Z</dcterms:modified>
</cp:coreProperties>
</file>