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85" w:rsidRPr="007F00BE" w:rsidRDefault="00D33585" w:rsidP="00D33585">
      <w:pPr>
        <w:jc w:val="center"/>
      </w:pPr>
      <w:r w:rsidRPr="007F00BE">
        <w:rPr>
          <w:b/>
        </w:rPr>
        <w:t>ПРОТОКОЛ</w:t>
      </w:r>
      <w:r w:rsidRPr="007F00BE">
        <w:t xml:space="preserve"> </w:t>
      </w:r>
    </w:p>
    <w:p w:rsidR="00D33585" w:rsidRPr="007F00BE" w:rsidRDefault="00D33585" w:rsidP="00D33585">
      <w:pPr>
        <w:jc w:val="center"/>
        <w:rPr>
          <w:b/>
        </w:rPr>
      </w:pPr>
      <w:r w:rsidRPr="007F00BE">
        <w:rPr>
          <w:b/>
        </w:rPr>
        <w:t xml:space="preserve">заседания   антитеррористической комиссии </w:t>
      </w:r>
      <w:proofErr w:type="gramStart"/>
      <w:r w:rsidRPr="007F00BE">
        <w:rPr>
          <w:b/>
        </w:rPr>
        <w:t>при</w:t>
      </w:r>
      <w:proofErr w:type="gramEnd"/>
      <w:r w:rsidRPr="007F00BE">
        <w:rPr>
          <w:b/>
        </w:rPr>
        <w:t xml:space="preserve"> </w:t>
      </w:r>
    </w:p>
    <w:p w:rsidR="00D33585" w:rsidRPr="007F00BE" w:rsidRDefault="00D33585" w:rsidP="00D33585">
      <w:pPr>
        <w:jc w:val="center"/>
        <w:rPr>
          <w:b/>
        </w:rPr>
      </w:pPr>
      <w:r w:rsidRPr="007F00BE">
        <w:rPr>
          <w:b/>
        </w:rPr>
        <w:t>администрации Новолитовского сельского поселения Партизанского</w:t>
      </w:r>
    </w:p>
    <w:p w:rsidR="00D33585" w:rsidRPr="007F00BE" w:rsidRDefault="00D33585" w:rsidP="00D33585">
      <w:pPr>
        <w:jc w:val="center"/>
        <w:rPr>
          <w:b/>
        </w:rPr>
      </w:pPr>
      <w:r w:rsidRPr="007F00BE">
        <w:rPr>
          <w:b/>
        </w:rPr>
        <w:t xml:space="preserve">муниципального района Приморского  края </w:t>
      </w:r>
    </w:p>
    <w:p w:rsidR="00D33585" w:rsidRPr="007F00BE" w:rsidRDefault="00D33585" w:rsidP="00D33585"/>
    <w:p w:rsidR="00D33585" w:rsidRPr="007F00BE" w:rsidRDefault="00D33585" w:rsidP="00D33585"/>
    <w:p w:rsidR="00D33585" w:rsidRPr="007F00BE" w:rsidRDefault="00D33585" w:rsidP="00D33585">
      <w:r>
        <w:t>02 апреля</w:t>
      </w:r>
      <w:r w:rsidRPr="007F00BE">
        <w:t xml:space="preserve"> 2013г.                              </w:t>
      </w:r>
      <w:r>
        <w:t xml:space="preserve">        </w:t>
      </w:r>
      <w:r w:rsidRPr="007F00BE">
        <w:t xml:space="preserve"> село Новолитовск                             </w:t>
      </w:r>
      <w:r>
        <w:t xml:space="preserve">            №  2</w:t>
      </w:r>
    </w:p>
    <w:p w:rsidR="00D33585" w:rsidRPr="007F00BE" w:rsidRDefault="00D33585" w:rsidP="00D33585"/>
    <w:p w:rsidR="00D33585" w:rsidRPr="007F00BE" w:rsidRDefault="00D33585" w:rsidP="00D33585">
      <w:r w:rsidRPr="007F00BE">
        <w:t>Присутствовали:</w:t>
      </w:r>
    </w:p>
    <w:p w:rsidR="00D33585" w:rsidRPr="007F00BE" w:rsidRDefault="00D33585" w:rsidP="00D33585">
      <w:r w:rsidRPr="007F00BE">
        <w:t>Лобачева Татьяна Александровна – глава  Новолитовского сельского поселения Партизанского муниципального района, председатель  комиссии;</w:t>
      </w:r>
    </w:p>
    <w:p w:rsidR="00D33585" w:rsidRPr="007F00BE" w:rsidRDefault="00D33585" w:rsidP="00D33585">
      <w:r w:rsidRPr="007F00BE">
        <w:t>Шульженко Виктор Анатольевич - ведущий специалист  администрации Новолитовского сельского поселения, заместитель председателя комиссии:</w:t>
      </w:r>
    </w:p>
    <w:p w:rsidR="00D33585" w:rsidRPr="007F00BE" w:rsidRDefault="00D33585" w:rsidP="00D33585">
      <w:r w:rsidRPr="007F00BE">
        <w:t>Яроцкая Светлана Владимировна – старший специалист  администрации Новолитовского сельского поселения, секретарь комиссии;</w:t>
      </w:r>
    </w:p>
    <w:p w:rsidR="00D33585" w:rsidRPr="007F00BE" w:rsidRDefault="00D33585" w:rsidP="00D33585">
      <w:r w:rsidRPr="007F00BE">
        <w:t>Молчанова Валентина Витальевна   – старший специалист  администрации Новолитовского сельского поселения по ГО и ЧС, член  комиссии;</w:t>
      </w:r>
    </w:p>
    <w:p w:rsidR="00D33585" w:rsidRPr="007F00BE" w:rsidRDefault="00D33585" w:rsidP="00D33585">
      <w:r w:rsidRPr="007F00BE">
        <w:t>Яровая Ольга Валерьевна – учитель СОШ с. Новолитовск, член  комиссии;</w:t>
      </w:r>
    </w:p>
    <w:p w:rsidR="00D33585" w:rsidRPr="007F00BE" w:rsidRDefault="00D33585" w:rsidP="00D33585">
      <w:proofErr w:type="spellStart"/>
      <w:r w:rsidRPr="007F00BE">
        <w:t>Ялышев</w:t>
      </w:r>
      <w:proofErr w:type="spellEnd"/>
      <w:r w:rsidRPr="007F00BE">
        <w:t xml:space="preserve"> Николай Владимирович, директор ООО «Мера», член  комиссии;</w:t>
      </w:r>
    </w:p>
    <w:p w:rsidR="00D33585" w:rsidRPr="007F00BE" w:rsidRDefault="00D33585" w:rsidP="00D33585">
      <w:r w:rsidRPr="007F00BE">
        <w:t>Краснолобов Валерий Дмитриевич, участковый уполномоченный МО МВД РФ «Партизанский», член  комиссии.</w:t>
      </w:r>
    </w:p>
    <w:p w:rsidR="00D33585" w:rsidRPr="007F00BE" w:rsidRDefault="00D33585" w:rsidP="00D33585"/>
    <w:p w:rsidR="00D33585" w:rsidRPr="007F00BE" w:rsidRDefault="00D33585" w:rsidP="00D33585">
      <w:pPr>
        <w:rPr>
          <w:b/>
        </w:rPr>
      </w:pPr>
      <w:r w:rsidRPr="007F00BE">
        <w:rPr>
          <w:b/>
        </w:rPr>
        <w:t>ПОВЕСТКА  ДНЯ:</w:t>
      </w:r>
    </w:p>
    <w:p w:rsidR="00C96A21" w:rsidRDefault="00D33585" w:rsidP="00C96A21">
      <w:pPr>
        <w:ind w:firstLine="708"/>
        <w:rPr>
          <w:color w:val="000000"/>
          <w:szCs w:val="20"/>
        </w:rPr>
      </w:pPr>
      <w:r w:rsidRPr="007F00BE">
        <w:t xml:space="preserve">1.  </w:t>
      </w:r>
      <w:r>
        <w:rPr>
          <w:color w:val="000000"/>
          <w:szCs w:val="20"/>
        </w:rPr>
        <w:t>Об организации и обеспечении безопасности в период проведения мероприятий посвященных 68-ой годовщине со Дня Победы в ВОВ на территории Новолитовского сельского поселения, в период проведения последних звонков, выпускных балов и летнего отдыха детей.</w:t>
      </w:r>
    </w:p>
    <w:p w:rsidR="00D33585" w:rsidRPr="00C96A21" w:rsidRDefault="00C96A21" w:rsidP="00C96A21">
      <w:pPr>
        <w:ind w:firstLine="708"/>
        <w:rPr>
          <w:color w:val="000000"/>
          <w:szCs w:val="20"/>
        </w:rPr>
      </w:pPr>
      <w:r>
        <w:t>2</w:t>
      </w:r>
      <w:r w:rsidR="00D33585" w:rsidRPr="007F00BE">
        <w:t xml:space="preserve">. </w:t>
      </w:r>
      <w:r w:rsidR="00D33585" w:rsidRPr="00BE5539">
        <w:t xml:space="preserve">О проведении антитеррористических мероприятий по обеспечению безопасности </w:t>
      </w:r>
      <w:r w:rsidR="00D33585">
        <w:t>в жилом секторе.</w:t>
      </w:r>
    </w:p>
    <w:p w:rsidR="00D33585" w:rsidRPr="007F00BE" w:rsidRDefault="00C96A21" w:rsidP="00D33585">
      <w:pPr>
        <w:ind w:firstLine="708"/>
      </w:pPr>
      <w:r>
        <w:t>3</w:t>
      </w:r>
      <w:r w:rsidR="00D33585">
        <w:t xml:space="preserve">. </w:t>
      </w:r>
      <w:r w:rsidR="00D33585">
        <w:rPr>
          <w:color w:val="000000"/>
          <w:szCs w:val="20"/>
        </w:rPr>
        <w:t>Информирование граждан по вопросам противодействия терроризму, предупреждению террористических актов, поведению в условиях возникновения ЧС.</w:t>
      </w:r>
    </w:p>
    <w:p w:rsidR="00D33585" w:rsidRPr="007F00BE" w:rsidRDefault="00D33585" w:rsidP="00D33585">
      <w:pPr>
        <w:ind w:firstLine="720"/>
        <w:rPr>
          <w:b/>
        </w:rPr>
      </w:pPr>
    </w:p>
    <w:p w:rsidR="00D33585" w:rsidRPr="007F00BE" w:rsidRDefault="00D33585" w:rsidP="00D33585">
      <w:pPr>
        <w:ind w:firstLine="720"/>
        <w:rPr>
          <w:b/>
        </w:rPr>
      </w:pPr>
      <w:r w:rsidRPr="007F00BE">
        <w:rPr>
          <w:b/>
        </w:rPr>
        <w:t>1. СЛУШАЛИ:</w:t>
      </w:r>
    </w:p>
    <w:p w:rsidR="00D33585" w:rsidRPr="00C96A21" w:rsidRDefault="00D33585" w:rsidP="00D33585">
      <w:pPr>
        <w:ind w:firstLine="708"/>
        <w:jc w:val="both"/>
        <w:rPr>
          <w:rFonts w:ascii="Arial" w:hAnsi="Arial" w:cs="Arial"/>
          <w:color w:val="333333"/>
        </w:rPr>
      </w:pPr>
      <w:r w:rsidRPr="00C96A21">
        <w:tab/>
        <w:t xml:space="preserve">Лобачева Т.А. – В селах поселения будут проходить праздничные мероприятия, посвященные </w:t>
      </w:r>
      <w:r w:rsidRPr="00C96A21">
        <w:rPr>
          <w:color w:val="000000"/>
        </w:rPr>
        <w:t xml:space="preserve">68-ой годовщине со Дня Победы в ВОВ, в мае  - последние звонки, в  июне – выпускные балы,  </w:t>
      </w:r>
      <w:r w:rsidRPr="00C96A21">
        <w:t xml:space="preserve">школьники уходят на каникулы. Необходимо особое внимание обратить на обеспечение безопасности жителей во время проведения праздничных мероприятий. В местах проведения мероприятий с привлечением большого количества людей наша задача обеспечить соответствующее содержание путей эвакуации, свободное открывание запасных дверей, исправность и готовность к действиям первичных средств пожаротушения, телефонной связи, осветительных фонарей, провести инструктажи по действиям ответственных должностных лиц при угрозе совершения теракта. Участковые уполномоченные инспектора должны обеспечить соблюдение общественного порядка. </w:t>
      </w:r>
    </w:p>
    <w:p w:rsidR="00D33585" w:rsidRPr="00C96A21" w:rsidRDefault="00D33585" w:rsidP="00D33585">
      <w:pPr>
        <w:ind w:firstLine="708"/>
        <w:jc w:val="both"/>
      </w:pPr>
      <w:r w:rsidRPr="00C96A21">
        <w:t xml:space="preserve">Особые меры безопасности принять при проведении последних звонков и выпускных балов в детских садах и школах с участием детей. Директорам муниципальных  общеобразовательных средних школ и заведующей детским садиком провести инструктаж с сотрудниками, преподавателями и провести собрания с родителями. Особое внимание  уделить досугу детей во время каникул, при поездках с детьми на экскурсии быть предельно бдительными. Ведь ответственность за детей несет сопровождающий преподаватель. Можно к таким мероприятиям привлекать и родителей. </w:t>
      </w:r>
    </w:p>
    <w:p w:rsidR="00D33585" w:rsidRPr="00C96A21" w:rsidRDefault="00C96A21" w:rsidP="00D33585">
      <w:pPr>
        <w:ind w:firstLine="708"/>
        <w:jc w:val="both"/>
      </w:pPr>
      <w:r w:rsidRPr="00C96A21">
        <w:lastRenderedPageBreak/>
        <w:t>Администрацией Новолитовского</w:t>
      </w:r>
      <w:r w:rsidR="00D33585" w:rsidRPr="00C96A21">
        <w:t xml:space="preserve"> сельского поселения в связи с празднованием праздников  и в целях устойчивой работы объектов </w:t>
      </w:r>
      <w:r w:rsidRPr="00C96A21">
        <w:t>жизнеобеспечения Новолитовского</w:t>
      </w:r>
      <w:r w:rsidR="00D33585" w:rsidRPr="00C96A21">
        <w:t xml:space="preserve"> сельского поселения, </w:t>
      </w:r>
      <w:proofErr w:type="gramStart"/>
      <w:r w:rsidR="00D33585" w:rsidRPr="00C96A21">
        <w:t>контроля за</w:t>
      </w:r>
      <w:proofErr w:type="gramEnd"/>
      <w:r w:rsidR="00D33585" w:rsidRPr="00C96A21">
        <w:t xml:space="preserve"> порядком и пожарной безопасностью будет организовано дежурство сотрудников и руководителей администрации. </w:t>
      </w:r>
    </w:p>
    <w:p w:rsidR="00D33585" w:rsidRPr="00C96A21" w:rsidRDefault="00D33585" w:rsidP="00D33585">
      <w:pPr>
        <w:ind w:firstLine="708"/>
        <w:jc w:val="both"/>
        <w:rPr>
          <w:b/>
        </w:rPr>
      </w:pPr>
    </w:p>
    <w:p w:rsidR="00D33585" w:rsidRPr="00C96A21" w:rsidRDefault="00D33585" w:rsidP="00D33585">
      <w:pPr>
        <w:ind w:firstLine="708"/>
        <w:jc w:val="both"/>
        <w:rPr>
          <w:b/>
        </w:rPr>
      </w:pPr>
      <w:r w:rsidRPr="00C96A21">
        <w:rPr>
          <w:b/>
        </w:rPr>
        <w:t>ВЫСТУПИЛИ:</w:t>
      </w:r>
    </w:p>
    <w:p w:rsidR="00D33585" w:rsidRPr="00C96A21" w:rsidRDefault="00D33585" w:rsidP="00D33585">
      <w:pPr>
        <w:ind w:firstLine="708"/>
        <w:jc w:val="both"/>
      </w:pPr>
    </w:p>
    <w:p w:rsidR="00D33585" w:rsidRPr="00C96A21" w:rsidRDefault="00C96A21" w:rsidP="00D33585">
      <w:pPr>
        <w:pStyle w:val="2"/>
        <w:rPr>
          <w:sz w:val="24"/>
          <w:szCs w:val="24"/>
        </w:rPr>
      </w:pPr>
      <w:r w:rsidRPr="00C96A21">
        <w:rPr>
          <w:sz w:val="24"/>
          <w:szCs w:val="24"/>
        </w:rPr>
        <w:t xml:space="preserve">Шульженко Виктор Анатольевич </w:t>
      </w:r>
      <w:r w:rsidR="00D33585" w:rsidRPr="00C96A21">
        <w:rPr>
          <w:sz w:val="24"/>
          <w:szCs w:val="24"/>
        </w:rPr>
        <w:t xml:space="preserve">- </w:t>
      </w:r>
      <w:proofErr w:type="gramStart"/>
      <w:r w:rsidR="00D33585" w:rsidRPr="00C96A21">
        <w:rPr>
          <w:sz w:val="24"/>
          <w:szCs w:val="24"/>
        </w:rPr>
        <w:t>о</w:t>
      </w:r>
      <w:proofErr w:type="gramEnd"/>
      <w:r w:rsidR="00D33585" w:rsidRPr="00C96A21">
        <w:rPr>
          <w:sz w:val="24"/>
          <w:szCs w:val="24"/>
        </w:rPr>
        <w:t xml:space="preserve"> всех запланированных мероприятиях, проводимых на территории поселения, заблаговременно проинформировать МО МВД «Партизанский», с целью своевременного расчета сил и средств, выставляемых для охраны общественного порядка в местах массового скопления людей</w:t>
      </w:r>
    </w:p>
    <w:p w:rsidR="00D33585" w:rsidRPr="00C96A21" w:rsidRDefault="00C96A21" w:rsidP="00C96A21">
      <w:pPr>
        <w:ind w:firstLine="708"/>
      </w:pPr>
      <w:r w:rsidRPr="00C96A21">
        <w:t xml:space="preserve">Краснолобов Валерий Дмитриевич </w:t>
      </w:r>
      <w:r w:rsidR="00D33585" w:rsidRPr="00C96A21">
        <w:t>- уведомления о проводимых мероприятиях мы подготовим и разошлем в прокуратуру Партизанского района,  КГКУ 18 ОПС и ФСБ.</w:t>
      </w:r>
    </w:p>
    <w:p w:rsidR="00D33585" w:rsidRPr="00C96A21" w:rsidRDefault="00D33585" w:rsidP="00D33585"/>
    <w:p w:rsidR="00D33585" w:rsidRPr="00C96A21" w:rsidRDefault="00D33585" w:rsidP="00D33585">
      <w:pPr>
        <w:ind w:firstLine="720"/>
        <w:jc w:val="both"/>
        <w:rPr>
          <w:bCs/>
        </w:rPr>
      </w:pPr>
      <w:r w:rsidRPr="00C96A21">
        <w:rPr>
          <w:b/>
        </w:rPr>
        <w:t>РЕШИЛИ:</w:t>
      </w:r>
    </w:p>
    <w:p w:rsidR="00D33585" w:rsidRPr="00C96A21" w:rsidRDefault="00D33585" w:rsidP="00D33585">
      <w:pPr>
        <w:tabs>
          <w:tab w:val="left" w:pos="142"/>
        </w:tabs>
        <w:jc w:val="both"/>
      </w:pPr>
      <w:r w:rsidRPr="00C96A21">
        <w:rPr>
          <w:bCs/>
        </w:rPr>
        <w:tab/>
      </w:r>
      <w:r w:rsidRPr="00C96A21">
        <w:rPr>
          <w:bCs/>
        </w:rPr>
        <w:tab/>
        <w:t>1. Директорам школ, детских садов, участковым уполномоченным инспекторам обеспечить антитеррористическую безопасность учебных  заведений, дошкольных учреждений.</w:t>
      </w:r>
    </w:p>
    <w:p w:rsidR="00D33585" w:rsidRPr="00C96A21" w:rsidRDefault="00D33585" w:rsidP="00D33585">
      <w:pPr>
        <w:tabs>
          <w:tab w:val="left" w:pos="142"/>
        </w:tabs>
        <w:jc w:val="both"/>
      </w:pPr>
      <w:r w:rsidRPr="00C96A21">
        <w:tab/>
        <w:t xml:space="preserve">         2. Обеспечить безопасность во время проведения праздни</w:t>
      </w:r>
      <w:r w:rsidR="00C96A21" w:rsidRPr="00C96A21">
        <w:t>чных мероприятий, посвященных 68</w:t>
      </w:r>
      <w:r w:rsidRPr="00C96A21">
        <w:t>-й годовщине со Дня Победы в ВОВ, последних звонков и выпускных балов на территории поселения.</w:t>
      </w:r>
    </w:p>
    <w:p w:rsidR="00D33585" w:rsidRPr="00C96A21" w:rsidRDefault="00D33585" w:rsidP="00610253">
      <w:pPr>
        <w:pStyle w:val="a3"/>
        <w:tabs>
          <w:tab w:val="left" w:pos="142"/>
        </w:tabs>
      </w:pPr>
      <w:r w:rsidRPr="00C96A21">
        <w:tab/>
      </w:r>
      <w:r w:rsidRPr="00C96A21">
        <w:tab/>
        <w:t>3. Провести инструктажи с персоналом школ и детских садов, с учащимися, с родителями по вопросам пожарной безопасности и противодействия террористическим угрозам, порядку действий в условиях чрезвычайных ситуаций.</w:t>
      </w:r>
    </w:p>
    <w:p w:rsidR="00D33585" w:rsidRPr="00C96A21" w:rsidRDefault="00AB45E8" w:rsidP="00D33585">
      <w:pPr>
        <w:tabs>
          <w:tab w:val="left" w:pos="142"/>
        </w:tabs>
      </w:pPr>
      <w:r>
        <w:tab/>
      </w:r>
    </w:p>
    <w:p w:rsidR="00AB45E8" w:rsidRPr="007F00BE" w:rsidRDefault="00AB45E8" w:rsidP="00AB45E8">
      <w:pPr>
        <w:ind w:firstLine="720"/>
        <w:rPr>
          <w:b/>
        </w:rPr>
      </w:pPr>
      <w:r>
        <w:rPr>
          <w:b/>
        </w:rPr>
        <w:t>2</w:t>
      </w:r>
      <w:r w:rsidRPr="007F00BE">
        <w:rPr>
          <w:b/>
        </w:rPr>
        <w:t>. СЛУШАЛИ:</w:t>
      </w:r>
    </w:p>
    <w:p w:rsidR="00D33585" w:rsidRPr="00C96A21" w:rsidRDefault="00AB45E8" w:rsidP="00AB45E8">
      <w:pPr>
        <w:tabs>
          <w:tab w:val="left" w:pos="142"/>
        </w:tabs>
      </w:pPr>
      <w:r w:rsidRPr="00C96A21">
        <w:tab/>
        <w:t>Лобачева Т.А.</w:t>
      </w:r>
      <w:r>
        <w:t xml:space="preserve">- </w:t>
      </w:r>
      <w:r w:rsidR="003A7D60">
        <w:t>во исполнение  законодательства о противодейс</w:t>
      </w:r>
      <w:r w:rsidR="00FA5B2E">
        <w:t>твии терроризму и экстремист</w:t>
      </w:r>
      <w:r w:rsidR="003A7D60">
        <w:t>кой  деятельности необходимо выработать меры безопасности в жилом секторе</w:t>
      </w:r>
    </w:p>
    <w:p w:rsidR="00D33585" w:rsidRDefault="00D33585" w:rsidP="00D33585">
      <w:pPr>
        <w:tabs>
          <w:tab w:val="left" w:pos="142"/>
        </w:tabs>
      </w:pPr>
    </w:p>
    <w:p w:rsidR="003A7D60" w:rsidRDefault="003A7D60" w:rsidP="003A7D60">
      <w:pPr>
        <w:ind w:firstLine="708"/>
        <w:jc w:val="both"/>
        <w:rPr>
          <w:b/>
        </w:rPr>
      </w:pPr>
      <w:r>
        <w:rPr>
          <w:b/>
        </w:rPr>
        <w:t>ВЫСТУПИЛИ:</w:t>
      </w:r>
    </w:p>
    <w:p w:rsidR="00FA5B2E" w:rsidRPr="00FA5B2E" w:rsidRDefault="003A7D60" w:rsidP="00FA5B2E">
      <w:pPr>
        <w:ind w:firstLine="708"/>
        <w:jc w:val="both"/>
      </w:pPr>
      <w:proofErr w:type="spellStart"/>
      <w:r>
        <w:t>Ялышев</w:t>
      </w:r>
      <w:proofErr w:type="spellEnd"/>
      <w:r>
        <w:t xml:space="preserve"> Николай Владимирович </w:t>
      </w:r>
      <w:r w:rsidR="00FA5B2E">
        <w:t>–</w:t>
      </w:r>
      <w:r>
        <w:t xml:space="preserve"> </w:t>
      </w:r>
      <w:r w:rsidR="00FA5B2E">
        <w:rPr>
          <w:sz w:val="26"/>
          <w:szCs w:val="26"/>
        </w:rPr>
        <w:t xml:space="preserve"> </w:t>
      </w:r>
      <w:r w:rsidR="00FA5B2E" w:rsidRPr="00FA5B2E">
        <w:t xml:space="preserve">проводить  обход чердачных и подвальных помещений жилого сектора, проводить разъяснительную  работу с жильцами  многоквартирных домов о тактике действий при  угрозе возникновения террористических актов и экстремистской деятельности,  распространить буклеты и памятки по антитеррористической тематике. </w:t>
      </w:r>
    </w:p>
    <w:p w:rsidR="003A7D60" w:rsidRDefault="00610253" w:rsidP="00FA5B2E">
      <w:pPr>
        <w:ind w:firstLine="708"/>
        <w:jc w:val="both"/>
      </w:pPr>
      <w:r>
        <w:t>Необходимо  принять</w:t>
      </w:r>
      <w:r w:rsidR="003A7D60" w:rsidRPr="003A7D60">
        <w:t xml:space="preserve"> меры по обеспечению беспрепятственного подъезда пожарной и другой спецтехники к объектам жилого сектора. </w:t>
      </w:r>
    </w:p>
    <w:p w:rsidR="003A7D60" w:rsidRDefault="003A7D60" w:rsidP="003A7D60">
      <w:pPr>
        <w:jc w:val="both"/>
      </w:pPr>
    </w:p>
    <w:p w:rsidR="003A7D60" w:rsidRDefault="003A7D60" w:rsidP="003A7D60">
      <w:pPr>
        <w:jc w:val="both"/>
        <w:rPr>
          <w:b/>
        </w:rPr>
      </w:pPr>
      <w:r>
        <w:tab/>
      </w:r>
      <w:r w:rsidRPr="003A7D60">
        <w:rPr>
          <w:b/>
        </w:rPr>
        <w:t>РЕШИЛИ:</w:t>
      </w:r>
    </w:p>
    <w:p w:rsidR="003A7D60" w:rsidRDefault="003A7D60" w:rsidP="00610253">
      <w:pPr>
        <w:ind w:firstLine="708"/>
        <w:jc w:val="both"/>
      </w:pPr>
      <w:r w:rsidRPr="003A7D60">
        <w:t>1. Управляющим компаниям, обслуживающим жилой сектор</w:t>
      </w:r>
      <w:r w:rsidR="00610253">
        <w:t>,</w:t>
      </w:r>
      <w:r w:rsidR="009A5FB8" w:rsidRPr="009A5FB8">
        <w:t xml:space="preserve"> </w:t>
      </w:r>
      <w:r w:rsidR="009A5FB8">
        <w:t>совместно с участковым,</w:t>
      </w:r>
      <w:r w:rsidRPr="003A7D60">
        <w:t xml:space="preserve"> провести обследование чердачных и подвальных помещений</w:t>
      </w:r>
      <w:r>
        <w:t>, закрыть эти помещения на замок</w:t>
      </w:r>
      <w:r w:rsidR="00610253">
        <w:t>.</w:t>
      </w:r>
    </w:p>
    <w:p w:rsidR="00B6452C" w:rsidRDefault="00610253" w:rsidP="00B6452C">
      <w:pPr>
        <w:ind w:left="708"/>
        <w:jc w:val="both"/>
      </w:pPr>
      <w:r>
        <w:t>2.</w:t>
      </w:r>
      <w:r w:rsidR="00B6452C">
        <w:t xml:space="preserve"> Опред</w:t>
      </w:r>
      <w:r>
        <w:t>елить место хранения  ключей</w:t>
      </w:r>
      <w:r w:rsidR="00B6452C">
        <w:t xml:space="preserve"> от подвальных и чердачных помещений. </w:t>
      </w:r>
    </w:p>
    <w:p w:rsidR="00610253" w:rsidRDefault="00B6452C" w:rsidP="00B6452C">
      <w:pPr>
        <w:ind w:left="708"/>
        <w:jc w:val="both"/>
      </w:pPr>
      <w:r>
        <w:t xml:space="preserve">3. </w:t>
      </w:r>
      <w:r w:rsidR="00610253">
        <w:t>Обеспечить беспрепятственный подъезд</w:t>
      </w:r>
      <w:r w:rsidR="00610253" w:rsidRPr="003A7D60">
        <w:t xml:space="preserve"> пожарной и другой спецтехники к объектам жилого сектора. </w:t>
      </w:r>
    </w:p>
    <w:p w:rsidR="00610253" w:rsidRDefault="00610253" w:rsidP="00610253">
      <w:pPr>
        <w:ind w:firstLine="708"/>
        <w:jc w:val="both"/>
      </w:pPr>
    </w:p>
    <w:p w:rsidR="00610253" w:rsidRPr="003A7D60" w:rsidRDefault="00610253" w:rsidP="003A7D60">
      <w:pPr>
        <w:jc w:val="both"/>
      </w:pPr>
    </w:p>
    <w:p w:rsidR="00610253" w:rsidRPr="007F00BE" w:rsidRDefault="00610253" w:rsidP="00610253">
      <w:pPr>
        <w:ind w:firstLine="720"/>
        <w:rPr>
          <w:b/>
        </w:rPr>
      </w:pPr>
      <w:r>
        <w:rPr>
          <w:b/>
        </w:rPr>
        <w:t>3</w:t>
      </w:r>
      <w:r w:rsidRPr="007F00BE">
        <w:rPr>
          <w:b/>
        </w:rPr>
        <w:t>. СЛУШАЛИ:</w:t>
      </w:r>
    </w:p>
    <w:p w:rsidR="00D33585" w:rsidRDefault="00610253" w:rsidP="00D33585">
      <w:pPr>
        <w:tabs>
          <w:tab w:val="left" w:pos="142"/>
        </w:tabs>
      </w:pPr>
      <w:r>
        <w:t>Яровая Ольга Валерьевн</w:t>
      </w:r>
      <w:proofErr w:type="gramStart"/>
      <w:r>
        <w:t>а-</w:t>
      </w:r>
      <w:proofErr w:type="gramEnd"/>
      <w:r>
        <w:t xml:space="preserve"> </w:t>
      </w:r>
      <w:r w:rsidR="00B6452C">
        <w:t xml:space="preserve"> необходимо </w:t>
      </w:r>
      <w:r w:rsidR="00B6452C">
        <w:rPr>
          <w:color w:val="000000"/>
          <w:szCs w:val="20"/>
        </w:rPr>
        <w:t>информировать</w:t>
      </w:r>
      <w:r>
        <w:rPr>
          <w:color w:val="000000"/>
          <w:szCs w:val="20"/>
        </w:rPr>
        <w:t xml:space="preserve"> граждан по вопросам противодействия терроризму, предупреждению террористических актов, поведению в условиях возникновения ЧС.</w:t>
      </w:r>
    </w:p>
    <w:p w:rsidR="00D33585" w:rsidRDefault="00D33585" w:rsidP="00D33585">
      <w:pPr>
        <w:tabs>
          <w:tab w:val="left" w:pos="142"/>
        </w:tabs>
      </w:pPr>
    </w:p>
    <w:p w:rsidR="00D33585" w:rsidRDefault="00D33585" w:rsidP="00D33585">
      <w:pPr>
        <w:tabs>
          <w:tab w:val="left" w:pos="142"/>
        </w:tabs>
      </w:pPr>
    </w:p>
    <w:p w:rsidR="00D33585" w:rsidRDefault="00D33585" w:rsidP="00D33585">
      <w:pPr>
        <w:tabs>
          <w:tab w:val="left" w:pos="142"/>
        </w:tabs>
      </w:pPr>
    </w:p>
    <w:p w:rsidR="00D33585" w:rsidRDefault="00D33585" w:rsidP="00D33585">
      <w:pPr>
        <w:tabs>
          <w:tab w:val="left" w:pos="142"/>
        </w:tabs>
      </w:pPr>
    </w:p>
    <w:p w:rsidR="00D33585" w:rsidRDefault="00D33585" w:rsidP="00D33585">
      <w:pPr>
        <w:tabs>
          <w:tab w:val="left" w:pos="142"/>
        </w:tabs>
      </w:pPr>
    </w:p>
    <w:p w:rsidR="00D33585" w:rsidRDefault="00D33585" w:rsidP="00D33585">
      <w:pPr>
        <w:tabs>
          <w:tab w:val="left" w:pos="142"/>
        </w:tabs>
      </w:pPr>
    </w:p>
    <w:p w:rsidR="00B6452C" w:rsidRDefault="00B6452C" w:rsidP="00B6452C">
      <w:pPr>
        <w:ind w:firstLine="708"/>
        <w:jc w:val="both"/>
        <w:rPr>
          <w:b/>
        </w:rPr>
      </w:pPr>
      <w:r>
        <w:rPr>
          <w:b/>
        </w:rPr>
        <w:t>ВЫСТУПИЛИ:</w:t>
      </w:r>
    </w:p>
    <w:p w:rsidR="00D33585" w:rsidRDefault="00B6452C" w:rsidP="00D33585">
      <w:pPr>
        <w:tabs>
          <w:tab w:val="left" w:pos="142"/>
        </w:tabs>
      </w:pPr>
      <w:r>
        <w:t>Молчанова Валентина Витальевна   - проводить  информационные беседы с жителями на тему:</w:t>
      </w:r>
    </w:p>
    <w:p w:rsidR="00B6452C" w:rsidRDefault="00B6452C" w:rsidP="00D33585">
      <w:pPr>
        <w:tabs>
          <w:tab w:val="left" w:pos="142"/>
        </w:tabs>
      </w:pPr>
      <w:r>
        <w:t>1. «Действие населения при угрозе теракта»</w:t>
      </w:r>
    </w:p>
    <w:p w:rsidR="00B6452C" w:rsidRDefault="00B6452C" w:rsidP="00D33585">
      <w:pPr>
        <w:tabs>
          <w:tab w:val="left" w:pos="142"/>
        </w:tabs>
      </w:pPr>
      <w:r>
        <w:t>2. «Действия, если вас захватили в заложники»</w:t>
      </w:r>
    </w:p>
    <w:p w:rsidR="00B6452C" w:rsidRDefault="00B6452C" w:rsidP="00D33585">
      <w:pPr>
        <w:tabs>
          <w:tab w:val="left" w:pos="142"/>
        </w:tabs>
      </w:pPr>
    </w:p>
    <w:p w:rsidR="00B6452C" w:rsidRDefault="00B6452C" w:rsidP="00D33585">
      <w:pPr>
        <w:tabs>
          <w:tab w:val="left" w:pos="142"/>
        </w:tabs>
      </w:pPr>
      <w:r>
        <w:t>Ялышев Николай Владимирович -  поместить информацию о контактах, обращения при обнаружении угрозы терроризма, на информационных стендах</w:t>
      </w:r>
      <w:r w:rsidR="0081639F">
        <w:t>, распростра</w:t>
      </w:r>
      <w:r>
        <w:t>нить памятки и буклеты жителям</w:t>
      </w:r>
      <w:r w:rsidR="0081639F">
        <w:t xml:space="preserve"> жилого сектора.</w:t>
      </w:r>
    </w:p>
    <w:p w:rsidR="0081639F" w:rsidRDefault="0081639F" w:rsidP="00D33585">
      <w:pPr>
        <w:tabs>
          <w:tab w:val="left" w:pos="142"/>
        </w:tabs>
      </w:pPr>
    </w:p>
    <w:p w:rsidR="0081639F" w:rsidRDefault="0081639F" w:rsidP="0081639F">
      <w:pPr>
        <w:jc w:val="both"/>
        <w:rPr>
          <w:b/>
        </w:rPr>
      </w:pPr>
      <w:r>
        <w:tab/>
      </w:r>
      <w:r>
        <w:tab/>
      </w:r>
      <w:r w:rsidRPr="003A7D60">
        <w:rPr>
          <w:b/>
        </w:rPr>
        <w:t>РЕШИЛИ:</w:t>
      </w:r>
    </w:p>
    <w:p w:rsidR="0081639F" w:rsidRDefault="0081639F" w:rsidP="0081639F">
      <w:pPr>
        <w:tabs>
          <w:tab w:val="left" w:pos="142"/>
        </w:tabs>
        <w:rPr>
          <w:color w:val="000000"/>
          <w:szCs w:val="20"/>
        </w:rPr>
      </w:pPr>
      <w:r>
        <w:tab/>
      </w:r>
      <w:r>
        <w:tab/>
        <w:t xml:space="preserve">1. Ежемесячно проводить беседы с жителями поселения </w:t>
      </w:r>
      <w:r>
        <w:rPr>
          <w:color w:val="000000"/>
          <w:szCs w:val="20"/>
        </w:rPr>
        <w:t>по вопросам противодействия терроризму, предупреждению террористических актов, поведению в условиях возникновения ЧС.</w:t>
      </w:r>
    </w:p>
    <w:p w:rsidR="0081639F" w:rsidRDefault="0081639F" w:rsidP="0081639F">
      <w:pPr>
        <w:tabs>
          <w:tab w:val="left" w:pos="142"/>
        </w:tabs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2. Разработать и распространить памятки о действиях при угрозе террористического акта.</w:t>
      </w:r>
    </w:p>
    <w:p w:rsidR="0081639F" w:rsidRDefault="0081639F" w:rsidP="00D33585">
      <w:pPr>
        <w:tabs>
          <w:tab w:val="left" w:pos="142"/>
        </w:tabs>
      </w:pPr>
    </w:p>
    <w:p w:rsidR="00D33585" w:rsidRDefault="00D33585" w:rsidP="00D33585">
      <w:pPr>
        <w:tabs>
          <w:tab w:val="left" w:pos="142"/>
        </w:tabs>
      </w:pPr>
    </w:p>
    <w:p w:rsidR="00D33585" w:rsidRPr="007F00BE" w:rsidRDefault="00D33585" w:rsidP="00D33585">
      <w:pPr>
        <w:tabs>
          <w:tab w:val="left" w:pos="142"/>
        </w:tabs>
        <w:jc w:val="both"/>
      </w:pPr>
      <w:r w:rsidRPr="007F00BE">
        <w:tab/>
      </w:r>
      <w:r w:rsidRPr="007F00BE">
        <w:tab/>
      </w:r>
    </w:p>
    <w:p w:rsidR="00D33585" w:rsidRPr="007F00BE" w:rsidRDefault="00D33585" w:rsidP="00D33585">
      <w:pPr>
        <w:ind w:firstLine="720"/>
      </w:pPr>
    </w:p>
    <w:p w:rsidR="00D33585" w:rsidRPr="007F00BE" w:rsidRDefault="00D33585" w:rsidP="00D33585">
      <w:r w:rsidRPr="007F00BE">
        <w:t xml:space="preserve">Председатель </w:t>
      </w:r>
      <w:proofErr w:type="gramStart"/>
      <w:r w:rsidRPr="007F00BE">
        <w:t>антитеррористической</w:t>
      </w:r>
      <w:proofErr w:type="gramEnd"/>
      <w:r w:rsidRPr="007F00BE">
        <w:t xml:space="preserve"> </w:t>
      </w:r>
    </w:p>
    <w:p w:rsidR="00D33585" w:rsidRPr="007F00BE" w:rsidRDefault="00D33585" w:rsidP="00D33585">
      <w:r w:rsidRPr="007F00BE">
        <w:t xml:space="preserve">комиссии                                                                                      </w:t>
      </w:r>
      <w:r>
        <w:t xml:space="preserve">                 Т.А.Лобачева</w:t>
      </w:r>
      <w:r w:rsidRPr="007F00BE">
        <w:t xml:space="preserve">                                                                                                     </w:t>
      </w:r>
    </w:p>
    <w:p w:rsidR="00D33585" w:rsidRPr="007F00BE" w:rsidRDefault="00D33585" w:rsidP="00D33585"/>
    <w:p w:rsidR="0081639F" w:rsidRDefault="0081639F" w:rsidP="00D33585"/>
    <w:p w:rsidR="0081639F" w:rsidRDefault="0081639F" w:rsidP="00D33585"/>
    <w:p w:rsidR="00D33585" w:rsidRPr="007F00BE" w:rsidRDefault="00D33585" w:rsidP="00D33585">
      <w:r w:rsidRPr="007F00BE">
        <w:t xml:space="preserve">Секретарь                                                                                                       </w:t>
      </w:r>
      <w:proofErr w:type="spellStart"/>
      <w:r w:rsidRPr="007F00BE">
        <w:t>С.В.Яроцкая</w:t>
      </w:r>
      <w:proofErr w:type="spellEnd"/>
    </w:p>
    <w:p w:rsidR="00D33585" w:rsidRPr="007F00BE" w:rsidRDefault="00D33585" w:rsidP="00D33585"/>
    <w:p w:rsidR="00D33585" w:rsidRPr="007F00BE" w:rsidRDefault="00D33585" w:rsidP="00D33585"/>
    <w:p w:rsidR="00D33585" w:rsidRDefault="00D33585"/>
    <w:sectPr w:rsidR="00D33585" w:rsidSect="002A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585"/>
    <w:rsid w:val="002A774B"/>
    <w:rsid w:val="003A7D60"/>
    <w:rsid w:val="00500229"/>
    <w:rsid w:val="00610253"/>
    <w:rsid w:val="00702206"/>
    <w:rsid w:val="0081639F"/>
    <w:rsid w:val="009A5FB8"/>
    <w:rsid w:val="00AB45E8"/>
    <w:rsid w:val="00AE07E8"/>
    <w:rsid w:val="00B6452C"/>
    <w:rsid w:val="00C96A21"/>
    <w:rsid w:val="00D33585"/>
    <w:rsid w:val="00FA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3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33585"/>
    <w:pPr>
      <w:ind w:firstLine="708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D33585"/>
    <w:rPr>
      <w:sz w:val="26"/>
      <w:szCs w:val="26"/>
    </w:rPr>
  </w:style>
  <w:style w:type="paragraph" w:styleId="a3">
    <w:name w:val="Body Text"/>
    <w:basedOn w:val="a"/>
    <w:link w:val="a4"/>
    <w:rsid w:val="00D33585"/>
    <w:pPr>
      <w:spacing w:after="120"/>
    </w:pPr>
  </w:style>
  <w:style w:type="character" w:customStyle="1" w:styleId="a4">
    <w:name w:val="Основной текст Знак"/>
    <w:basedOn w:val="a0"/>
    <w:link w:val="a3"/>
    <w:rsid w:val="00D335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66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cp:lastPrinted>2013-07-29T01:01:00Z</cp:lastPrinted>
  <dcterms:created xsi:type="dcterms:W3CDTF">2013-06-04T00:36:00Z</dcterms:created>
  <dcterms:modified xsi:type="dcterms:W3CDTF">2013-08-08T02:21:00Z</dcterms:modified>
</cp:coreProperties>
</file>