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8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>Отчет</w:t>
      </w:r>
    </w:p>
    <w:p w:rsidR="00D30543" w:rsidRPr="00D30543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 xml:space="preserve"> Главы Новолитовского сельского поселения</w:t>
      </w:r>
    </w:p>
    <w:p w:rsidR="00ED4308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>Партизанского муниципального района Д.И. Золотарева</w:t>
      </w:r>
      <w:r>
        <w:rPr>
          <w:b/>
          <w:sz w:val="28"/>
          <w:szCs w:val="28"/>
        </w:rPr>
        <w:t>.</w:t>
      </w: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органов местного самоуправления Новолитов</w:t>
      </w:r>
      <w:r w:rsidR="00E56D59">
        <w:rPr>
          <w:b/>
          <w:sz w:val="28"/>
          <w:szCs w:val="28"/>
        </w:rPr>
        <w:t>ского сельского поселения в 2018</w:t>
      </w:r>
      <w:r>
        <w:rPr>
          <w:b/>
          <w:sz w:val="28"/>
          <w:szCs w:val="28"/>
        </w:rPr>
        <w:t xml:space="preserve"> году.</w:t>
      </w: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AB7ECA" w:rsidRDefault="00F35718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Цель деятельности администрации-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проблем и решение вопросов сельского поселения.</w:t>
      </w:r>
      <w:r w:rsidR="00AB7ECA">
        <w:rPr>
          <w:sz w:val="24"/>
          <w:szCs w:val="24"/>
        </w:rPr>
        <w:t xml:space="preserve"> </w:t>
      </w:r>
    </w:p>
    <w:p w:rsidR="00F35718" w:rsidRDefault="00F35718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Показатель демография и занятость населения:</w:t>
      </w:r>
    </w:p>
    <w:p w:rsidR="004C1B72" w:rsidRDefault="0081780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D30543">
        <w:rPr>
          <w:sz w:val="24"/>
          <w:szCs w:val="24"/>
        </w:rPr>
        <w:t xml:space="preserve"> Новолитов</w:t>
      </w:r>
      <w:r>
        <w:rPr>
          <w:sz w:val="24"/>
          <w:szCs w:val="24"/>
        </w:rPr>
        <w:t>ского сельского поселения расположены</w:t>
      </w:r>
      <w:r w:rsidR="00D30543">
        <w:rPr>
          <w:sz w:val="24"/>
          <w:szCs w:val="24"/>
        </w:rPr>
        <w:t xml:space="preserve"> 4 населенных пункта: с. Новолитовск, п. Волчанец, д. Васильевка, д. Кирил</w:t>
      </w:r>
      <w:r w:rsidR="004C1B72">
        <w:rPr>
          <w:sz w:val="24"/>
          <w:szCs w:val="24"/>
        </w:rPr>
        <w:t>л</w:t>
      </w:r>
      <w:r w:rsidR="00D30543">
        <w:rPr>
          <w:sz w:val="24"/>
          <w:szCs w:val="24"/>
        </w:rPr>
        <w:t>овка.</w:t>
      </w:r>
      <w:r w:rsidR="004C1B72">
        <w:rPr>
          <w:sz w:val="24"/>
          <w:szCs w:val="24"/>
        </w:rPr>
        <w:t xml:space="preserve"> Население составляет 5190</w:t>
      </w:r>
      <w:r w:rsidR="00AB7ECA">
        <w:rPr>
          <w:sz w:val="24"/>
          <w:szCs w:val="24"/>
        </w:rPr>
        <w:t xml:space="preserve"> человек</w:t>
      </w:r>
      <w:r w:rsidR="004C1B72">
        <w:rPr>
          <w:sz w:val="24"/>
          <w:szCs w:val="24"/>
        </w:rPr>
        <w:t>.</w:t>
      </w:r>
    </w:p>
    <w:p w:rsidR="001C4756" w:rsidRDefault="0003746E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исполняет полномочия в соответствии со 131 ФЗ «Об общих принципах организации местного самоуправления в РФ», Уставом сельского поселения и другими Федеральными и краевыми правовыми актами.</w:t>
      </w:r>
    </w:p>
    <w:p w:rsidR="0003746E" w:rsidRDefault="0003746E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постоянно контактирует с муниципальным комитетом Новолитовского сельского поселения. В муниципаль</w:t>
      </w:r>
      <w:r w:rsidR="00E56D59">
        <w:rPr>
          <w:sz w:val="24"/>
          <w:szCs w:val="24"/>
        </w:rPr>
        <w:t>ный комитет поселения избраны 8</w:t>
      </w:r>
      <w:r>
        <w:rPr>
          <w:sz w:val="24"/>
          <w:szCs w:val="24"/>
        </w:rPr>
        <w:t xml:space="preserve"> депутатов, которые активно ведут работу с население</w:t>
      </w:r>
      <w:r w:rsidR="00E56D59">
        <w:rPr>
          <w:sz w:val="24"/>
          <w:szCs w:val="24"/>
        </w:rPr>
        <w:t>м по утвержденному плану. В 2019</w:t>
      </w:r>
      <w:r>
        <w:rPr>
          <w:sz w:val="24"/>
          <w:szCs w:val="24"/>
        </w:rPr>
        <w:t xml:space="preserve"> году было проведено </w:t>
      </w:r>
      <w:r w:rsidR="0032660C" w:rsidRPr="0032660C">
        <w:rPr>
          <w:sz w:val="24"/>
          <w:szCs w:val="24"/>
        </w:rPr>
        <w:t>13</w:t>
      </w:r>
      <w:r w:rsidRPr="00326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заседания и принято </w:t>
      </w:r>
      <w:r w:rsidR="0032660C">
        <w:rPr>
          <w:sz w:val="24"/>
          <w:szCs w:val="24"/>
        </w:rPr>
        <w:t>36</w:t>
      </w:r>
      <w:r>
        <w:rPr>
          <w:sz w:val="24"/>
          <w:szCs w:val="24"/>
        </w:rPr>
        <w:t xml:space="preserve"> решений. Внесены изменения и дополнения в Устав Новолитовского сельского поселения, </w:t>
      </w:r>
      <w:r w:rsidR="00BF55E2">
        <w:rPr>
          <w:sz w:val="24"/>
          <w:szCs w:val="24"/>
        </w:rPr>
        <w:t>утвержден отч</w:t>
      </w:r>
      <w:r w:rsidR="00E56D59">
        <w:rPr>
          <w:sz w:val="24"/>
          <w:szCs w:val="24"/>
        </w:rPr>
        <w:t>ет об исполнении бюджета за 2018 год, утвержден бюджет на 2019 год и плановый период 2020 и 2021</w:t>
      </w:r>
      <w:r w:rsidR="00BF55E2">
        <w:rPr>
          <w:sz w:val="24"/>
          <w:szCs w:val="24"/>
        </w:rPr>
        <w:t xml:space="preserve"> годов.</w:t>
      </w:r>
    </w:p>
    <w:p w:rsidR="00BF55E2" w:rsidRDefault="00E56D59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За 2018</w:t>
      </w:r>
      <w:bookmarkStart w:id="0" w:name="_GoBack"/>
      <w:bookmarkEnd w:id="0"/>
      <w:r w:rsidR="00BF55E2">
        <w:rPr>
          <w:sz w:val="24"/>
          <w:szCs w:val="24"/>
        </w:rPr>
        <w:t xml:space="preserve"> год в администрацию Новолитовского сельского поселения</w:t>
      </w:r>
      <w:r w:rsidR="004C1B72">
        <w:rPr>
          <w:sz w:val="24"/>
          <w:szCs w:val="24"/>
        </w:rPr>
        <w:t xml:space="preserve"> поступило 1147 документов, 1071</w:t>
      </w:r>
      <w:r w:rsidR="006137C7">
        <w:rPr>
          <w:sz w:val="24"/>
          <w:szCs w:val="24"/>
        </w:rPr>
        <w:t xml:space="preserve"> обращения граж</w:t>
      </w:r>
      <w:r w:rsidR="004C1B72">
        <w:rPr>
          <w:sz w:val="24"/>
          <w:szCs w:val="24"/>
        </w:rPr>
        <w:t>дан, принято 185</w:t>
      </w:r>
      <w:r w:rsidR="00A9267F">
        <w:rPr>
          <w:sz w:val="24"/>
          <w:szCs w:val="24"/>
        </w:rPr>
        <w:t xml:space="preserve"> постановлений. Ответы на запросы, подготовка отчетов, постоянное взаимодействие с органами полиции, прокуратуры, осуществление выездов, работа комиссий, всё это занимает наибольший объем рабочего времени. 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Проекты решений и постановлений Администрации сельского поселения направляются в прокуратуру района. 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Информационным источником для изучения деятельности нашего поселения является официальный сайт администрации Новолитовского сельского поселения, где размещаются нормативные документы сельского поселения. </w:t>
      </w:r>
    </w:p>
    <w:p w:rsidR="00A9267F" w:rsidRDefault="00A9267F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</w:t>
      </w:r>
    </w:p>
    <w:p w:rsidR="00DF377E" w:rsidRDefault="00A9267F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</w:t>
      </w:r>
      <w:r>
        <w:rPr>
          <w:sz w:val="24"/>
          <w:szCs w:val="24"/>
        </w:rPr>
        <w:lastRenderedPageBreak/>
        <w:t>Полномоч</w:t>
      </w:r>
      <w:r w:rsidR="00DF377E">
        <w:rPr>
          <w:sz w:val="24"/>
          <w:szCs w:val="24"/>
        </w:rPr>
        <w:t xml:space="preserve">ия по формированию и исполнению бюджета, а также контроль за его исполнением осуществляет администрация и муниципальный комитет Новолитовского сельского поселения. Бюджет Новолитовского поселения формировался согласно утвержденным программам. </w:t>
      </w:r>
    </w:p>
    <w:p w:rsidR="00AB7ECA" w:rsidRDefault="00DF377E" w:rsidP="00DF377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Бюджет.</w:t>
      </w:r>
    </w:p>
    <w:p w:rsidR="000D2E56" w:rsidRDefault="000D2E56" w:rsidP="000D2E5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Доходы.</w:t>
      </w:r>
    </w:p>
    <w:p w:rsidR="00AB7ECA" w:rsidRDefault="00AB7EC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Основным формирующим источником доходов бюджета поселения является налог на доходы физических лиц. Наибольшая часть поступлений налога на территории Новолитовского поселения приходится на ФКУ ИК-22 ГУФСИН Росси по ПК, ФКУ ИК-27 ГУФСИН Росси по ПК</w:t>
      </w:r>
      <w:r w:rsidR="004C1B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F377E" w:rsidRDefault="003F7B7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Бюджет Новолитовского сельского поселения Партизанского муниципального района </w:t>
      </w:r>
      <w:r w:rsidR="004C1B72">
        <w:rPr>
          <w:sz w:val="24"/>
          <w:szCs w:val="24"/>
        </w:rPr>
        <w:t>в 2017 году составил 8576759 рублей 52 копейки.</w:t>
      </w:r>
    </w:p>
    <w:p w:rsidR="003F7B76" w:rsidRDefault="003F7B76" w:rsidP="00CD4263">
      <w:pPr>
        <w:contextualSpacing/>
        <w:rPr>
          <w:sz w:val="24"/>
          <w:szCs w:val="24"/>
        </w:rPr>
      </w:pPr>
      <w:r>
        <w:rPr>
          <w:sz w:val="24"/>
          <w:szCs w:val="24"/>
        </w:rPr>
        <w:t>Плановые назначения по налоговым д</w:t>
      </w:r>
      <w:r w:rsidR="004C1B72">
        <w:rPr>
          <w:sz w:val="24"/>
          <w:szCs w:val="24"/>
        </w:rPr>
        <w:t>оходам бюджета поселения на 2017</w:t>
      </w:r>
      <w:r>
        <w:rPr>
          <w:sz w:val="24"/>
          <w:szCs w:val="24"/>
        </w:rPr>
        <w:t xml:space="preserve"> год в сумме </w:t>
      </w:r>
      <w:r w:rsidR="004C1B72">
        <w:rPr>
          <w:sz w:val="24"/>
          <w:szCs w:val="24"/>
        </w:rPr>
        <w:t xml:space="preserve">3395000 рублей, </w:t>
      </w:r>
      <w:r>
        <w:rPr>
          <w:sz w:val="24"/>
          <w:szCs w:val="24"/>
        </w:rPr>
        <w:t xml:space="preserve">фактическое поступление составило </w:t>
      </w:r>
      <w:r w:rsidR="004C1B72">
        <w:rPr>
          <w:sz w:val="24"/>
          <w:szCs w:val="24"/>
        </w:rPr>
        <w:t>3528159</w:t>
      </w:r>
      <w:r>
        <w:rPr>
          <w:sz w:val="24"/>
          <w:szCs w:val="24"/>
        </w:rPr>
        <w:t xml:space="preserve"> рублей </w:t>
      </w:r>
      <w:r w:rsidR="004C1B72">
        <w:rPr>
          <w:sz w:val="24"/>
          <w:szCs w:val="24"/>
        </w:rPr>
        <w:t>52</w:t>
      </w:r>
      <w:r>
        <w:rPr>
          <w:sz w:val="24"/>
          <w:szCs w:val="24"/>
        </w:rPr>
        <w:t xml:space="preserve"> копейки. </w:t>
      </w:r>
    </w:p>
    <w:p w:rsidR="00CD4263" w:rsidRDefault="00FA0151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Плановые назначения по бе</w:t>
      </w:r>
      <w:r w:rsidR="00CD4263">
        <w:rPr>
          <w:sz w:val="24"/>
          <w:szCs w:val="24"/>
        </w:rPr>
        <w:t>звозмездным поступлениям на 2017 год в сумме 50486</w:t>
      </w:r>
      <w:r>
        <w:rPr>
          <w:sz w:val="24"/>
          <w:szCs w:val="24"/>
        </w:rPr>
        <w:t>00 рублей исполнены на 100%, из которых: дотации бюджетам поселений на выравнивание бюджетной обес</w:t>
      </w:r>
      <w:r w:rsidR="00CD4263">
        <w:rPr>
          <w:sz w:val="24"/>
          <w:szCs w:val="24"/>
        </w:rPr>
        <w:t>печенности поступили в сумме 489</w:t>
      </w:r>
      <w:r>
        <w:rPr>
          <w:sz w:val="24"/>
          <w:szCs w:val="24"/>
        </w:rPr>
        <w:t>4000,00 рублей; субвенции бюджетам поселений на осуществление первичного воин</w:t>
      </w:r>
      <w:r w:rsidR="00CD4263">
        <w:rPr>
          <w:sz w:val="24"/>
          <w:szCs w:val="24"/>
        </w:rPr>
        <w:t>ского учета поступили в сумме 2446</w:t>
      </w:r>
      <w:r>
        <w:rPr>
          <w:sz w:val="24"/>
          <w:szCs w:val="24"/>
        </w:rPr>
        <w:t xml:space="preserve">00 рублей. </w:t>
      </w:r>
    </w:p>
    <w:p w:rsidR="00CD4263" w:rsidRDefault="001133E7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Налог на доходы физических лиц. Фактическое по</w:t>
      </w:r>
      <w:r w:rsidR="00CD4263">
        <w:rPr>
          <w:sz w:val="24"/>
          <w:szCs w:val="24"/>
        </w:rPr>
        <w:t>ступление данного налога за 2017</w:t>
      </w:r>
      <w:r>
        <w:rPr>
          <w:sz w:val="24"/>
          <w:szCs w:val="24"/>
        </w:rPr>
        <w:t xml:space="preserve"> год составило </w:t>
      </w:r>
      <w:r w:rsidR="00CD4263">
        <w:rPr>
          <w:sz w:val="24"/>
          <w:szCs w:val="24"/>
        </w:rPr>
        <w:t>1033239 рублей 52</w:t>
      </w:r>
      <w:r>
        <w:rPr>
          <w:sz w:val="24"/>
          <w:szCs w:val="24"/>
        </w:rPr>
        <w:t xml:space="preserve"> копеек</w:t>
      </w:r>
      <w:r w:rsidR="00CD4263">
        <w:rPr>
          <w:sz w:val="24"/>
          <w:szCs w:val="24"/>
        </w:rPr>
        <w:t>.</w:t>
      </w:r>
    </w:p>
    <w:p w:rsidR="001133E7" w:rsidRDefault="001133E7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совокупный доход в бюджет поселения поступил в сумме </w:t>
      </w:r>
      <w:r w:rsidR="00CD4263">
        <w:rPr>
          <w:sz w:val="24"/>
          <w:szCs w:val="24"/>
        </w:rPr>
        <w:t>110485</w:t>
      </w:r>
      <w:r>
        <w:rPr>
          <w:sz w:val="24"/>
          <w:szCs w:val="24"/>
        </w:rPr>
        <w:t xml:space="preserve"> рублей </w:t>
      </w:r>
      <w:r w:rsidR="00CD4263">
        <w:rPr>
          <w:sz w:val="24"/>
          <w:szCs w:val="24"/>
        </w:rPr>
        <w:t>09</w:t>
      </w:r>
      <w:r w:rsidR="000D2E56">
        <w:rPr>
          <w:sz w:val="24"/>
          <w:szCs w:val="24"/>
        </w:rPr>
        <w:t xml:space="preserve"> копеек. </w:t>
      </w:r>
    </w:p>
    <w:p w:rsidR="000D2E56" w:rsidRDefault="000D2E56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поселения, фактически поступило </w:t>
      </w:r>
      <w:r w:rsidR="00CD4263">
        <w:rPr>
          <w:sz w:val="24"/>
          <w:szCs w:val="24"/>
        </w:rPr>
        <w:t>632471 рубля 01</w:t>
      </w:r>
      <w:r>
        <w:rPr>
          <w:sz w:val="24"/>
          <w:szCs w:val="24"/>
        </w:rPr>
        <w:t xml:space="preserve"> копеек. </w:t>
      </w:r>
    </w:p>
    <w:p w:rsidR="00CD4263" w:rsidRDefault="000D2E5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="00CD4263">
        <w:rPr>
          <w:sz w:val="24"/>
          <w:szCs w:val="24"/>
        </w:rPr>
        <w:t>налог составил 1668912 рублей 70 копеек.</w:t>
      </w:r>
    </w:p>
    <w:p w:rsidR="006226E6" w:rsidRDefault="006226E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Прочие неналоговые доходы бюджетов сельских поселений было получено </w:t>
      </w:r>
      <w:r w:rsidR="000969C6">
        <w:rPr>
          <w:sz w:val="24"/>
          <w:szCs w:val="24"/>
        </w:rPr>
        <w:t>7008 рублей 07 копейки</w:t>
      </w:r>
      <w:r>
        <w:rPr>
          <w:sz w:val="24"/>
          <w:szCs w:val="24"/>
        </w:rPr>
        <w:t>.</w:t>
      </w:r>
    </w:p>
    <w:p w:rsidR="000969C6" w:rsidRDefault="000969C6" w:rsidP="00AB7ECA">
      <w:pPr>
        <w:ind w:firstLine="708"/>
        <w:contextualSpacing/>
        <w:rPr>
          <w:sz w:val="24"/>
          <w:szCs w:val="24"/>
        </w:rPr>
      </w:pPr>
    </w:p>
    <w:p w:rsidR="006226E6" w:rsidRDefault="006226E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Расходы.</w:t>
      </w:r>
    </w:p>
    <w:p w:rsidR="0000023D" w:rsidRDefault="0000023D" w:rsidP="000969C6">
      <w:pPr>
        <w:contextualSpacing/>
        <w:rPr>
          <w:sz w:val="24"/>
          <w:szCs w:val="24"/>
        </w:rPr>
      </w:pPr>
      <w:r>
        <w:rPr>
          <w:sz w:val="24"/>
          <w:szCs w:val="24"/>
        </w:rPr>
        <w:t>Из общей суммы произведенных расходов денежные средства были направлены на:</w:t>
      </w:r>
    </w:p>
    <w:p w:rsidR="0000023D" w:rsidRDefault="0000023D" w:rsidP="0000023D">
      <w:pPr>
        <w:ind w:firstLine="708"/>
        <w:contextualSpacing/>
        <w:rPr>
          <w:sz w:val="24"/>
          <w:szCs w:val="24"/>
        </w:rPr>
      </w:pPr>
      <w:r w:rsidRPr="0000023D">
        <w:rPr>
          <w:b/>
          <w:sz w:val="24"/>
          <w:szCs w:val="24"/>
        </w:rPr>
        <w:t>Функционирование высшего должностного лица субъекта РФ и муниципального образования.</w:t>
      </w:r>
      <w:r>
        <w:rPr>
          <w:b/>
          <w:sz w:val="24"/>
          <w:szCs w:val="24"/>
        </w:rPr>
        <w:t xml:space="preserve"> </w:t>
      </w:r>
      <w:r w:rsidR="00DF188B">
        <w:rPr>
          <w:sz w:val="24"/>
          <w:szCs w:val="24"/>
        </w:rPr>
        <w:t xml:space="preserve">Расходы на заработную плату составили </w:t>
      </w:r>
      <w:r w:rsidR="000969C6">
        <w:rPr>
          <w:sz w:val="24"/>
          <w:szCs w:val="24"/>
        </w:rPr>
        <w:t>865638 рублей 43</w:t>
      </w:r>
      <w:r w:rsidR="00DF188B">
        <w:rPr>
          <w:sz w:val="24"/>
          <w:szCs w:val="24"/>
        </w:rPr>
        <w:t xml:space="preserve"> копейки, начисления на оплату труда </w:t>
      </w:r>
      <w:r w:rsidR="000969C6">
        <w:rPr>
          <w:sz w:val="24"/>
          <w:szCs w:val="24"/>
        </w:rPr>
        <w:t>259437</w:t>
      </w:r>
      <w:r w:rsidR="00DF188B">
        <w:rPr>
          <w:sz w:val="24"/>
          <w:szCs w:val="24"/>
        </w:rPr>
        <w:t xml:space="preserve"> рубля </w:t>
      </w:r>
      <w:r w:rsidR="000969C6">
        <w:rPr>
          <w:sz w:val="24"/>
          <w:szCs w:val="24"/>
        </w:rPr>
        <w:t>71</w:t>
      </w:r>
      <w:r w:rsidR="00DF188B">
        <w:rPr>
          <w:sz w:val="24"/>
          <w:szCs w:val="24"/>
        </w:rPr>
        <w:t xml:space="preserve"> копеек. </w:t>
      </w:r>
    </w:p>
    <w:p w:rsidR="00DF188B" w:rsidRDefault="00DF188B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администраций. </w:t>
      </w:r>
      <w:r w:rsidR="00BD1628">
        <w:rPr>
          <w:sz w:val="24"/>
          <w:szCs w:val="24"/>
        </w:rPr>
        <w:t xml:space="preserve">Всего расходы составили </w:t>
      </w:r>
      <w:r w:rsidR="000969C6">
        <w:rPr>
          <w:sz w:val="24"/>
          <w:szCs w:val="24"/>
        </w:rPr>
        <w:t>2194538 рублей 93</w:t>
      </w:r>
      <w:r w:rsidR="00BD1628">
        <w:rPr>
          <w:sz w:val="24"/>
          <w:szCs w:val="24"/>
        </w:rPr>
        <w:t xml:space="preserve"> копейки. </w:t>
      </w:r>
    </w:p>
    <w:p w:rsidR="00BD1628" w:rsidRDefault="00BD1628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Обеспечение деятельности финансовых, налоговых и таможенных органов и органов (финансово-бюджетного) надзора. </w:t>
      </w:r>
      <w:r>
        <w:rPr>
          <w:sz w:val="24"/>
          <w:szCs w:val="24"/>
        </w:rPr>
        <w:t>По данному разделу было израсходовано 105000 рублей.</w:t>
      </w:r>
    </w:p>
    <w:p w:rsidR="00BD1628" w:rsidRPr="00BD1628" w:rsidRDefault="00BD1628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Мобилизационная и вневойсковая подготовка </w:t>
      </w:r>
      <w:r w:rsidR="000969C6">
        <w:rPr>
          <w:sz w:val="24"/>
          <w:szCs w:val="24"/>
        </w:rPr>
        <w:t>составили 2446</w:t>
      </w:r>
      <w:r>
        <w:rPr>
          <w:sz w:val="24"/>
          <w:szCs w:val="24"/>
        </w:rPr>
        <w:t>00 рублей.</w:t>
      </w:r>
    </w:p>
    <w:p w:rsidR="0000023D" w:rsidRDefault="00BD1628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Обеспечение пожарной безопасности </w:t>
      </w:r>
      <w:r w:rsidR="000969C6">
        <w:rPr>
          <w:sz w:val="24"/>
          <w:szCs w:val="24"/>
        </w:rPr>
        <w:t>составили 103532 рубля 25 копеек</w:t>
      </w:r>
      <w:r>
        <w:rPr>
          <w:sz w:val="24"/>
          <w:szCs w:val="24"/>
        </w:rPr>
        <w:t>.</w:t>
      </w:r>
    </w:p>
    <w:p w:rsidR="00BD1628" w:rsidRDefault="00BD1628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составили </w:t>
      </w:r>
      <w:r w:rsidR="000969C6">
        <w:rPr>
          <w:sz w:val="24"/>
          <w:szCs w:val="24"/>
        </w:rPr>
        <w:t>1208296 рублей 31</w:t>
      </w:r>
      <w:r>
        <w:rPr>
          <w:sz w:val="24"/>
          <w:szCs w:val="24"/>
        </w:rPr>
        <w:t xml:space="preserve"> копейки, из которых:</w:t>
      </w:r>
    </w:p>
    <w:p w:rsidR="00BD1628" w:rsidRDefault="00BD1628" w:rsidP="00BD1628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 потребленную уличную электроэнергию </w:t>
      </w:r>
      <w:r w:rsidR="000969C6">
        <w:rPr>
          <w:sz w:val="24"/>
          <w:szCs w:val="24"/>
        </w:rPr>
        <w:t>529882 рублей 44</w:t>
      </w:r>
      <w:r>
        <w:rPr>
          <w:sz w:val="24"/>
          <w:szCs w:val="24"/>
        </w:rPr>
        <w:t xml:space="preserve"> копеек.</w:t>
      </w:r>
    </w:p>
    <w:p w:rsidR="000969C6" w:rsidRDefault="0026608B" w:rsidP="000969C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 физическую культуру и спорт </w:t>
      </w:r>
      <w:r>
        <w:rPr>
          <w:sz w:val="24"/>
          <w:szCs w:val="24"/>
        </w:rPr>
        <w:t>было израсходовано 1</w:t>
      </w:r>
      <w:r w:rsidR="000969C6">
        <w:rPr>
          <w:sz w:val="24"/>
          <w:szCs w:val="24"/>
        </w:rPr>
        <w:t>09692</w:t>
      </w:r>
      <w:r>
        <w:rPr>
          <w:sz w:val="24"/>
          <w:szCs w:val="24"/>
        </w:rPr>
        <w:t xml:space="preserve"> рубля. </w:t>
      </w:r>
    </w:p>
    <w:p w:rsidR="0026608B" w:rsidRDefault="0026608B" w:rsidP="000969C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Воинский учет. </w:t>
      </w:r>
      <w:r>
        <w:rPr>
          <w:sz w:val="24"/>
          <w:szCs w:val="24"/>
        </w:rPr>
        <w:t>Администрацией ведется исполнение отдельных государственных полномочий</w:t>
      </w:r>
      <w:r w:rsidR="00A06A3D">
        <w:rPr>
          <w:sz w:val="24"/>
          <w:szCs w:val="24"/>
        </w:rPr>
        <w:t xml:space="preserve"> в части ведения воинского учета в соответствии с требованиями закона РФ «О воинской обязанности и военной службе». Всего на воинском учете в </w:t>
      </w:r>
      <w:proofErr w:type="spellStart"/>
      <w:r w:rsidR="00A06A3D">
        <w:rPr>
          <w:sz w:val="24"/>
          <w:szCs w:val="24"/>
        </w:rPr>
        <w:t>Новолитовском</w:t>
      </w:r>
      <w:proofErr w:type="spellEnd"/>
      <w:r w:rsidR="00A06A3D">
        <w:rPr>
          <w:sz w:val="24"/>
          <w:szCs w:val="24"/>
        </w:rPr>
        <w:t xml:space="preserve"> сельском поселении состоит </w:t>
      </w:r>
      <w:r w:rsidR="003A1694" w:rsidRPr="003A1694">
        <w:rPr>
          <w:sz w:val="24"/>
          <w:szCs w:val="24"/>
        </w:rPr>
        <w:t>504</w:t>
      </w:r>
      <w:r w:rsidR="00A06A3D">
        <w:rPr>
          <w:sz w:val="24"/>
          <w:szCs w:val="24"/>
        </w:rPr>
        <w:t xml:space="preserve"> человека, из них поставлены на учет впервые </w:t>
      </w:r>
      <w:r w:rsidR="003A1694">
        <w:rPr>
          <w:sz w:val="24"/>
          <w:szCs w:val="24"/>
        </w:rPr>
        <w:t>26</w:t>
      </w:r>
      <w:r w:rsidR="00A06A3D">
        <w:rPr>
          <w:sz w:val="24"/>
          <w:szCs w:val="24"/>
        </w:rPr>
        <w:t xml:space="preserve"> человек. </w:t>
      </w:r>
    </w:p>
    <w:p w:rsidR="00270186" w:rsidRDefault="00270186" w:rsidP="0027018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Несколько слов </w:t>
      </w:r>
      <w:r>
        <w:rPr>
          <w:sz w:val="24"/>
          <w:szCs w:val="24"/>
        </w:rPr>
        <w:t xml:space="preserve">по охране общественного порядка. Совместно с уполномоченным участковым проводились рейды по посещению неблагополучных семей, проводились беседы с родителями, с гражданами, злоупотребляющими спиртными напитками. Разбирались конфликтные ситуации, жалобы различного порядка. Проводились беседы по мерам пожарной безопасности. </w:t>
      </w:r>
    </w:p>
    <w:p w:rsidR="00270186" w:rsidRDefault="00270186" w:rsidP="0027018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Социальная структура поселения. </w:t>
      </w:r>
      <w:r>
        <w:rPr>
          <w:sz w:val="24"/>
          <w:szCs w:val="24"/>
        </w:rPr>
        <w:t xml:space="preserve">На территории Новолитовского сельского поселения постоянно по утвержденному графику работает почтовое отделение, фельдшерский пункт, библиотека, средняя общеобразовательная школа и три детских сада. Обеспечение населения продуктами питания и предметами первой необходимости находится на должном уровне, и хочется выразить благодарность предпринимателям нашего поселения за их труд. </w:t>
      </w:r>
    </w:p>
    <w:p w:rsidR="00270186" w:rsidRPr="00BD1628" w:rsidRDefault="00270186" w:rsidP="0027018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В заключении так же хочу поблагодарить сотрудников администрации и депутатов Новолитовского сельского поселения, за поддержку и оказание помощи в решении насущных проблем. Пожелать всем здоровья и удачи.</w:t>
      </w:r>
    </w:p>
    <w:p w:rsidR="00BD1628" w:rsidRPr="00BD1628" w:rsidRDefault="00BD1628" w:rsidP="0000023D">
      <w:pPr>
        <w:contextualSpacing/>
        <w:rPr>
          <w:sz w:val="24"/>
          <w:szCs w:val="24"/>
        </w:rPr>
      </w:pPr>
    </w:p>
    <w:sectPr w:rsidR="00BD1628" w:rsidRPr="00BD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7E"/>
    <w:rsid w:val="0000023D"/>
    <w:rsid w:val="0003746E"/>
    <w:rsid w:val="000969C6"/>
    <w:rsid w:val="000D2E56"/>
    <w:rsid w:val="001133E7"/>
    <w:rsid w:val="00147149"/>
    <w:rsid w:val="001C4756"/>
    <w:rsid w:val="0026608B"/>
    <w:rsid w:val="00270186"/>
    <w:rsid w:val="0032660C"/>
    <w:rsid w:val="003A1694"/>
    <w:rsid w:val="003F7B76"/>
    <w:rsid w:val="004C1B72"/>
    <w:rsid w:val="006137C7"/>
    <w:rsid w:val="006226E6"/>
    <w:rsid w:val="007871AA"/>
    <w:rsid w:val="0081780A"/>
    <w:rsid w:val="008E00B5"/>
    <w:rsid w:val="009C033D"/>
    <w:rsid w:val="00A06A3D"/>
    <w:rsid w:val="00A9267F"/>
    <w:rsid w:val="00AB7ECA"/>
    <w:rsid w:val="00BD1628"/>
    <w:rsid w:val="00BF55E2"/>
    <w:rsid w:val="00CD4263"/>
    <w:rsid w:val="00CF257E"/>
    <w:rsid w:val="00D30543"/>
    <w:rsid w:val="00DE47DA"/>
    <w:rsid w:val="00DF188B"/>
    <w:rsid w:val="00DF377E"/>
    <w:rsid w:val="00E56D59"/>
    <w:rsid w:val="00ED4308"/>
    <w:rsid w:val="00F35718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7092-3794-49E1-9D06-F63ABBC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2916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 z</cp:lastModifiedBy>
  <cp:revision>14</cp:revision>
  <dcterms:created xsi:type="dcterms:W3CDTF">2017-03-02T04:18:00Z</dcterms:created>
  <dcterms:modified xsi:type="dcterms:W3CDTF">2019-05-21T04:20:00Z</dcterms:modified>
</cp:coreProperties>
</file>