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5A" w:rsidRDefault="0043435A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АДМИНИСТРАЦИЯ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НОВОЛИТОВСКОГО СЕЛЬСКОГО ПОСЕЛЕНИЯ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ПАРТИЗАНСКОГО МУНИЦИПАЛЬНОГО  РАЙОНА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ПРИМОРСКОГО КРАЯ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8F08E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ПОСТАНОВЛЕНИЕ</w:t>
      </w:r>
    </w:p>
    <w:p w:rsidR="00AA2FA2" w:rsidRPr="008F08ED" w:rsidRDefault="00AA2FA2" w:rsidP="00AA2F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Pr="008F08ED" w:rsidRDefault="00B17EBE" w:rsidP="00AA2FA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28.05.2019</w:t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BA0E45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</w:t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с. Новолитовск</w:t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 w:rsidRPr="008F08ED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AA2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</w:t>
      </w:r>
      <w:r w:rsidR="00BA0E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="00AA2F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23</w:t>
      </w:r>
    </w:p>
    <w:p w:rsidR="00AA2FA2" w:rsidRPr="008F08ED" w:rsidRDefault="00AA2FA2" w:rsidP="00AA2FA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AA2FA2" w:rsidRDefault="00AA2FA2" w:rsidP="00AA2FA2">
      <w:pPr>
        <w:pStyle w:val="a3"/>
        <w:jc w:val="center"/>
      </w:pPr>
    </w:p>
    <w:p w:rsidR="00AA2FA2" w:rsidRPr="00BA0E45" w:rsidRDefault="00AA2FA2" w:rsidP="00BA0E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E45">
        <w:rPr>
          <w:rFonts w:ascii="Times New Roman" w:hAnsi="Times New Roman" w:cs="Times New Roman"/>
          <w:b/>
          <w:sz w:val="26"/>
          <w:szCs w:val="26"/>
        </w:rPr>
        <w:t>О проведении ярмарки на территории Новолитовского сельского поселения</w:t>
      </w:r>
    </w:p>
    <w:p w:rsidR="00A468C3" w:rsidRPr="00BA0E45" w:rsidRDefault="00AA2FA2" w:rsidP="00BA0E45">
      <w:pPr>
        <w:pStyle w:val="a3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A0E45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AA2FA2" w:rsidRPr="00BA0E45" w:rsidRDefault="00AA2FA2" w:rsidP="00BA0E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A2FA2" w:rsidRPr="00BA0E45" w:rsidRDefault="00AA2FA2" w:rsidP="00BA0E45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949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95"/>
      </w:tblGrid>
      <w:tr w:rsidR="00AA2FA2" w:rsidRPr="00BA0E45" w:rsidTr="008945FD">
        <w:trPr>
          <w:tblCellSpacing w:w="0" w:type="dxa"/>
        </w:trPr>
        <w:tc>
          <w:tcPr>
            <w:tcW w:w="9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В целях улучшения обеспечения населения Новолитовского сельского поселения Партизанского муниципального района  сельскохозяйственной продукцией и товарами местных товаропроизводителей, руководствуясь Федеральным </w:t>
            </w:r>
            <w:hyperlink r:id="rId8" w:history="1">
              <w:r w:rsidRPr="00BA0E4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законом</w:t>
              </w:r>
            </w:hyperlink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   от 28 декабря 2009 года № 381-ФЗ «Об основах государственного регулирования торговой деятельности в Российской Федерации</w:t>
            </w:r>
            <w:r w:rsidRPr="00BA0E45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», </w:t>
            </w:r>
            <w:hyperlink r:id="rId9" w:history="1">
              <w:r w:rsidRPr="00BA0E45">
                <w:rPr>
                  <w:rStyle w:val="a4"/>
                  <w:rFonts w:ascii="Times New Roman" w:hAnsi="Times New Roman" w:cs="Times New Roman"/>
                  <w:color w:val="000000" w:themeColor="text1"/>
                  <w:sz w:val="26"/>
                  <w:szCs w:val="26"/>
                  <w:u w:val="none"/>
                </w:rPr>
                <w:t>постановлением</w:t>
              </w:r>
            </w:hyperlink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Администрации Приморского края от 22 апреля 2010 года № 142-па «Об утверждении Порядка организации ярмарок и продажи товаров на ярмарках на территории Приморского края и</w:t>
            </w:r>
            <w:proofErr w:type="gramEnd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требований   к организации продажи товаров на ярмарках на территории Приморского края», Устава Новолитовского сельского поселения, администрация Новолитовского сельского поселения Партизанского муниципального района</w:t>
            </w:r>
          </w:p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A2FA2" w:rsidRPr="00BA0E45" w:rsidRDefault="00AA2FA2" w:rsidP="00BA0E45">
            <w:pPr>
              <w:pStyle w:val="a3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ПОСТАНОВЛЯЕТ:</w:t>
            </w:r>
          </w:p>
          <w:p w:rsidR="00AA2FA2" w:rsidRPr="00BA0E45" w:rsidRDefault="00AA2FA2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Организовать и провести с </w:t>
            </w:r>
            <w:r w:rsidR="00B17EB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916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201</w:t>
            </w:r>
            <w:r w:rsidR="00B17EBE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года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сезонную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ярмарку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 xml:space="preserve"> по продаже сельскохозяйственной продукции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на территории Новолитовского сельского поселения Партизанского муниципального района.</w:t>
            </w:r>
          </w:p>
          <w:p w:rsidR="00AA2FA2" w:rsidRPr="00BA0E45" w:rsidRDefault="00AA2FA2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Определить местом проведения ярмарки 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>участок местности в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 xml:space="preserve"> 70</w:t>
            </w:r>
            <w:r w:rsidR="00B66916">
              <w:rPr>
                <w:rFonts w:ascii="Times New Roman" w:hAnsi="Times New Roman" w:cs="Times New Roman"/>
                <w:sz w:val="26"/>
                <w:szCs w:val="26"/>
              </w:rPr>
              <w:t xml:space="preserve"> метрах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на юго-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восток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  от дома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1/1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>, ул.</w:t>
            </w:r>
            <w:r w:rsidR="001A640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="0043435A">
              <w:rPr>
                <w:rFonts w:ascii="Times New Roman" w:hAnsi="Times New Roman" w:cs="Times New Roman"/>
                <w:sz w:val="26"/>
                <w:szCs w:val="26"/>
              </w:rPr>
              <w:t>Шоссейная</w:t>
            </w:r>
            <w:proofErr w:type="gramEnd"/>
            <w:r w:rsidR="0043435A">
              <w:rPr>
                <w:rFonts w:ascii="Times New Roman" w:hAnsi="Times New Roman" w:cs="Times New Roman"/>
                <w:sz w:val="26"/>
                <w:szCs w:val="26"/>
              </w:rPr>
              <w:t>, п. Волчанец</w:t>
            </w:r>
            <w:r w:rsidR="0060660D" w:rsidRPr="00BA0E4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660D" w:rsidRPr="00BA0E45" w:rsidRDefault="0060660D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Ус</w:t>
            </w:r>
            <w:r w:rsidR="00B66916">
              <w:rPr>
                <w:rFonts w:ascii="Times New Roman" w:hAnsi="Times New Roman" w:cs="Times New Roman"/>
                <w:sz w:val="26"/>
                <w:szCs w:val="26"/>
              </w:rPr>
              <w:t>тановить режим работы ярмарки с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-00 до 19-00 в период с </w:t>
            </w:r>
            <w:r w:rsidR="00B17EBE">
              <w:rPr>
                <w:rFonts w:ascii="Times New Roman" w:hAnsi="Times New Roman" w:cs="Times New Roman"/>
                <w:sz w:val="26"/>
                <w:szCs w:val="26"/>
              </w:rPr>
              <w:t>28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B66916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="00B66916">
              <w:rPr>
                <w:rFonts w:ascii="Times New Roman" w:hAnsi="Times New Roman" w:cs="Times New Roman"/>
                <w:sz w:val="26"/>
                <w:szCs w:val="26"/>
              </w:rPr>
              <w:t xml:space="preserve"> по 1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0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октября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включительно.</w:t>
            </w:r>
          </w:p>
          <w:p w:rsidR="0060660D" w:rsidRPr="0043435A" w:rsidRDefault="0060660D" w:rsidP="0043435A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Утвердить прилагаемые:</w:t>
            </w:r>
            <w:bookmarkStart w:id="0" w:name="_GoBack"/>
            <w:bookmarkEnd w:id="0"/>
            <w:proofErr w:type="gramEnd"/>
          </w:p>
          <w:p w:rsidR="0060660D" w:rsidRPr="00BA0E45" w:rsidRDefault="0060660D" w:rsidP="00BA0E45">
            <w:pPr>
              <w:pStyle w:val="a3"/>
              <w:numPr>
                <w:ilvl w:val="1"/>
                <w:numId w:val="1"/>
              </w:num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Ассортимент товаров, продаваемых на ярмарке.</w:t>
            </w:r>
          </w:p>
          <w:p w:rsidR="0060660D" w:rsidRPr="00BA0E45" w:rsidRDefault="0060660D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Разрешить участие в ярмарке юридическим лицам и индивидуальным предпринимателям, зарегистрированных в установленном действующим законодательством Российской Федерации порядке, гражданам (в том числе гражданам, ведущим крестьянские (фермерские) хозяйства, личные подсобные хозяйства или занимающимся садоводством, огородничеством, жив</w:t>
            </w:r>
            <w:r w:rsidR="00B66916">
              <w:rPr>
                <w:rFonts w:ascii="Times New Roman" w:hAnsi="Times New Roman" w:cs="Times New Roman"/>
                <w:sz w:val="26"/>
                <w:szCs w:val="26"/>
              </w:rPr>
              <w:t>отноводством (далее - участники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ярмарки)).</w:t>
            </w:r>
            <w:proofErr w:type="gramEnd"/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Обязать участников ярмарки</w:t>
            </w:r>
            <w:r w:rsidR="00353D5A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производить уборку 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с предоставленного торгового места и прилегающей к нему территории.</w:t>
            </w:r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Опубликовать настоящее постановление разместить на официальном сайте муниципального образования в сети Интернет.</w:t>
            </w:r>
          </w:p>
          <w:p w:rsidR="00B77526" w:rsidRPr="00BA0E45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Настоящее постановление вступает в силу со дня его официального опубликования.</w:t>
            </w:r>
          </w:p>
          <w:p w:rsidR="0043435A" w:rsidRPr="0043435A" w:rsidRDefault="00B77526" w:rsidP="00BA0E4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>Контроль за</w:t>
            </w:r>
            <w:proofErr w:type="gramEnd"/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исполнением настоящего постановления оставляю за собой.</w:t>
            </w:r>
          </w:p>
          <w:p w:rsidR="00B77526" w:rsidRPr="00BA0E45" w:rsidRDefault="0043435A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B77526" w:rsidRPr="00BA0E45">
              <w:rPr>
                <w:rFonts w:ascii="Times New Roman" w:hAnsi="Times New Roman" w:cs="Times New Roman"/>
                <w:sz w:val="26"/>
                <w:szCs w:val="26"/>
              </w:rPr>
              <w:t>лав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B77526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Новолитовского</w:t>
            </w:r>
          </w:p>
          <w:p w:rsidR="00B77526" w:rsidRPr="00BA0E45" w:rsidRDefault="00B77526" w:rsidP="0043435A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сельского поселения                                                                       </w:t>
            </w:r>
            <w:r w:rsidR="00BA0E45"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Pr="00BA0E45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43435A">
              <w:rPr>
                <w:rFonts w:ascii="Times New Roman" w:hAnsi="Times New Roman" w:cs="Times New Roman"/>
                <w:sz w:val="26"/>
                <w:szCs w:val="26"/>
              </w:rPr>
              <w:t>Д.И. Золотарев</w:t>
            </w:r>
          </w:p>
        </w:tc>
      </w:tr>
      <w:tr w:rsidR="00BA0E45" w:rsidRPr="00BA0E45" w:rsidTr="008945FD">
        <w:trPr>
          <w:tblCellSpacing w:w="0" w:type="dxa"/>
        </w:trPr>
        <w:tc>
          <w:tcPr>
            <w:tcW w:w="9495" w:type="dxa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A0E45" w:rsidRPr="00BA0E45" w:rsidRDefault="00BA0E45" w:rsidP="00BA0E45">
            <w:pPr>
              <w:pStyle w:val="a3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C5A53" w:rsidRPr="004858C7" w:rsidRDefault="00BC5A53" w:rsidP="00BC5A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proofErr w:type="gramStart"/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УТВЕРЖДЕН</w:t>
      </w:r>
      <w:proofErr w:type="gramEnd"/>
    </w:p>
    <w:p w:rsidR="00BC5A53" w:rsidRDefault="00BC5A53" w:rsidP="00BC5A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постановлением администрации </w:t>
      </w: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Новолитовского </w:t>
      </w:r>
    </w:p>
    <w:p w:rsidR="00BC5A53" w:rsidRPr="004858C7" w:rsidRDefault="00BC5A53" w:rsidP="00BC5A53">
      <w:pPr>
        <w:shd w:val="clear" w:color="auto" w:fill="FFFFFF"/>
        <w:spacing w:after="0" w:line="315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 xml:space="preserve">сельского поселения Партизанского </w:t>
      </w:r>
      <w:r w:rsidRPr="004858C7"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муниципального района</w:t>
      </w:r>
    </w:p>
    <w:p w:rsidR="00BC5A53" w:rsidRDefault="00B17EBE" w:rsidP="00BC5A53">
      <w:pPr>
        <w:pStyle w:val="a3"/>
        <w:jc w:val="right"/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2D2D2D"/>
          <w:spacing w:val="2"/>
          <w:sz w:val="21"/>
          <w:szCs w:val="21"/>
          <w:lang w:eastAsia="ru-RU"/>
        </w:rPr>
        <w:t>от 28.05.2019 № 23</w:t>
      </w: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578F" w:rsidRDefault="004C578F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B7DF7" w:rsidRPr="00BB7DF7" w:rsidRDefault="00BB7DF7" w:rsidP="0043435A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B7DF7" w:rsidRPr="00A6365C" w:rsidRDefault="00BB7DF7" w:rsidP="00BB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65C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АССОРТИМЕНТ</w:t>
      </w:r>
    </w:p>
    <w:p w:rsidR="00BB7DF7" w:rsidRPr="00A6365C" w:rsidRDefault="00BB7DF7" w:rsidP="00BB7DF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6365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товаров, продаваемых на ярмарке</w:t>
      </w:r>
    </w:p>
    <w:p w:rsidR="00BB7DF7" w:rsidRPr="00A6365C" w:rsidRDefault="00BB7DF7" w:rsidP="00BB7DF7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  <w:r w:rsidRPr="00A6365C"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  <w:t> 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35"/>
        <w:gridCol w:w="8770"/>
      </w:tblGrid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Свежие плоды и овощи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BB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Яйцо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B7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Сельскохозяйственный инвентарь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Молоко и молочные товары (фасованные, с условием  обеспечения температурного режима)</w:t>
            </w:r>
          </w:p>
        </w:tc>
      </w:tr>
      <w:tr w:rsidR="00BB7DF7" w:rsidRPr="00A6365C" w:rsidTr="008945FD">
        <w:tc>
          <w:tcPr>
            <w:tcW w:w="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6F8FE"/>
            <w:vAlign w:val="center"/>
            <w:hideMark/>
          </w:tcPr>
          <w:p w:rsidR="00BB7DF7" w:rsidRPr="00A6365C" w:rsidRDefault="00BB7DF7" w:rsidP="008945F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A636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Мясо и мясные товары (фасованные, с условием обеспечения температурного режима)</w:t>
            </w:r>
          </w:p>
        </w:tc>
      </w:tr>
    </w:tbl>
    <w:p w:rsidR="00BB7DF7" w:rsidRDefault="00BB7DF7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Default="00C2329E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Default="00C2329E" w:rsidP="00AA2FA2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2329E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p w:rsidR="00C2329E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p w:rsidR="00C2329E" w:rsidRPr="00A6365C" w:rsidRDefault="00C2329E" w:rsidP="00C2329E">
      <w:pPr>
        <w:spacing w:after="0" w:line="240" w:lineRule="auto"/>
        <w:rPr>
          <w:rFonts w:ascii="Times New Roman" w:eastAsia="Times New Roman" w:hAnsi="Times New Roman" w:cs="Times New Roman"/>
          <w:color w:val="0066FF"/>
          <w:sz w:val="18"/>
          <w:szCs w:val="18"/>
          <w:lang w:eastAsia="ru-RU"/>
        </w:rPr>
      </w:pPr>
    </w:p>
    <w:sectPr w:rsidR="00C2329E" w:rsidRPr="00A6365C" w:rsidSect="00BA0E4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B22" w:rsidRDefault="00981B22" w:rsidP="00BB7DF7">
      <w:pPr>
        <w:spacing w:after="0" w:line="240" w:lineRule="auto"/>
      </w:pPr>
      <w:r>
        <w:separator/>
      </w:r>
    </w:p>
  </w:endnote>
  <w:endnote w:type="continuationSeparator" w:id="0">
    <w:p w:rsidR="00981B22" w:rsidRDefault="00981B22" w:rsidP="00BB7D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B22" w:rsidRDefault="00981B22" w:rsidP="00BB7DF7">
      <w:pPr>
        <w:spacing w:after="0" w:line="240" w:lineRule="auto"/>
      </w:pPr>
      <w:r>
        <w:separator/>
      </w:r>
    </w:p>
  </w:footnote>
  <w:footnote w:type="continuationSeparator" w:id="0">
    <w:p w:rsidR="00981B22" w:rsidRDefault="00981B22" w:rsidP="00BB7D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195CD1"/>
    <w:multiLevelType w:val="multilevel"/>
    <w:tmpl w:val="FB72EF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8A0"/>
    <w:rsid w:val="00194A9A"/>
    <w:rsid w:val="001A6405"/>
    <w:rsid w:val="00353D5A"/>
    <w:rsid w:val="0043435A"/>
    <w:rsid w:val="004858C7"/>
    <w:rsid w:val="004C578F"/>
    <w:rsid w:val="005E1B20"/>
    <w:rsid w:val="005E24D1"/>
    <w:rsid w:val="0060660D"/>
    <w:rsid w:val="00642BEA"/>
    <w:rsid w:val="00700B3E"/>
    <w:rsid w:val="00730406"/>
    <w:rsid w:val="00857B41"/>
    <w:rsid w:val="00981B22"/>
    <w:rsid w:val="009B2709"/>
    <w:rsid w:val="00A468C3"/>
    <w:rsid w:val="00AA2FA2"/>
    <w:rsid w:val="00B17EBE"/>
    <w:rsid w:val="00B66916"/>
    <w:rsid w:val="00B77526"/>
    <w:rsid w:val="00BA0E45"/>
    <w:rsid w:val="00BB7DF7"/>
    <w:rsid w:val="00BC5A53"/>
    <w:rsid w:val="00BE7FFE"/>
    <w:rsid w:val="00C2329E"/>
    <w:rsid w:val="00D438A0"/>
    <w:rsid w:val="00E4051D"/>
    <w:rsid w:val="00FD1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D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2FA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A2FA2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7DF7"/>
  </w:style>
  <w:style w:type="paragraph" w:styleId="a7">
    <w:name w:val="footer"/>
    <w:basedOn w:val="a"/>
    <w:link w:val="a8"/>
    <w:uiPriority w:val="99"/>
    <w:unhideWhenUsed/>
    <w:rsid w:val="00BB7D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7DF7"/>
  </w:style>
  <w:style w:type="paragraph" w:styleId="a9">
    <w:name w:val="Balloon Text"/>
    <w:basedOn w:val="a"/>
    <w:link w:val="aa"/>
    <w:uiPriority w:val="99"/>
    <w:semiHidden/>
    <w:unhideWhenUsed/>
    <w:rsid w:val="00BE7F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E7F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08367;fld=134;dst=100117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F5D3468B27A9121ED0E10D5D3F67853CC1B638AC1942180C2EBD2910B9EC9E4MEhB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2019-05-28T01:18:00Z</cp:lastPrinted>
  <dcterms:created xsi:type="dcterms:W3CDTF">2017-04-19T02:44:00Z</dcterms:created>
  <dcterms:modified xsi:type="dcterms:W3CDTF">2019-05-30T23:51:00Z</dcterms:modified>
</cp:coreProperties>
</file>