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8A" w:rsidRPr="00647CC9" w:rsidRDefault="005A218A" w:rsidP="005A218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КОМИТЕТ </w:t>
      </w:r>
    </w:p>
    <w:p w:rsidR="005A218A" w:rsidRPr="00647CC9" w:rsidRDefault="005A218A" w:rsidP="005A218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НОВОЛИТОВСКОГО СЕЛЬСКОГО ПОСЕЛЕНИЯ ПАРТИЗАНСКОГО МУНИЦИПАЛЬНОГО РАЙОНА </w:t>
      </w:r>
    </w:p>
    <w:p w:rsidR="005A218A" w:rsidRPr="00647CC9" w:rsidRDefault="005A218A" w:rsidP="005A218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5A218A" w:rsidRPr="00647CC9" w:rsidRDefault="005A218A" w:rsidP="005A21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5A218A" w:rsidRPr="00647CC9" w:rsidRDefault="005A218A" w:rsidP="005A21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2022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  Новолитовск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425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5A218A" w:rsidRDefault="0034437A" w:rsidP="00F110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 принятии </w:t>
      </w:r>
      <w:r w:rsidR="005A218A" w:rsidRPr="005A218A">
        <w:rPr>
          <w:rFonts w:ascii="Times New Roman" w:eastAsia="Calibri" w:hAnsi="Times New Roman" w:cs="Times New Roman"/>
          <w:b/>
          <w:bCs/>
          <w:sz w:val="28"/>
          <w:szCs w:val="28"/>
        </w:rPr>
        <w:t>решения о направлении депутатск</w:t>
      </w:r>
      <w:r w:rsidR="005A2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их </w:t>
      </w:r>
      <w:r w:rsidR="005A218A" w:rsidRPr="005A218A">
        <w:rPr>
          <w:rFonts w:ascii="Times New Roman" w:eastAsia="Calibri" w:hAnsi="Times New Roman" w:cs="Times New Roman"/>
          <w:b/>
          <w:bCs/>
          <w:sz w:val="28"/>
          <w:szCs w:val="28"/>
        </w:rPr>
        <w:t>запрос</w:t>
      </w:r>
      <w:r w:rsidR="005A218A">
        <w:rPr>
          <w:rFonts w:ascii="Times New Roman" w:eastAsia="Calibri" w:hAnsi="Times New Roman" w:cs="Times New Roman"/>
          <w:b/>
          <w:bCs/>
          <w:sz w:val="28"/>
          <w:szCs w:val="28"/>
        </w:rPr>
        <w:t>ов депутата Потехина В. Ю.</w:t>
      </w:r>
      <w:r w:rsidR="00F110AA" w:rsidRPr="00F110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обеспечении безопасности дорожного движения</w:t>
      </w:r>
      <w:r w:rsidR="00F110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110AA" w:rsidRPr="00F110AA">
        <w:rPr>
          <w:rFonts w:ascii="Times New Roman" w:eastAsia="Calibri" w:hAnsi="Times New Roman" w:cs="Times New Roman"/>
          <w:b/>
          <w:bCs/>
          <w:sz w:val="28"/>
          <w:szCs w:val="28"/>
        </w:rPr>
        <w:t>на автодороге 05А-608 в п. Волчанец»</w:t>
      </w:r>
    </w:p>
    <w:p w:rsidR="005A218A" w:rsidRDefault="005A218A" w:rsidP="005A218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218A" w:rsidRPr="00647CC9" w:rsidRDefault="005A218A" w:rsidP="005A218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B8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Федерации», Законом Приморского края от 14.07.2008 г. № 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крае», Уставом муниципального образования «Новолитовское сельское поселение», Регламентом муниципального комитета Новолитовского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o депутатском запросе,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комитет Новолитовского сельского поселения Партизанского муниципального района</w:t>
      </w:r>
    </w:p>
    <w:p w:rsidR="005A218A" w:rsidRPr="00647CC9" w:rsidRDefault="005A218A" w:rsidP="005A21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A218A" w:rsidRPr="005A218A" w:rsidRDefault="0034437A" w:rsidP="00F110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5A218A" w:rsidRPr="005A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218A" w:rsidRPr="005A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депутатских запросов депутата Потехина В. Ю. «Об обеспечении безопасности дорожного движения</w:t>
      </w:r>
      <w:r w:rsidR="005A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18A" w:rsidRPr="005A2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автодороге 05А-608 в п. Волчанец»</w:t>
      </w:r>
      <w:r w:rsidR="00F110A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110AA" w:rsidRPr="00F110AA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F110A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110AA" w:rsidRPr="00F110AA">
        <w:rPr>
          <w:rFonts w:ascii="Times New Roman" w:eastAsia="Calibri" w:hAnsi="Times New Roman" w:cs="Times New Roman"/>
          <w:sz w:val="28"/>
          <w:szCs w:val="28"/>
        </w:rPr>
        <w:t xml:space="preserve">транспорта и дорожного хозяйства Приморского края </w:t>
      </w:r>
      <w:r w:rsidR="00F110A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110AA" w:rsidRPr="00F110AA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F110AA">
        <w:rPr>
          <w:rFonts w:ascii="Times New Roman" w:eastAsia="Calibri" w:hAnsi="Times New Roman" w:cs="Times New Roman"/>
          <w:sz w:val="28"/>
          <w:szCs w:val="28"/>
        </w:rPr>
        <w:t>е</w:t>
      </w:r>
      <w:r w:rsidR="00F110AA" w:rsidRPr="00F110AA">
        <w:rPr>
          <w:rFonts w:ascii="Times New Roman" w:eastAsia="Calibri" w:hAnsi="Times New Roman" w:cs="Times New Roman"/>
          <w:sz w:val="28"/>
          <w:szCs w:val="28"/>
        </w:rPr>
        <w:t xml:space="preserve"> ГИБДД УМВД России по Приморскому краю. </w:t>
      </w:r>
    </w:p>
    <w:p w:rsidR="005A218A" w:rsidRPr="00714258" w:rsidRDefault="005A218A" w:rsidP="007142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принятия.</w:t>
      </w:r>
    </w:p>
    <w:p w:rsidR="00714258" w:rsidRPr="00714258" w:rsidRDefault="00714258" w:rsidP="00714258">
      <w:pPr>
        <w:pStyle w:val="a3"/>
        <w:spacing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218A" w:rsidRPr="00D45432" w:rsidRDefault="005A218A" w:rsidP="005A218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A218A" w:rsidRPr="00647CC9" w:rsidRDefault="005A218A" w:rsidP="005A218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47CC9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комитета</w:t>
      </w:r>
    </w:p>
    <w:p w:rsidR="00BD7C19" w:rsidRDefault="005A218A" w:rsidP="0034437A">
      <w:pPr>
        <w:spacing w:after="120" w:line="240" w:lineRule="auto"/>
        <w:contextualSpacing/>
        <w:jc w:val="both"/>
      </w:pPr>
      <w:r w:rsidRPr="00647CC9">
        <w:rPr>
          <w:rFonts w:ascii="Times New Roman" w:eastAsia="Calibri" w:hAnsi="Times New Roman" w:cs="Times New Roman"/>
          <w:sz w:val="28"/>
          <w:szCs w:val="28"/>
        </w:rPr>
        <w:t>Новолитовского сельского поселения                                             В. Л. Геронимус</w:t>
      </w:r>
    </w:p>
    <w:sectPr w:rsidR="00BD7C19" w:rsidSect="005A21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B6A6E"/>
    <w:multiLevelType w:val="hybridMultilevel"/>
    <w:tmpl w:val="5FC6A90E"/>
    <w:lvl w:ilvl="0" w:tplc="E0BAF1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B1"/>
    <w:rsid w:val="000027B1"/>
    <w:rsid w:val="0034437A"/>
    <w:rsid w:val="005A218A"/>
    <w:rsid w:val="00714258"/>
    <w:rsid w:val="00BD7C19"/>
    <w:rsid w:val="00F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B143-C208-4C75-9A18-208B0A60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cp:lastPrinted>2022-02-25T03:36:00Z</cp:lastPrinted>
  <dcterms:created xsi:type="dcterms:W3CDTF">2022-02-15T09:18:00Z</dcterms:created>
  <dcterms:modified xsi:type="dcterms:W3CDTF">2022-02-25T03:36:00Z</dcterms:modified>
</cp:coreProperties>
</file>