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B5" w:rsidRDefault="00224DB5" w:rsidP="00224DB5">
      <w:pPr>
        <w:ind w:left="2124" w:firstLine="708"/>
        <w:jc w:val="right"/>
        <w:rPr>
          <w:b/>
          <w:sz w:val="26"/>
        </w:rPr>
      </w:pPr>
    </w:p>
    <w:p w:rsidR="00224DB5" w:rsidRDefault="00224DB5" w:rsidP="00224DB5">
      <w:pPr>
        <w:ind w:left="2124" w:firstLine="708"/>
        <w:rPr>
          <w:b/>
          <w:sz w:val="26"/>
        </w:rPr>
      </w:pPr>
      <w:r>
        <w:rPr>
          <w:b/>
          <w:sz w:val="26"/>
        </w:rPr>
        <w:t>МУНИЦИПАЛЬНЫЙ КОМИТЕТ</w:t>
      </w:r>
      <w:r w:rsidRPr="00FD7B1E">
        <w:rPr>
          <w:b/>
          <w:sz w:val="26"/>
        </w:rPr>
        <w:t xml:space="preserve"> </w:t>
      </w:r>
      <w:r>
        <w:rPr>
          <w:b/>
          <w:sz w:val="26"/>
        </w:rPr>
        <w:t xml:space="preserve">                      </w:t>
      </w:r>
    </w:p>
    <w:p w:rsidR="00224DB5" w:rsidRDefault="00224DB5" w:rsidP="00224DB5">
      <w:pPr>
        <w:jc w:val="center"/>
        <w:rPr>
          <w:b/>
          <w:sz w:val="26"/>
        </w:rPr>
      </w:pPr>
      <w:r>
        <w:rPr>
          <w:b/>
          <w:sz w:val="26"/>
        </w:rPr>
        <w:t>НОВОЛИТОВСКОГО СЕЛЬСКОГО ПОСЕЛЕНИЯ</w:t>
      </w:r>
    </w:p>
    <w:p w:rsidR="00224DB5" w:rsidRDefault="00224DB5" w:rsidP="00224DB5">
      <w:pPr>
        <w:jc w:val="center"/>
        <w:rPr>
          <w:b/>
          <w:sz w:val="26"/>
        </w:rPr>
      </w:pPr>
      <w:r>
        <w:rPr>
          <w:b/>
          <w:sz w:val="26"/>
        </w:rPr>
        <w:t>ПАРТИЗАНСКОГО  МУНИЦИПАЛЬНОГО  РАЙОНА</w:t>
      </w:r>
    </w:p>
    <w:p w:rsidR="00224DB5" w:rsidRDefault="00224DB5" w:rsidP="00224DB5">
      <w:pPr>
        <w:jc w:val="center"/>
        <w:rPr>
          <w:b/>
          <w:sz w:val="26"/>
        </w:rPr>
      </w:pPr>
      <w:r>
        <w:rPr>
          <w:b/>
          <w:sz w:val="26"/>
        </w:rPr>
        <w:t>( второго созыва)</w:t>
      </w:r>
    </w:p>
    <w:p w:rsidR="00224DB5" w:rsidRDefault="00224DB5" w:rsidP="00224DB5">
      <w:pPr>
        <w:jc w:val="center"/>
        <w:rPr>
          <w:b/>
          <w:sz w:val="16"/>
        </w:rPr>
      </w:pPr>
    </w:p>
    <w:p w:rsidR="00224DB5" w:rsidRDefault="00224DB5" w:rsidP="00224DB5">
      <w:pPr>
        <w:jc w:val="center"/>
        <w:rPr>
          <w:b/>
          <w:sz w:val="16"/>
        </w:rPr>
      </w:pPr>
    </w:p>
    <w:p w:rsidR="00224DB5" w:rsidRDefault="00224DB5" w:rsidP="00224DB5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224DB5" w:rsidRDefault="00224DB5" w:rsidP="00224DB5">
      <w:pPr>
        <w:jc w:val="center"/>
        <w:rPr>
          <w:sz w:val="16"/>
        </w:rPr>
      </w:pPr>
    </w:p>
    <w:p w:rsidR="00224DB5" w:rsidRDefault="00224DB5" w:rsidP="00224DB5">
      <w:pPr>
        <w:jc w:val="center"/>
        <w:rPr>
          <w:sz w:val="16"/>
        </w:rPr>
      </w:pPr>
    </w:p>
    <w:p w:rsidR="00224DB5" w:rsidRPr="001121F0" w:rsidRDefault="00B053AF" w:rsidP="00B053AF">
      <w:pPr>
        <w:rPr>
          <w:sz w:val="26"/>
          <w:szCs w:val="26"/>
        </w:rPr>
      </w:pPr>
      <w:r>
        <w:rPr>
          <w:sz w:val="26"/>
          <w:szCs w:val="26"/>
        </w:rPr>
        <w:t>28.06.2013</w:t>
      </w:r>
      <w:r w:rsidR="00224DB5" w:rsidRPr="001121F0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                          </w:t>
      </w:r>
      <w:r w:rsidR="00224DB5" w:rsidRPr="001121F0">
        <w:rPr>
          <w:sz w:val="26"/>
          <w:szCs w:val="26"/>
        </w:rPr>
        <w:t xml:space="preserve">село Новолитовск    </w:t>
      </w:r>
      <w:r w:rsidR="00224DB5">
        <w:rPr>
          <w:sz w:val="26"/>
          <w:szCs w:val="26"/>
        </w:rPr>
        <w:t xml:space="preserve">                               </w:t>
      </w:r>
      <w:r w:rsidR="00224DB5" w:rsidRPr="001121F0">
        <w:rPr>
          <w:sz w:val="26"/>
          <w:szCs w:val="26"/>
        </w:rPr>
        <w:t xml:space="preserve"> №</w:t>
      </w:r>
      <w:r w:rsidR="00224DB5">
        <w:rPr>
          <w:sz w:val="26"/>
          <w:szCs w:val="26"/>
        </w:rPr>
        <w:t xml:space="preserve"> </w:t>
      </w:r>
      <w:r>
        <w:rPr>
          <w:sz w:val="26"/>
          <w:szCs w:val="26"/>
        </w:rPr>
        <w:t>27</w:t>
      </w:r>
    </w:p>
    <w:p w:rsidR="00224DB5" w:rsidRPr="001121F0" w:rsidRDefault="00224DB5" w:rsidP="00B053AF">
      <w:pPr>
        <w:rPr>
          <w:sz w:val="26"/>
          <w:szCs w:val="26"/>
        </w:rPr>
      </w:pPr>
    </w:p>
    <w:p w:rsidR="00224DB5" w:rsidRPr="001121F0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jc w:val="center"/>
        <w:rPr>
          <w:b/>
          <w:sz w:val="26"/>
          <w:szCs w:val="26"/>
        </w:rPr>
      </w:pPr>
      <w:r w:rsidRPr="001121F0">
        <w:rPr>
          <w:b/>
          <w:sz w:val="26"/>
          <w:szCs w:val="26"/>
        </w:rPr>
        <w:t>О внесении изменений в решение муниципального комитета Новолитовского сельского поселения от  21.09.2005 № 4 «Положение о порядке владения, пользования и распоряжения имуществом, находящимся в муниципальной собственности Новолитовского сельского поселения»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в редакции Решения от 17.04.2013 № 15)</w:t>
      </w:r>
    </w:p>
    <w:p w:rsidR="00224DB5" w:rsidRDefault="00224DB5" w:rsidP="00224DB5">
      <w:pPr>
        <w:jc w:val="center"/>
        <w:rPr>
          <w:b/>
          <w:sz w:val="26"/>
          <w:szCs w:val="26"/>
        </w:rPr>
      </w:pPr>
    </w:p>
    <w:p w:rsidR="00224DB5" w:rsidRDefault="00224DB5" w:rsidP="00224DB5">
      <w:pPr>
        <w:jc w:val="center"/>
        <w:rPr>
          <w:b/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экспертного заключения от 22.05.2013 № 300-эк на решение муниципального комитета </w:t>
      </w:r>
      <w:r w:rsidRPr="001121F0">
        <w:rPr>
          <w:sz w:val="26"/>
          <w:szCs w:val="26"/>
        </w:rPr>
        <w:t>Новолитовского сельского поселения от  21.09.2005 № 4 «Положение о порядке владения, пользования и распоряжения имуществом, находящимся в муниципальной собственности Новолитовского сельского посел</w:t>
      </w:r>
      <w:r>
        <w:rPr>
          <w:sz w:val="26"/>
          <w:szCs w:val="26"/>
        </w:rPr>
        <w:t xml:space="preserve">ения»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 редакции Решения от 17.04.2013 № 15</w:t>
      </w:r>
      <w:r w:rsidRPr="001121F0">
        <w:rPr>
          <w:sz w:val="26"/>
          <w:szCs w:val="26"/>
        </w:rPr>
        <w:t>)</w:t>
      </w:r>
      <w:r>
        <w:rPr>
          <w:sz w:val="26"/>
          <w:szCs w:val="26"/>
        </w:rPr>
        <w:t xml:space="preserve"> муниципальный комитет</w:t>
      </w: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b/>
          <w:sz w:val="26"/>
          <w:szCs w:val="26"/>
        </w:rPr>
      </w:pPr>
      <w:r w:rsidRPr="00E932CC">
        <w:rPr>
          <w:b/>
          <w:sz w:val="26"/>
          <w:szCs w:val="26"/>
        </w:rPr>
        <w:t>РЕШИЛ:</w:t>
      </w:r>
    </w:p>
    <w:p w:rsidR="00224DB5" w:rsidRPr="00E91E79" w:rsidRDefault="00224DB5" w:rsidP="00224DB5">
      <w:pPr>
        <w:rPr>
          <w:sz w:val="26"/>
          <w:szCs w:val="26"/>
        </w:rPr>
      </w:pPr>
      <w:r w:rsidRPr="00E91E79">
        <w:rPr>
          <w:sz w:val="26"/>
          <w:szCs w:val="26"/>
        </w:rPr>
        <w:t>1. Принять муниципальный правовой акт «О внесении изменений в решение муниципального комитета Новолитовского сельского поселения от  21.09.2005 № 4 «Положение о порядке владения, пользования и распоряжения имуществом, находящимся в муниципальной собственности Новолитовского сельского посел</w:t>
      </w:r>
      <w:r>
        <w:rPr>
          <w:sz w:val="26"/>
          <w:szCs w:val="26"/>
        </w:rPr>
        <w:t xml:space="preserve">ения»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 редакции Решения от 17.04.2013 № 15</w:t>
      </w:r>
      <w:r w:rsidRPr="00E91E79">
        <w:rPr>
          <w:sz w:val="26"/>
          <w:szCs w:val="26"/>
        </w:rPr>
        <w:t>)</w:t>
      </w:r>
    </w:p>
    <w:p w:rsidR="00224DB5" w:rsidRDefault="00224DB5" w:rsidP="00224DB5">
      <w:pPr>
        <w:rPr>
          <w:sz w:val="26"/>
          <w:szCs w:val="26"/>
        </w:rPr>
      </w:pPr>
    </w:p>
    <w:p w:rsidR="00224DB5" w:rsidRPr="00E91E79" w:rsidRDefault="00224DB5" w:rsidP="00224DB5">
      <w:pPr>
        <w:rPr>
          <w:sz w:val="26"/>
          <w:szCs w:val="26"/>
        </w:rPr>
      </w:pPr>
      <w:r w:rsidRPr="00E91E79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  <w:r w:rsidRPr="00E91E79">
        <w:rPr>
          <w:sz w:val="26"/>
          <w:szCs w:val="26"/>
        </w:rPr>
        <w:t>3 Настоящее решение вступает в силу со дня его принятия.</w:t>
      </w: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Pr="00E91E79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224DB5" w:rsidRPr="001121F0" w:rsidRDefault="00224DB5" w:rsidP="00224DB5">
      <w:pPr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224DB5" w:rsidRPr="001121F0" w:rsidRDefault="00224DB5" w:rsidP="00224DB5">
      <w:pPr>
        <w:jc w:val="center"/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МУНИЦИПАЛЬНЫЙ ПРАВОВОЙ АКТ</w:t>
      </w:r>
    </w:p>
    <w:p w:rsidR="00224DB5" w:rsidRDefault="00224DB5" w:rsidP="00224DB5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224DB5" w:rsidRDefault="00224DB5" w:rsidP="00224DB5">
      <w:pPr>
        <w:jc w:val="center"/>
        <w:rPr>
          <w:sz w:val="26"/>
          <w:szCs w:val="26"/>
        </w:rPr>
      </w:pPr>
    </w:p>
    <w:p w:rsidR="00224DB5" w:rsidRDefault="00224DB5" w:rsidP="00224DB5">
      <w:pPr>
        <w:jc w:val="center"/>
        <w:rPr>
          <w:sz w:val="26"/>
          <w:szCs w:val="26"/>
        </w:rPr>
      </w:pPr>
    </w:p>
    <w:p w:rsidR="00224DB5" w:rsidRDefault="00224DB5" w:rsidP="00224DB5">
      <w:pPr>
        <w:jc w:val="center"/>
        <w:rPr>
          <w:b/>
          <w:sz w:val="26"/>
          <w:szCs w:val="26"/>
        </w:rPr>
      </w:pPr>
      <w:r w:rsidRPr="001121F0">
        <w:rPr>
          <w:b/>
          <w:sz w:val="26"/>
          <w:szCs w:val="26"/>
        </w:rPr>
        <w:t>О внесении изменений в решение муниципального комитета Новолитовского сельского поселения от  21.09.2005 № 4 «Положение о порядке владения, пользования и распоряжения имуществом, находящимся в муниципальной собственности Новолитовского сельского поселения»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в редакции Решения от 17.04.2012 № 15)</w:t>
      </w:r>
    </w:p>
    <w:p w:rsidR="00224DB5" w:rsidRDefault="00224DB5" w:rsidP="00224DB5">
      <w:pPr>
        <w:jc w:val="center"/>
        <w:rPr>
          <w:b/>
          <w:sz w:val="26"/>
          <w:szCs w:val="26"/>
        </w:rPr>
      </w:pPr>
    </w:p>
    <w:p w:rsidR="00224DB5" w:rsidRDefault="00224DB5" w:rsidP="00224DB5">
      <w:pPr>
        <w:jc w:val="center"/>
        <w:rPr>
          <w:b/>
          <w:sz w:val="26"/>
          <w:szCs w:val="26"/>
        </w:rPr>
      </w:pPr>
    </w:p>
    <w:p w:rsidR="00224DB5" w:rsidRDefault="00224DB5" w:rsidP="00224DB5">
      <w:pPr>
        <w:ind w:left="5103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Принят</w:t>
      </w:r>
      <w:proofErr w:type="gramEnd"/>
      <w:r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224DB5" w:rsidRDefault="00224DB5" w:rsidP="00224DB5">
      <w:pPr>
        <w:ind w:left="5103"/>
        <w:rPr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B053AF">
        <w:rPr>
          <w:b/>
          <w:sz w:val="26"/>
          <w:szCs w:val="26"/>
        </w:rPr>
        <w:t>28.06.2013</w:t>
      </w:r>
      <w:r>
        <w:rPr>
          <w:b/>
          <w:sz w:val="26"/>
          <w:szCs w:val="26"/>
        </w:rPr>
        <w:t xml:space="preserve">   № </w:t>
      </w:r>
      <w:r w:rsidR="00B053AF">
        <w:rPr>
          <w:b/>
          <w:sz w:val="26"/>
          <w:szCs w:val="26"/>
        </w:rPr>
        <w:t>27</w:t>
      </w: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Pr="00E91E79" w:rsidRDefault="00224DB5" w:rsidP="00224DB5">
      <w:pPr>
        <w:rPr>
          <w:sz w:val="26"/>
          <w:szCs w:val="26"/>
        </w:rPr>
      </w:pPr>
      <w:r w:rsidRPr="00E91E79">
        <w:rPr>
          <w:sz w:val="26"/>
          <w:szCs w:val="26"/>
        </w:rPr>
        <w:t>1. Внести в решение муниципального комитета Новолитовского сельского поселения от  21.09.2005 № 4 «Положение о порядке владения, пользования и распоряжения имуществом, находящимся в муниципальной собственности Новоли</w:t>
      </w:r>
      <w:r>
        <w:rPr>
          <w:sz w:val="26"/>
          <w:szCs w:val="26"/>
        </w:rPr>
        <w:t>товского сельского поселения» (</w:t>
      </w:r>
      <w:r w:rsidRPr="00E91E79">
        <w:rPr>
          <w:sz w:val="26"/>
          <w:szCs w:val="26"/>
        </w:rPr>
        <w:t>в редакции Решени</w:t>
      </w:r>
      <w:r>
        <w:rPr>
          <w:sz w:val="26"/>
          <w:szCs w:val="26"/>
        </w:rPr>
        <w:t>я от 17.04.2013 № 15</w:t>
      </w:r>
      <w:r w:rsidRPr="00E91E79">
        <w:rPr>
          <w:sz w:val="26"/>
          <w:szCs w:val="26"/>
        </w:rPr>
        <w:t>)</w:t>
      </w:r>
    </w:p>
    <w:p w:rsidR="00224DB5" w:rsidRPr="00E91E79" w:rsidRDefault="00224DB5" w:rsidP="00224DB5">
      <w:pPr>
        <w:rPr>
          <w:sz w:val="26"/>
          <w:szCs w:val="26"/>
        </w:rPr>
      </w:pPr>
      <w:r w:rsidRPr="00E91E79">
        <w:rPr>
          <w:sz w:val="26"/>
          <w:szCs w:val="26"/>
        </w:rPr>
        <w:t xml:space="preserve"> следующие изменения:</w:t>
      </w:r>
    </w:p>
    <w:p w:rsidR="00224DB5" w:rsidRDefault="00224DB5" w:rsidP="00224DB5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E932CC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«Муниципальные учреждения» - </w:t>
      </w:r>
      <w:r w:rsidRPr="00E932CC">
        <w:rPr>
          <w:b/>
          <w:sz w:val="26"/>
          <w:szCs w:val="26"/>
        </w:rPr>
        <w:t>исключить</w:t>
      </w:r>
      <w:r>
        <w:rPr>
          <w:sz w:val="26"/>
          <w:szCs w:val="26"/>
        </w:rPr>
        <w:t>;</w:t>
      </w:r>
    </w:p>
    <w:p w:rsidR="00224DB5" w:rsidRDefault="00224DB5" w:rsidP="00224DB5">
      <w:pPr>
        <w:rPr>
          <w:sz w:val="26"/>
          <w:szCs w:val="26"/>
        </w:rPr>
      </w:pPr>
      <w:r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224DB5" w:rsidRDefault="00224DB5" w:rsidP="00224DB5">
      <w:pPr>
        <w:rPr>
          <w:sz w:val="26"/>
          <w:szCs w:val="26"/>
        </w:rPr>
      </w:pPr>
      <w:r>
        <w:rPr>
          <w:sz w:val="26"/>
          <w:szCs w:val="26"/>
        </w:rPr>
        <w:t>3. Решение вступает в силу со дня его обнародования.</w:t>
      </w: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224DB5" w:rsidRPr="001121F0" w:rsidRDefault="00224DB5" w:rsidP="00224DB5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3B63E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Т.А.Лобачева</w:t>
      </w:r>
    </w:p>
    <w:p w:rsidR="00224DB5" w:rsidRPr="001121F0" w:rsidRDefault="00224DB5" w:rsidP="00224DB5">
      <w:pPr>
        <w:jc w:val="center"/>
        <w:rPr>
          <w:sz w:val="26"/>
          <w:szCs w:val="26"/>
        </w:rPr>
      </w:pPr>
    </w:p>
    <w:p w:rsidR="00224DB5" w:rsidRDefault="00224DB5" w:rsidP="00224DB5">
      <w:pPr>
        <w:jc w:val="center"/>
        <w:rPr>
          <w:b/>
          <w:sz w:val="26"/>
          <w:szCs w:val="26"/>
        </w:rPr>
      </w:pPr>
    </w:p>
    <w:p w:rsidR="00224DB5" w:rsidRDefault="00224DB5"/>
    <w:sectPr w:rsidR="00224DB5" w:rsidSect="00D2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DB5"/>
    <w:rsid w:val="00224DB5"/>
    <w:rsid w:val="003B63EC"/>
    <w:rsid w:val="00A31FDD"/>
    <w:rsid w:val="00B053AF"/>
    <w:rsid w:val="00D2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2013-06-17T05:02:00Z</dcterms:created>
  <dcterms:modified xsi:type="dcterms:W3CDTF">2013-06-28T00:53:00Z</dcterms:modified>
</cp:coreProperties>
</file>