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F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D9781C" w:rsidRDefault="00187CAF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НОВОЛИТОВСКОГО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ПАРТИЗАНСКОГО МУНИЦИПАЛЬНОГО РАЙОНА</w:t>
      </w:r>
      <w:r w:rsidR="00D9781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ПРИМОРСКОГО КРАЯ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9781C" w:rsidRDefault="00D9781C" w:rsidP="00D97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781C" w:rsidRDefault="002B69E1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DD1A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2020 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                      </w:t>
      </w:r>
      <w:r w:rsidR="005435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село </w:t>
      </w:r>
      <w:r w:rsidR="00187CA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</w:t>
      </w:r>
      <w:r w:rsidR="00D978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</w:p>
    <w:p w:rsidR="00D9781C" w:rsidRDefault="00D9781C" w:rsidP="00D978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9E1" w:rsidRPr="002B69E1" w:rsidRDefault="002B69E1" w:rsidP="002B69E1">
      <w:pPr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2B69E1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Об утверждении Порядка мониторинга и оценки восприятия уровня коррупции, 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>п</w:t>
      </w:r>
      <w:r w:rsidRPr="002B69E1">
        <w:rPr>
          <w:rFonts w:ascii="Times New Roman" w:hAnsi="Times New Roman" w:cs="Times New Roman"/>
          <w:b/>
          <w:sz w:val="26"/>
          <w:szCs w:val="26"/>
          <w:lang w:bidi="ru-RU"/>
        </w:rPr>
        <w:t xml:space="preserve">орядка мониторинга коррупционных рисков в администрации 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>Новолитовского</w:t>
      </w:r>
      <w:r w:rsidRPr="002B69E1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6"/>
          <w:szCs w:val="26"/>
          <w:lang w:bidi="ru-RU"/>
        </w:rPr>
        <w:t>Партизанского муниципального</w:t>
      </w:r>
      <w:r w:rsidRPr="002B69E1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района</w:t>
      </w:r>
    </w:p>
    <w:p w:rsidR="0071047D" w:rsidRDefault="0071047D" w:rsidP="00D978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781C" w:rsidRDefault="002B69E1" w:rsidP="00D978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9E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2B69E1">
        <w:rPr>
          <w:rFonts w:ascii="Times New Roman" w:hAnsi="Times New Roman" w:cs="Times New Roman"/>
          <w:sz w:val="26"/>
          <w:szCs w:val="26"/>
          <w:lang w:bidi="ru-RU"/>
        </w:rPr>
        <w:t>с Федеральным законом от 25.12.2008 г. № 273-ФЗ «О противодействии коррупции»</w:t>
      </w:r>
      <w:r w:rsidR="00D9781C" w:rsidRPr="002B69E1">
        <w:rPr>
          <w:rFonts w:ascii="Times New Roman" w:hAnsi="Times New Roman" w:cs="Times New Roman"/>
          <w:sz w:val="26"/>
          <w:szCs w:val="26"/>
        </w:rPr>
        <w:t>, на</w:t>
      </w:r>
      <w:r w:rsidR="00D9781C">
        <w:rPr>
          <w:rFonts w:ascii="Times New Roman" w:hAnsi="Times New Roman" w:cs="Times New Roman"/>
          <w:sz w:val="26"/>
          <w:szCs w:val="26"/>
        </w:rPr>
        <w:t xml:space="preserve"> основании Устава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района, администрация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  <w:r w:rsidR="00D9781C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</w:t>
      </w:r>
    </w:p>
    <w:p w:rsidR="00D9781C" w:rsidRDefault="00D9781C" w:rsidP="00D9781C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B69E1" w:rsidRPr="002B69E1" w:rsidRDefault="00543530" w:rsidP="009448C1">
      <w:pPr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2B69E1" w:rsidRPr="002B69E1">
        <w:rPr>
          <w:rFonts w:ascii="Times New Roman" w:hAnsi="Times New Roman" w:cs="Times New Roman"/>
          <w:sz w:val="26"/>
          <w:szCs w:val="26"/>
          <w:lang w:bidi="ru-RU"/>
        </w:rPr>
        <w:t xml:space="preserve">. Утвердить Порядок мониторинга коррупционных рисков в администрации </w:t>
      </w:r>
      <w:r w:rsidR="002B69E1">
        <w:rPr>
          <w:rFonts w:ascii="Times New Roman" w:hAnsi="Times New Roman" w:cs="Times New Roman"/>
          <w:sz w:val="26"/>
          <w:szCs w:val="26"/>
          <w:lang w:bidi="ru-RU"/>
        </w:rPr>
        <w:t xml:space="preserve">Новолитовского </w:t>
      </w:r>
      <w:r w:rsidR="002B69E1" w:rsidRPr="002B69E1">
        <w:rPr>
          <w:rFonts w:ascii="Times New Roman" w:hAnsi="Times New Roman" w:cs="Times New Roman"/>
          <w:sz w:val="26"/>
          <w:szCs w:val="26"/>
          <w:lang w:bidi="ru-RU"/>
        </w:rPr>
        <w:t xml:space="preserve">сельского поселения </w:t>
      </w:r>
      <w:r w:rsidR="002B69E1">
        <w:rPr>
          <w:rFonts w:ascii="Times New Roman" w:hAnsi="Times New Roman" w:cs="Times New Roman"/>
          <w:sz w:val="26"/>
          <w:szCs w:val="26"/>
          <w:lang w:bidi="ru-RU"/>
        </w:rPr>
        <w:t>Партизанского муниципального</w:t>
      </w:r>
      <w:r w:rsidR="002B69E1" w:rsidRPr="002B69E1">
        <w:rPr>
          <w:rFonts w:ascii="Times New Roman" w:hAnsi="Times New Roman" w:cs="Times New Roman"/>
          <w:sz w:val="26"/>
          <w:szCs w:val="26"/>
          <w:lang w:bidi="ru-RU"/>
        </w:rPr>
        <w:t xml:space="preserve"> района (Приложение № </w:t>
      </w:r>
      <w:r>
        <w:rPr>
          <w:rFonts w:ascii="Times New Roman" w:hAnsi="Times New Roman" w:cs="Times New Roman"/>
          <w:sz w:val="26"/>
          <w:szCs w:val="26"/>
          <w:lang w:bidi="ru-RU"/>
        </w:rPr>
        <w:t>1</w:t>
      </w:r>
      <w:r w:rsidR="002B69E1" w:rsidRPr="002B69E1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D9781C" w:rsidRDefault="00543530" w:rsidP="0054353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2</w:t>
      </w:r>
      <w:r w:rsidR="00D9781C" w:rsidRPr="002B69E1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2B69E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87CAF" w:rsidRPr="002B69E1">
        <w:rPr>
          <w:rFonts w:ascii="Times New Roman" w:hAnsi="Times New Roman" w:cs="Times New Roman"/>
          <w:spacing w:val="-2"/>
          <w:sz w:val="26"/>
          <w:szCs w:val="26"/>
        </w:rPr>
        <w:t>Опубликовать настоящее</w:t>
      </w:r>
      <w:r w:rsidR="00187CAF" w:rsidRPr="00187CAF">
        <w:rPr>
          <w:rFonts w:ascii="Times New Roman" w:hAnsi="Times New Roman" w:cs="Times New Roman"/>
          <w:spacing w:val="-2"/>
          <w:sz w:val="26"/>
          <w:szCs w:val="26"/>
        </w:rPr>
        <w:t xml:space="preserve"> постановление в установленном порядке, а также разместить на официальном сайте администрации Новолитовского сельского поселения Парт</w:t>
      </w:r>
      <w:r w:rsidR="00187CAF">
        <w:rPr>
          <w:rFonts w:ascii="Times New Roman" w:hAnsi="Times New Roman" w:cs="Times New Roman"/>
          <w:spacing w:val="-2"/>
          <w:sz w:val="26"/>
          <w:szCs w:val="26"/>
        </w:rPr>
        <w:t xml:space="preserve">изанского муниципального района </w:t>
      </w:r>
      <w:r w:rsidR="00D9781C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8C1" w:rsidRDefault="009448C1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9781C" w:rsidP="00D978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781C" w:rsidRDefault="00D5071A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D9781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187CAF">
        <w:rPr>
          <w:rFonts w:ascii="Times New Roman" w:hAnsi="Times New Roman" w:cs="Times New Roman"/>
          <w:sz w:val="26"/>
          <w:szCs w:val="26"/>
        </w:rPr>
        <w:t>Новолитовского</w:t>
      </w:r>
    </w:p>
    <w:p w:rsidR="00D9781C" w:rsidRDefault="00D9781C" w:rsidP="00D978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</w:t>
      </w:r>
      <w:r w:rsidR="00D5071A">
        <w:rPr>
          <w:rFonts w:ascii="Times New Roman" w:hAnsi="Times New Roman" w:cs="Times New Roman"/>
          <w:sz w:val="26"/>
          <w:szCs w:val="26"/>
        </w:rPr>
        <w:t>А.А. Думанская</w:t>
      </w:r>
    </w:p>
    <w:p w:rsidR="00327159" w:rsidRDefault="00D9781C" w:rsidP="00543530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2B69E1" w:rsidRPr="00327159" w:rsidRDefault="002B69E1" w:rsidP="00327159">
      <w:pPr>
        <w:widowControl w:val="0"/>
        <w:spacing w:line="240" w:lineRule="auto"/>
        <w:ind w:left="4956"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2715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543530">
        <w:rPr>
          <w:rFonts w:ascii="Times New Roman" w:hAnsi="Times New Roman" w:cs="Times New Roman"/>
          <w:sz w:val="26"/>
          <w:szCs w:val="26"/>
        </w:rPr>
        <w:t>1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Новолитовского сельского поселения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327159" w:rsidRDefault="00327159" w:rsidP="00327159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327159" w:rsidRDefault="00327159" w:rsidP="00327159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24.04.2020 года № 24</w:t>
      </w:r>
    </w:p>
    <w:p w:rsidR="002B69E1" w:rsidRPr="00327159" w:rsidRDefault="002B69E1" w:rsidP="005435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69E1" w:rsidRPr="00327159" w:rsidRDefault="002B69E1" w:rsidP="005435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159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2B69E1" w:rsidRPr="00543530" w:rsidRDefault="002B69E1" w:rsidP="005435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43530">
        <w:rPr>
          <w:rFonts w:ascii="Times New Roman" w:hAnsi="Times New Roman" w:cs="Times New Roman"/>
          <w:b/>
          <w:sz w:val="26"/>
          <w:szCs w:val="26"/>
          <w:lang w:bidi="ru-RU"/>
        </w:rPr>
        <w:t>мониторинга коррупционных рисков в администрации</w:t>
      </w:r>
    </w:p>
    <w:p w:rsidR="002B69E1" w:rsidRPr="00543530" w:rsidRDefault="00543530" w:rsidP="005435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543530">
        <w:rPr>
          <w:rFonts w:ascii="Times New Roman" w:hAnsi="Times New Roman" w:cs="Times New Roman"/>
          <w:b/>
          <w:sz w:val="26"/>
          <w:szCs w:val="26"/>
          <w:lang w:bidi="ru-RU"/>
        </w:rPr>
        <w:t>Новолитовского сельского поселения Партизанского муниципального района</w:t>
      </w:r>
    </w:p>
    <w:p w:rsidR="002B69E1" w:rsidRPr="00327159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1. </w:t>
      </w:r>
      <w:proofErr w:type="gramStart"/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Порядок мониторинга коррупционных рисков в администрации </w:t>
      </w:r>
      <w:r w:rsidR="00543530">
        <w:rPr>
          <w:rFonts w:ascii="Times New Roman" w:hAnsi="Times New Roman" w:cs="Times New Roman"/>
          <w:sz w:val="26"/>
          <w:szCs w:val="26"/>
          <w:lang w:bidi="ru-RU"/>
        </w:rPr>
        <w:t>Новолитовского</w:t>
      </w:r>
      <w:r w:rsidR="00543530"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сельского поселения </w:t>
      </w:r>
      <w:r w:rsidR="00543530">
        <w:rPr>
          <w:rFonts w:ascii="Times New Roman" w:hAnsi="Times New Roman" w:cs="Times New Roman"/>
          <w:sz w:val="26"/>
          <w:szCs w:val="26"/>
          <w:lang w:bidi="ru-RU"/>
        </w:rPr>
        <w:t>Партизанского муниципального</w:t>
      </w:r>
      <w:r w:rsidR="00543530"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района </w:t>
      </w: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(далее – Порядок) определяет систему наблюдения и анализа коррупционных рисков в </w:t>
      </w:r>
      <w:r w:rsidRPr="00327159">
        <w:rPr>
          <w:rFonts w:ascii="Times New Roman" w:hAnsi="Times New Roman" w:cs="Times New Roman"/>
          <w:sz w:val="26"/>
          <w:szCs w:val="26"/>
        </w:rPr>
        <w:t>целях выявления сфер муниципального управления</w:t>
      </w: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в администрации </w:t>
      </w:r>
      <w:r w:rsidR="00543530">
        <w:rPr>
          <w:rFonts w:ascii="Times New Roman" w:hAnsi="Times New Roman" w:cs="Times New Roman"/>
          <w:sz w:val="26"/>
          <w:szCs w:val="26"/>
          <w:lang w:bidi="ru-RU"/>
        </w:rPr>
        <w:t>Новолитовского</w:t>
      </w:r>
      <w:r w:rsidR="00543530"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сельского поселения </w:t>
      </w:r>
      <w:r w:rsidR="00543530">
        <w:rPr>
          <w:rFonts w:ascii="Times New Roman" w:hAnsi="Times New Roman" w:cs="Times New Roman"/>
          <w:sz w:val="26"/>
          <w:szCs w:val="26"/>
          <w:lang w:bidi="ru-RU"/>
        </w:rPr>
        <w:t>Партизанского муниципального</w:t>
      </w:r>
      <w:r w:rsidR="00543530"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района </w:t>
      </w:r>
      <w:r w:rsidRPr="00327159">
        <w:rPr>
          <w:rFonts w:ascii="Times New Roman" w:hAnsi="Times New Roman" w:cs="Times New Roman"/>
          <w:sz w:val="26"/>
          <w:szCs w:val="26"/>
          <w:lang w:bidi="ru-RU"/>
        </w:rPr>
        <w:t>(далее – администрация)</w:t>
      </w:r>
      <w:r w:rsidRPr="00327159">
        <w:rPr>
          <w:rFonts w:ascii="Times New Roman" w:hAnsi="Times New Roman" w:cs="Times New Roman"/>
          <w:sz w:val="26"/>
          <w:szCs w:val="26"/>
        </w:rPr>
        <w:t xml:space="preserve">, </w:t>
      </w: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наиболее подверженных риску коррупции, </w:t>
      </w:r>
      <w:r w:rsidRPr="00327159">
        <w:rPr>
          <w:rFonts w:ascii="Times New Roman" w:hAnsi="Times New Roman" w:cs="Times New Roman"/>
          <w:sz w:val="26"/>
          <w:szCs w:val="26"/>
        </w:rPr>
        <w:t>а также утверждения перечня должностей</w:t>
      </w: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муниципальной службы администрации, замещение которых связано с коррупционными рисками (далее – коррупционные должности).</w:t>
      </w:r>
      <w:proofErr w:type="gramEnd"/>
    </w:p>
    <w:p w:rsidR="002B69E1" w:rsidRPr="00327159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>2. Мониторинг коррупционных рисков в администрации проводится ежегодно на основании:</w:t>
      </w:r>
    </w:p>
    <w:p w:rsidR="002B69E1" w:rsidRPr="00327159" w:rsidRDefault="00543530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sub_1301"/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>экспертизы жалоб и обращений граждан на наличие сведений о фактах коррупции в администрации;</w:t>
      </w:r>
      <w:bookmarkStart w:id="1" w:name="sub_1302"/>
      <w:bookmarkEnd w:id="0"/>
    </w:p>
    <w:p w:rsidR="002B69E1" w:rsidRPr="00327159" w:rsidRDefault="00543530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>данных анализа материалов, размещенных в средствах массовой информации, о фактах коррупции в администрации;</w:t>
      </w:r>
      <w:bookmarkStart w:id="2" w:name="sub_1303"/>
      <w:bookmarkEnd w:id="1"/>
    </w:p>
    <w:p w:rsidR="002B69E1" w:rsidRPr="00327159" w:rsidRDefault="00543530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>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  <w:bookmarkStart w:id="3" w:name="sub_1304"/>
      <w:bookmarkEnd w:id="2"/>
    </w:p>
    <w:p w:rsidR="002B69E1" w:rsidRPr="00327159" w:rsidRDefault="00543530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- </w:t>
      </w:r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итогов рассмотрения вопросов правоприменительной </w:t>
      </w:r>
      <w:proofErr w:type="gramStart"/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>практики</w:t>
      </w:r>
      <w:proofErr w:type="gramEnd"/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 и </w:t>
      </w:r>
      <w:r w:rsidR="002B69E1" w:rsidRPr="00327159">
        <w:rPr>
          <w:rFonts w:ascii="Times New Roman" w:hAnsi="Times New Roman" w:cs="Times New Roman"/>
          <w:bCs/>
          <w:sz w:val="26"/>
          <w:szCs w:val="26"/>
          <w:lang w:bidi="ru-RU"/>
        </w:rPr>
        <w:t>ее должностных лиц</w:t>
      </w:r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>, и принятых мер</w:t>
      </w:r>
      <w:bookmarkEnd w:id="3"/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2B69E1" w:rsidRPr="00327159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3. Проанализировав данные, указанных в п. 2 настоящего Порядка специалист администрации, ответственный за </w:t>
      </w:r>
      <w:r w:rsidR="00543530">
        <w:rPr>
          <w:rFonts w:ascii="Times New Roman" w:hAnsi="Times New Roman" w:cs="Times New Roman"/>
          <w:sz w:val="26"/>
          <w:szCs w:val="26"/>
          <w:lang w:bidi="ru-RU"/>
        </w:rPr>
        <w:t xml:space="preserve">противодействие коррупции </w:t>
      </w: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(далее – специалист), не позднее 1 марта года, следующего за </w:t>
      </w:r>
      <w:proofErr w:type="gramStart"/>
      <w:r w:rsidRPr="00327159">
        <w:rPr>
          <w:rFonts w:ascii="Times New Roman" w:hAnsi="Times New Roman" w:cs="Times New Roman"/>
          <w:sz w:val="26"/>
          <w:szCs w:val="26"/>
          <w:lang w:bidi="ru-RU"/>
        </w:rPr>
        <w:t>отчетным</w:t>
      </w:r>
      <w:proofErr w:type="gramEnd"/>
      <w:r w:rsidRPr="00327159">
        <w:rPr>
          <w:rFonts w:ascii="Times New Roman" w:hAnsi="Times New Roman" w:cs="Times New Roman"/>
          <w:sz w:val="26"/>
          <w:szCs w:val="26"/>
          <w:lang w:bidi="ru-RU"/>
        </w:rPr>
        <w:t>, составляет отчет о проведении мониторинга коррупционных рисков в администрации (далее – отчет).</w:t>
      </w:r>
    </w:p>
    <w:p w:rsidR="002B69E1" w:rsidRPr="00327159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>4. При подготовке отчета учитываются также:</w:t>
      </w:r>
    </w:p>
    <w:p w:rsidR="002B69E1" w:rsidRPr="00327159" w:rsidRDefault="00543530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2B69E1" w:rsidRPr="00327159">
        <w:rPr>
          <w:rFonts w:ascii="Times New Roman" w:hAnsi="Times New Roman" w:cs="Times New Roman"/>
          <w:sz w:val="26"/>
          <w:szCs w:val="26"/>
          <w:lang w:bidi="ru-RU"/>
        </w:rPr>
        <w:t>данные антикоррупционной экспертизы нормативных правовых актов администрации 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их проектов за отчетный период.</w:t>
      </w:r>
    </w:p>
    <w:p w:rsidR="002B69E1" w:rsidRPr="00327159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>5. Отчет должен содержать:</w:t>
      </w:r>
    </w:p>
    <w:p w:rsidR="002B69E1" w:rsidRPr="00327159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>1) информацию о сферах муниципального управления, в наибольшей степени подверженных риску коррупции;</w:t>
      </w:r>
    </w:p>
    <w:p w:rsidR="002B69E1" w:rsidRPr="00327159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bookmarkStart w:id="4" w:name="sub_1602"/>
      <w:r w:rsidRPr="00327159">
        <w:rPr>
          <w:rFonts w:ascii="Times New Roman" w:hAnsi="Times New Roman" w:cs="Times New Roman"/>
          <w:sz w:val="26"/>
          <w:szCs w:val="26"/>
          <w:lang w:bidi="ru-RU"/>
        </w:rPr>
        <w:t>2) информацию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коррупции.</w:t>
      </w:r>
      <w:bookmarkEnd w:id="4"/>
    </w:p>
    <w:p w:rsidR="00543530" w:rsidRDefault="002B69E1" w:rsidP="00327159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>6. В течение 3-х дней со дня составления</w:t>
      </w:r>
      <w:r w:rsidR="00543530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 отчет направляется главе администрации, а также размещается на официальном сайте администрации в информационно-телекоммуникационной сети «Интернет»</w:t>
      </w:r>
      <w:bookmarkStart w:id="5" w:name="sub_1800"/>
      <w:r w:rsidR="00543530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2B69E1" w:rsidRPr="00327159" w:rsidRDefault="002B69E1" w:rsidP="00543530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327159">
        <w:rPr>
          <w:rFonts w:ascii="Times New Roman" w:hAnsi="Times New Roman" w:cs="Times New Roman"/>
          <w:sz w:val="26"/>
          <w:szCs w:val="26"/>
          <w:lang w:bidi="ru-RU"/>
        </w:rPr>
        <w:t xml:space="preserve">7. По результатам мониторинга коррупционных рисков в администрации утверждается </w:t>
      </w:r>
      <w:bookmarkEnd w:id="5"/>
      <w:r w:rsidRPr="00327159">
        <w:rPr>
          <w:rFonts w:ascii="Times New Roman" w:hAnsi="Times New Roman" w:cs="Times New Roman"/>
          <w:sz w:val="26"/>
          <w:szCs w:val="26"/>
          <w:lang w:bidi="ru-RU"/>
        </w:rPr>
        <w:t>перечень должностей муниципальной службы администрации, замещение которых связано с коррупционными рисками.</w:t>
      </w:r>
    </w:p>
    <w:p w:rsidR="00543530" w:rsidRDefault="00543530" w:rsidP="005435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071A" w:rsidRDefault="00D5071A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главы Новолитовского</w:t>
      </w:r>
    </w:p>
    <w:p w:rsidR="00D5071A" w:rsidRDefault="00D5071A" w:rsidP="00D507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А.А. Думанская</w:t>
      </w:r>
    </w:p>
    <w:p w:rsidR="002B69E1" w:rsidRPr="00327159" w:rsidRDefault="002B69E1" w:rsidP="0054353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122" w:rsidRPr="00327159" w:rsidRDefault="002D55C3" w:rsidP="00327159">
      <w:pPr>
        <w:pStyle w:val="Default"/>
        <w:spacing w:line="360" w:lineRule="auto"/>
        <w:ind w:firstLine="709"/>
        <w:jc w:val="both"/>
        <w:rPr>
          <w:sz w:val="26"/>
          <w:szCs w:val="26"/>
        </w:rPr>
      </w:pPr>
      <w:r w:rsidRPr="00327159">
        <w:rPr>
          <w:sz w:val="26"/>
          <w:szCs w:val="26"/>
        </w:rPr>
        <w:t xml:space="preserve"> </w:t>
      </w:r>
    </w:p>
    <w:sectPr w:rsidR="00D20122" w:rsidRPr="00327159" w:rsidSect="0026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Ginga&gt;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F7F"/>
    <w:rsid w:val="00187CAF"/>
    <w:rsid w:val="00252F7F"/>
    <w:rsid w:val="00266480"/>
    <w:rsid w:val="002B69E1"/>
    <w:rsid w:val="002D55C3"/>
    <w:rsid w:val="00327159"/>
    <w:rsid w:val="00331599"/>
    <w:rsid w:val="003717D0"/>
    <w:rsid w:val="00543530"/>
    <w:rsid w:val="0071047D"/>
    <w:rsid w:val="00755828"/>
    <w:rsid w:val="009448C1"/>
    <w:rsid w:val="0096758D"/>
    <w:rsid w:val="00992B65"/>
    <w:rsid w:val="009A3756"/>
    <w:rsid w:val="00CF60B3"/>
    <w:rsid w:val="00D20122"/>
    <w:rsid w:val="00D5071A"/>
    <w:rsid w:val="00D9781C"/>
    <w:rsid w:val="00DA487E"/>
    <w:rsid w:val="00DD1AE8"/>
    <w:rsid w:val="00E62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97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60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6BC3-F684-4CB9-9F4D-9F108636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2020-04-27T01:54:00Z</cp:lastPrinted>
  <dcterms:created xsi:type="dcterms:W3CDTF">2020-01-14T01:59:00Z</dcterms:created>
  <dcterms:modified xsi:type="dcterms:W3CDTF">2020-04-27T01:55:00Z</dcterms:modified>
</cp:coreProperties>
</file>