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9990F" w14:textId="77777777" w:rsidR="00D636B1" w:rsidRPr="00C70E95" w:rsidRDefault="00042D63" w:rsidP="00544E40">
      <w:pPr>
        <w:tabs>
          <w:tab w:val="left" w:pos="142"/>
        </w:tabs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</w:t>
      </w:r>
      <w:r w:rsidR="00544E40">
        <w:rPr>
          <w:rFonts w:ascii="Times New Roman" w:eastAsia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       </w:t>
      </w:r>
      <w:r w:rsidR="00D636B1" w:rsidRPr="00C70E95">
        <w:rPr>
          <w:rFonts w:ascii="Times New Roman" w:eastAsia="Times New Roman" w:hAnsi="Times New Roman"/>
          <w:b/>
          <w:sz w:val="26"/>
          <w:szCs w:val="26"/>
        </w:rPr>
        <w:t>АДМИНИСТРАЦИЯ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</w:t>
      </w:r>
    </w:p>
    <w:p w14:paraId="19C1AF7D" w14:textId="77777777" w:rsidR="00D636B1" w:rsidRPr="00C70E95" w:rsidRDefault="00D636B1" w:rsidP="00D636B1">
      <w:pPr>
        <w:tabs>
          <w:tab w:val="left" w:pos="142"/>
        </w:tabs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НОВОЛИТОВСКОГО</w:t>
      </w:r>
      <w:r w:rsidRPr="00C70E95">
        <w:rPr>
          <w:rFonts w:ascii="Times New Roman" w:eastAsia="Times New Roman" w:hAnsi="Times New Roman"/>
          <w:b/>
          <w:sz w:val="26"/>
          <w:szCs w:val="26"/>
        </w:rPr>
        <w:t xml:space="preserve"> СЕЛЬСКОГО ПОСЕЛЕНИЯ</w:t>
      </w:r>
    </w:p>
    <w:p w14:paraId="36761C7D" w14:textId="77777777" w:rsidR="00D636B1" w:rsidRPr="00C70E95" w:rsidRDefault="00D636B1" w:rsidP="00D636B1">
      <w:pPr>
        <w:tabs>
          <w:tab w:val="left" w:pos="142"/>
        </w:tabs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70E95">
        <w:rPr>
          <w:rFonts w:ascii="Times New Roman" w:eastAsia="Times New Roman" w:hAnsi="Times New Roman"/>
          <w:b/>
          <w:sz w:val="26"/>
          <w:szCs w:val="26"/>
        </w:rPr>
        <w:t>ПАРТИЗАНСКОГО МУНИЦИПАЛЬНОГО РАЙОНА</w:t>
      </w:r>
    </w:p>
    <w:p w14:paraId="6C2FA539" w14:textId="77777777" w:rsidR="00D636B1" w:rsidRPr="00C70E95" w:rsidRDefault="00D636B1" w:rsidP="00D636B1">
      <w:pPr>
        <w:tabs>
          <w:tab w:val="left" w:pos="142"/>
        </w:tabs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70E95">
        <w:rPr>
          <w:rFonts w:ascii="Times New Roman" w:eastAsia="Times New Roman" w:hAnsi="Times New Roman"/>
          <w:b/>
          <w:sz w:val="26"/>
          <w:szCs w:val="26"/>
        </w:rPr>
        <w:t>ПРИМОРСКОГО КРАЯ</w:t>
      </w:r>
    </w:p>
    <w:p w14:paraId="7AE27649" w14:textId="77777777" w:rsidR="00D636B1" w:rsidRPr="00C70E95" w:rsidRDefault="00D636B1" w:rsidP="00D636B1">
      <w:pPr>
        <w:rPr>
          <w:rFonts w:ascii="Times New Roman" w:eastAsia="Times New Roman" w:hAnsi="Times New Roman"/>
          <w:b/>
          <w:sz w:val="26"/>
          <w:szCs w:val="26"/>
        </w:rPr>
      </w:pPr>
    </w:p>
    <w:p w14:paraId="5CE0D504" w14:textId="77777777" w:rsidR="00D636B1" w:rsidRPr="00C70E95" w:rsidRDefault="00D636B1" w:rsidP="00D636B1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C70E95">
        <w:rPr>
          <w:rFonts w:ascii="Times New Roman" w:eastAsia="Times New Roman" w:hAnsi="Times New Roman"/>
          <w:b/>
          <w:sz w:val="26"/>
          <w:szCs w:val="26"/>
        </w:rPr>
        <w:t>ПОСТАНОВЛЕНИЕ</w:t>
      </w:r>
    </w:p>
    <w:p w14:paraId="3858D617" w14:textId="77777777" w:rsidR="00D636B1" w:rsidRPr="00C70E95" w:rsidRDefault="00D636B1" w:rsidP="00D636B1">
      <w:pPr>
        <w:rPr>
          <w:rFonts w:ascii="Times New Roman" w:eastAsia="Times New Roman" w:hAnsi="Times New Roman"/>
          <w:b/>
          <w:sz w:val="26"/>
          <w:szCs w:val="26"/>
        </w:rPr>
      </w:pPr>
    </w:p>
    <w:p w14:paraId="431A0FD0" w14:textId="06B4DC2E" w:rsidR="00D636B1" w:rsidRPr="00C70E95" w:rsidRDefault="004A31E2" w:rsidP="00D636B1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30</w:t>
      </w:r>
      <w:r w:rsidR="00E1239D">
        <w:rPr>
          <w:rFonts w:ascii="Times New Roman" w:eastAsia="Times New Roman" w:hAnsi="Times New Roman"/>
          <w:sz w:val="26"/>
          <w:szCs w:val="26"/>
        </w:rPr>
        <w:t>.0</w:t>
      </w:r>
      <w:r>
        <w:rPr>
          <w:rFonts w:ascii="Times New Roman" w:eastAsia="Times New Roman" w:hAnsi="Times New Roman"/>
          <w:sz w:val="26"/>
          <w:szCs w:val="26"/>
        </w:rPr>
        <w:t>3</w:t>
      </w:r>
      <w:r w:rsidR="00D636B1">
        <w:rPr>
          <w:rFonts w:ascii="Times New Roman" w:eastAsia="Times New Roman" w:hAnsi="Times New Roman"/>
          <w:sz w:val="26"/>
          <w:szCs w:val="26"/>
        </w:rPr>
        <w:t>.</w:t>
      </w:r>
      <w:r w:rsidR="00D636B1" w:rsidRPr="00C70E95">
        <w:rPr>
          <w:rFonts w:ascii="Times New Roman" w:eastAsia="Times New Roman" w:hAnsi="Times New Roman"/>
          <w:sz w:val="26"/>
          <w:szCs w:val="26"/>
        </w:rPr>
        <w:t xml:space="preserve"> 202</w:t>
      </w:r>
      <w:r w:rsidR="00E1239D">
        <w:rPr>
          <w:rFonts w:ascii="Times New Roman" w:eastAsia="Times New Roman" w:hAnsi="Times New Roman"/>
          <w:sz w:val="26"/>
          <w:szCs w:val="26"/>
        </w:rPr>
        <w:t>1</w:t>
      </w:r>
      <w:r w:rsidR="00D636B1" w:rsidRPr="00C70E95">
        <w:rPr>
          <w:rFonts w:ascii="Times New Roman" w:eastAsia="Times New Roman" w:hAnsi="Times New Roman"/>
          <w:sz w:val="26"/>
          <w:szCs w:val="26"/>
        </w:rPr>
        <w:t xml:space="preserve"> </w:t>
      </w:r>
      <w:r w:rsidR="00D636B1">
        <w:rPr>
          <w:rFonts w:ascii="Times New Roman" w:eastAsia="Times New Roman" w:hAnsi="Times New Roman"/>
          <w:sz w:val="26"/>
          <w:szCs w:val="26"/>
        </w:rPr>
        <w:t xml:space="preserve"> </w:t>
      </w:r>
      <w:r w:rsidR="00D636B1" w:rsidRPr="00C70E95">
        <w:rPr>
          <w:rFonts w:ascii="Times New Roman" w:eastAsia="Times New Roman" w:hAnsi="Times New Roman"/>
          <w:sz w:val="26"/>
          <w:szCs w:val="26"/>
        </w:rPr>
        <w:t xml:space="preserve">                      </w:t>
      </w:r>
      <w:r w:rsidR="006A48A0">
        <w:rPr>
          <w:rFonts w:ascii="Times New Roman" w:eastAsia="Times New Roman" w:hAnsi="Times New Roman"/>
          <w:sz w:val="26"/>
          <w:szCs w:val="26"/>
        </w:rPr>
        <w:t xml:space="preserve">            </w:t>
      </w:r>
      <w:r w:rsidR="00D636B1" w:rsidRPr="00C70E95">
        <w:rPr>
          <w:rFonts w:ascii="Times New Roman" w:eastAsia="Times New Roman" w:hAnsi="Times New Roman"/>
          <w:sz w:val="26"/>
          <w:szCs w:val="26"/>
        </w:rPr>
        <w:t xml:space="preserve">  село </w:t>
      </w:r>
      <w:r w:rsidR="00D636B1">
        <w:rPr>
          <w:rFonts w:ascii="Times New Roman" w:eastAsia="Times New Roman" w:hAnsi="Times New Roman"/>
          <w:sz w:val="26"/>
          <w:szCs w:val="26"/>
        </w:rPr>
        <w:t>Новолитовск</w:t>
      </w:r>
      <w:r w:rsidR="00D636B1" w:rsidRPr="00C70E95">
        <w:rPr>
          <w:rFonts w:ascii="Times New Roman" w:eastAsia="Times New Roman" w:hAnsi="Times New Roman"/>
          <w:sz w:val="26"/>
          <w:szCs w:val="26"/>
        </w:rPr>
        <w:t xml:space="preserve">                                           №</w:t>
      </w:r>
      <w:r>
        <w:rPr>
          <w:rFonts w:ascii="Times New Roman" w:eastAsia="Times New Roman" w:hAnsi="Times New Roman"/>
          <w:sz w:val="26"/>
          <w:szCs w:val="26"/>
        </w:rPr>
        <w:t xml:space="preserve"> 16</w:t>
      </w:r>
      <w:r w:rsidR="00D636B1" w:rsidRPr="00C70E95">
        <w:rPr>
          <w:rFonts w:ascii="Times New Roman" w:eastAsia="Times New Roman" w:hAnsi="Times New Roman"/>
          <w:sz w:val="26"/>
          <w:szCs w:val="26"/>
        </w:rPr>
        <w:t xml:space="preserve"> </w:t>
      </w:r>
      <w:r w:rsidR="00D636B1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22BC7DEF" w14:textId="77777777" w:rsidR="00D636B1" w:rsidRDefault="00D636B1" w:rsidP="006A48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37FDC9" w14:textId="77777777" w:rsidR="00D636B1" w:rsidRDefault="00D636B1" w:rsidP="001F56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FD831" w14:textId="77777777" w:rsidR="001F5634" w:rsidRDefault="001F5634" w:rsidP="001F56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</w:p>
    <w:p w14:paraId="71E5B746" w14:textId="77777777" w:rsidR="00D636B1" w:rsidRDefault="001F5634" w:rsidP="00D636B1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осуществления полномочий по внутреннему</w:t>
      </w:r>
      <w:r w:rsidR="00D63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муниципальному финансовому контролю</w:t>
      </w:r>
      <w:r w:rsidR="00D63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bookmarkStart w:id="1" w:name="OLE_LINK1"/>
      <w:r w:rsidR="00D636B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Новолитовского сельского поселения Партизанского муниципального </w:t>
      </w:r>
      <w:r w:rsidR="00D636B1">
        <w:rPr>
          <w:rFonts w:ascii="Times New Roman" w:eastAsia="Times New Roman CYR" w:hAnsi="Times New Roman" w:cs="Times New Roman"/>
          <w:b/>
          <w:sz w:val="28"/>
          <w:szCs w:val="28"/>
        </w:rPr>
        <w:t>района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bookmarkEnd w:id="1"/>
    </w:p>
    <w:bookmarkEnd w:id="0"/>
    <w:p w14:paraId="636F7AF8" w14:textId="77777777" w:rsidR="006A48A0" w:rsidRDefault="006A48A0" w:rsidP="00D636B1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14:paraId="14B4F2B7" w14:textId="77777777" w:rsidR="00D636B1" w:rsidRDefault="00D636B1" w:rsidP="00D636B1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14:paraId="7CD01ABD" w14:textId="77777777" w:rsidR="001F5634" w:rsidRDefault="001F5634" w:rsidP="006A48A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Главой 26 Бюджетного кодекса Российской Федерации, частью 8 статьи 99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Федерального закона от 05 апреля 2013 г. N 44-ФЗ "О контрактной системе в сфере закупок товаров, работ, услуг для обеспечения государственных и муниципальных нужд,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BC5A0F">
        <w:rPr>
          <w:rFonts w:ascii="Times New Roman" w:hAnsi="Times New Roman"/>
          <w:sz w:val="28"/>
          <w:szCs w:val="28"/>
        </w:rPr>
        <w:t xml:space="preserve">Новолитовского сельского поселения Партизанского муниципального </w:t>
      </w:r>
      <w:r w:rsidR="00BC5A0F">
        <w:rPr>
          <w:rFonts w:ascii="Times New Roman" w:eastAsia="Times New Roman CYR" w:hAnsi="Times New Roman"/>
          <w:sz w:val="28"/>
          <w:szCs w:val="28"/>
        </w:rPr>
        <w:t xml:space="preserve"> района Приморского</w:t>
      </w:r>
      <w:r>
        <w:rPr>
          <w:rFonts w:ascii="Times New Roman" w:eastAsia="Times New Roman CYR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 xml:space="preserve"> (далее админи</w:t>
      </w:r>
      <w:r w:rsidR="00BC5A0F">
        <w:rPr>
          <w:rFonts w:ascii="Times New Roman" w:hAnsi="Times New Roman"/>
          <w:sz w:val="28"/>
          <w:szCs w:val="28"/>
        </w:rPr>
        <w:t xml:space="preserve">страция  Новолитовского сельского поселения Партизанского муниципального </w:t>
      </w:r>
      <w:r>
        <w:rPr>
          <w:rFonts w:ascii="Times New Roman" w:hAnsi="Times New Roman"/>
          <w:sz w:val="28"/>
          <w:szCs w:val="28"/>
        </w:rPr>
        <w:t xml:space="preserve"> района ), для осуществления внутреннего муниципального финансового контроля, администрация  </w:t>
      </w:r>
      <w:r w:rsidR="00D636B1">
        <w:rPr>
          <w:rFonts w:ascii="Times New Roman" w:hAnsi="Times New Roman"/>
          <w:sz w:val="28"/>
          <w:szCs w:val="28"/>
        </w:rPr>
        <w:t>Новолитовского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D636B1">
        <w:rPr>
          <w:rFonts w:ascii="Times New Roman" w:hAnsi="Times New Roman"/>
          <w:sz w:val="28"/>
          <w:szCs w:val="28"/>
        </w:rPr>
        <w:t xml:space="preserve">Партизанского муниципального  района </w:t>
      </w:r>
    </w:p>
    <w:p w14:paraId="569EB0B5" w14:textId="77777777" w:rsidR="00BC5A0F" w:rsidRDefault="00BC5A0F" w:rsidP="001F5634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DE6E6" w14:textId="77777777" w:rsidR="001F5634" w:rsidRDefault="001F5634" w:rsidP="00BC5A0F">
      <w:pPr>
        <w:tabs>
          <w:tab w:val="left" w:pos="993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61BFC28B" w14:textId="77777777" w:rsidR="001F5634" w:rsidRDefault="001F5634" w:rsidP="001F5634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974928" w14:textId="77777777" w:rsidR="001F5634" w:rsidRDefault="001F5634" w:rsidP="001F5634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осуществления органом внутреннего муниципального финансового </w:t>
      </w:r>
      <w:r w:rsidR="00D636B1">
        <w:rPr>
          <w:rFonts w:ascii="Times New Roman" w:hAnsi="Times New Roman" w:cs="Times New Roman"/>
          <w:sz w:val="28"/>
          <w:szCs w:val="28"/>
        </w:rPr>
        <w:t>контроля администрации</w:t>
      </w:r>
      <w:r w:rsidR="00D636B1">
        <w:rPr>
          <w:rFonts w:ascii="Times New Roman" w:hAnsi="Times New Roman"/>
          <w:sz w:val="28"/>
          <w:szCs w:val="28"/>
        </w:rPr>
        <w:t xml:space="preserve"> Новолитовского сельского поселения Партизанского</w:t>
      </w:r>
      <w:r w:rsidR="00D636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полномочий по внутреннему муниципальному финансовому контролю согласно Приложению № 1 к настоящему постановлению. </w:t>
      </w:r>
    </w:p>
    <w:p w14:paraId="0ADE4446" w14:textId="77777777" w:rsidR="001F5634" w:rsidRDefault="001F5634" w:rsidP="001F5634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комиссию по </w:t>
      </w:r>
      <w:r w:rsidR="00D636B1">
        <w:rPr>
          <w:rFonts w:ascii="Times New Roman" w:hAnsi="Times New Roman" w:cs="Times New Roman"/>
          <w:sz w:val="28"/>
          <w:szCs w:val="28"/>
        </w:rPr>
        <w:t>проведению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согласно Приложению № 2 к настоящему постановлению. </w:t>
      </w:r>
    </w:p>
    <w:p w14:paraId="0BEDE283" w14:textId="77777777" w:rsidR="001F5634" w:rsidRDefault="001F5634" w:rsidP="001F5634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подписания, подлежит обнародованию и размещению на официальном сайте администрации</w:t>
      </w:r>
      <w:r w:rsidR="00D636B1">
        <w:rPr>
          <w:rFonts w:ascii="Times New Roman" w:hAnsi="Times New Roman"/>
          <w:sz w:val="28"/>
          <w:szCs w:val="28"/>
        </w:rPr>
        <w:t xml:space="preserve"> Новолитовского сельского поселения Партизанского</w:t>
      </w:r>
      <w:r w:rsidR="00D636B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14:paraId="40176E18" w14:textId="77777777" w:rsidR="001F5634" w:rsidRDefault="001F5634" w:rsidP="001F5634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5DE75287" w14:textId="77777777" w:rsidR="00D636B1" w:rsidRDefault="00D636B1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 w:cs="Times New Roman"/>
        </w:rPr>
      </w:pPr>
    </w:p>
    <w:p w14:paraId="0E55EDA5" w14:textId="77777777" w:rsidR="00D636B1" w:rsidRDefault="00D636B1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 w:cs="Times New Roman"/>
        </w:rPr>
      </w:pPr>
    </w:p>
    <w:p w14:paraId="118A9C4D" w14:textId="77777777" w:rsidR="00D636B1" w:rsidRDefault="00D636B1" w:rsidP="00D636B1">
      <w:pPr>
        <w:tabs>
          <w:tab w:val="left" w:pos="2872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FF2298">
        <w:rPr>
          <w:rFonts w:ascii="Times New Roman" w:eastAsia="Times New Roman" w:hAnsi="Times New Roman"/>
          <w:sz w:val="26"/>
          <w:szCs w:val="20"/>
        </w:rPr>
        <w:t xml:space="preserve">Глава </w:t>
      </w:r>
      <w:r>
        <w:rPr>
          <w:rFonts w:ascii="Times New Roman" w:eastAsia="Times New Roman" w:hAnsi="Times New Roman"/>
          <w:sz w:val="26"/>
          <w:szCs w:val="20"/>
        </w:rPr>
        <w:t xml:space="preserve">Новолитовского </w:t>
      </w:r>
      <w:r w:rsidRPr="00FF2298">
        <w:rPr>
          <w:rFonts w:ascii="Times New Roman" w:eastAsia="Times New Roman" w:hAnsi="Times New Roman"/>
          <w:sz w:val="26"/>
          <w:szCs w:val="20"/>
        </w:rPr>
        <w:t xml:space="preserve">сельского </w:t>
      </w:r>
      <w:r w:rsidRPr="00DC3018">
        <w:rPr>
          <w:rFonts w:ascii="Times New Roman" w:eastAsia="Times New Roman" w:hAnsi="Times New Roman"/>
          <w:sz w:val="28"/>
          <w:szCs w:val="28"/>
        </w:rPr>
        <w:t xml:space="preserve">поселения       </w:t>
      </w:r>
    </w:p>
    <w:p w14:paraId="0D9AE2C8" w14:textId="77777777" w:rsidR="00D636B1" w:rsidRDefault="00D636B1" w:rsidP="00D636B1">
      <w:pPr>
        <w:tabs>
          <w:tab w:val="left" w:pos="2872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Партизанского муниципального района </w:t>
      </w:r>
      <w:r w:rsidRPr="00DC3018">
        <w:rPr>
          <w:rFonts w:ascii="Times New Roman" w:eastAsia="Times New Roman" w:hAnsi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DC3018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DC3018">
        <w:rPr>
          <w:rFonts w:ascii="Times New Roman" w:hAnsi="Times New Roman"/>
          <w:sz w:val="28"/>
          <w:szCs w:val="28"/>
        </w:rPr>
        <w:t>Т.А. Лобачева</w:t>
      </w:r>
    </w:p>
    <w:p w14:paraId="6E6FE0C4" w14:textId="77777777" w:rsidR="00D636B1" w:rsidRDefault="00D636B1" w:rsidP="00AF7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14:paraId="550EC2B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</w:t>
      </w:r>
    </w:p>
    <w:p w14:paraId="325044D7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 </w:t>
      </w:r>
    </w:p>
    <w:p w14:paraId="4C6DB097" w14:textId="77777777" w:rsidR="00042D63" w:rsidRDefault="00042D63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Новолитовского сельского поселения </w:t>
      </w:r>
      <w:r w:rsidR="001F5634">
        <w:rPr>
          <w:rFonts w:ascii="Times New Roman" w:eastAsia="Times New Roman CYR" w:hAnsi="Times New Roman" w:cs="Times New Roman"/>
        </w:rPr>
        <w:t>района</w:t>
      </w:r>
    </w:p>
    <w:p w14:paraId="271C6B72" w14:textId="77777777" w:rsidR="001F5634" w:rsidRDefault="00042D63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Партизанского муниципального района </w:t>
      </w:r>
      <w:r w:rsidR="001F5634">
        <w:rPr>
          <w:rFonts w:ascii="Times New Roman" w:hAnsi="Times New Roman" w:cs="Times New Roman"/>
        </w:rPr>
        <w:t xml:space="preserve">  </w:t>
      </w:r>
    </w:p>
    <w:p w14:paraId="0852BF0C" w14:textId="5FEA8F94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 «</w:t>
      </w:r>
      <w:r w:rsidR="00AF71FE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»</w:t>
      </w:r>
      <w:r w:rsidR="00AF71FE">
        <w:rPr>
          <w:rFonts w:ascii="Times New Roman" w:hAnsi="Times New Roman" w:cs="Times New Roman"/>
        </w:rPr>
        <w:t xml:space="preserve"> марта 2021</w:t>
      </w:r>
      <w:r>
        <w:rPr>
          <w:rFonts w:ascii="Times New Roman" w:hAnsi="Times New Roman" w:cs="Times New Roman"/>
        </w:rPr>
        <w:t xml:space="preserve"> года № </w:t>
      </w:r>
      <w:r w:rsidR="00AF71FE">
        <w:rPr>
          <w:rFonts w:ascii="Times New Roman" w:hAnsi="Times New Roman" w:cs="Times New Roman"/>
        </w:rPr>
        <w:t>16</w:t>
      </w:r>
    </w:p>
    <w:p w14:paraId="6977DF8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6C7831B" w14:textId="77777777" w:rsidR="001F5634" w:rsidRPr="00D636B1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6B1"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D636B1">
        <w:rPr>
          <w:rFonts w:ascii="Times New Roman" w:hAnsi="Times New Roman" w:cs="Times New Roman"/>
          <w:bCs/>
          <w:sz w:val="28"/>
          <w:szCs w:val="28"/>
        </w:rPr>
        <w:br/>
        <w:t>осуществления органом внутреннего муниципального</w:t>
      </w:r>
    </w:p>
    <w:p w14:paraId="1EFD71B6" w14:textId="77777777" w:rsidR="001F5634" w:rsidRPr="00D636B1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6B1">
        <w:rPr>
          <w:rFonts w:ascii="Times New Roman" w:hAnsi="Times New Roman" w:cs="Times New Roman"/>
          <w:bCs/>
          <w:sz w:val="28"/>
          <w:szCs w:val="28"/>
        </w:rPr>
        <w:t xml:space="preserve">финансового контроля </w:t>
      </w:r>
      <w:r w:rsidR="00D636B1" w:rsidRPr="00D636B1">
        <w:rPr>
          <w:rFonts w:ascii="Times New Roman" w:hAnsi="Times New Roman"/>
          <w:sz w:val="28"/>
          <w:szCs w:val="28"/>
        </w:rPr>
        <w:t xml:space="preserve">администрация  Новолитовского сельского поселения Партизанского муниципального </w:t>
      </w:r>
      <w:r w:rsidRPr="00D636B1">
        <w:rPr>
          <w:rFonts w:ascii="Times New Roman" w:eastAsia="Times New Roman CYR" w:hAnsi="Times New Roman" w:cs="Times New Roman"/>
          <w:sz w:val="28"/>
          <w:szCs w:val="28"/>
        </w:rPr>
        <w:t xml:space="preserve"> района </w:t>
      </w:r>
      <w:r w:rsidRPr="00D636B1">
        <w:rPr>
          <w:rFonts w:ascii="Times New Roman" w:hAnsi="Times New Roman" w:cs="Times New Roman"/>
          <w:bCs/>
          <w:sz w:val="28"/>
          <w:szCs w:val="28"/>
        </w:rPr>
        <w:t xml:space="preserve"> полномочий по внутреннему муниципальному финансовому контролю</w:t>
      </w:r>
    </w:p>
    <w:p w14:paraId="7C0010DB" w14:textId="77777777" w:rsidR="001F5634" w:rsidRPr="00D636B1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 w14:paraId="2993952D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1DCE9D5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 w14:paraId="1A75E83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правила осуществления внутреннего муниципального финансового контроля Комиссией по внутреннему муниципальному финансовому контролю в </w:t>
      </w:r>
      <w:r w:rsidR="00D636B1">
        <w:rPr>
          <w:rFonts w:ascii="Times New Roman" w:hAnsi="Times New Roman"/>
          <w:sz w:val="28"/>
          <w:szCs w:val="28"/>
        </w:rPr>
        <w:t xml:space="preserve">администрации  Новолитовского сельского поселения Партизанского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 и осуществляется 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 в соответствии с Федеральным законом от 05 апреля 2013 г. N 44-ФЗ "О контрактной системе в сфере закупок товаров, работ, услуг для обеспечения государственных и муниципальных нужд" (далее – Закон о контрактной системе), Бюджетным кодексом Российской Федерации и принимаемыми в соответствии с ними нормативными правовыми актами Российской Федерации.</w:t>
      </w:r>
    </w:p>
    <w:p w14:paraId="385A843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Осуществление внутреннего муниципального финансового контроля в сфере бюджетных правоотношений осуществляется в соответствии:</w:t>
      </w:r>
    </w:p>
    <w:p w14:paraId="038FCE1D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Главой 26 Бюджетного кодекса Российской Федерации (далее – БК РФ);</w:t>
      </w:r>
    </w:p>
    <w:p w14:paraId="3EE2D99F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частью 8 статьи 99 Закона о контрактной системе;</w:t>
      </w:r>
    </w:p>
    <w:p w14:paraId="1FC36D40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с Кодексом Российской Федерации об административных правонарушениях;</w:t>
      </w:r>
    </w:p>
    <w:p w14:paraId="2742E47A" w14:textId="77777777" w:rsidR="00D636B1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 с иными нормативными правовыми актами Российской Федерации, </w:t>
      </w:r>
    </w:p>
    <w:p w14:paraId="4C43E6F3" w14:textId="5A33E979" w:rsidR="001F5634" w:rsidRDefault="00AF71FE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Новолитовского</w:t>
      </w:r>
      <w:r w:rsidR="00D636B1">
        <w:rPr>
          <w:rFonts w:ascii="Times New Roman" w:hAnsi="Times New Roman"/>
          <w:sz w:val="28"/>
          <w:szCs w:val="28"/>
        </w:rPr>
        <w:t xml:space="preserve"> сельского поселения Партизанского </w:t>
      </w:r>
      <w:r w:rsidR="00D636B1">
        <w:rPr>
          <w:rFonts w:ascii="Times New Roman" w:eastAsia="Times New Roman CYR" w:hAnsi="Times New Roman" w:cs="Times New Roman"/>
          <w:sz w:val="28"/>
          <w:szCs w:val="28"/>
        </w:rPr>
        <w:t>района</w:t>
      </w:r>
      <w:r w:rsidR="001F5634">
        <w:rPr>
          <w:rFonts w:ascii="Times New Roman" w:hAnsi="Times New Roman" w:cs="Times New Roman"/>
          <w:sz w:val="28"/>
          <w:szCs w:val="28"/>
        </w:rPr>
        <w:t>, регулирующими правоотношения в сфере внутреннего муниципального финансового контроля.</w:t>
      </w:r>
    </w:p>
    <w:p w14:paraId="63FFCED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Внутренний муниципальный финансовый контроль осуществляется Комиссией, являющейся органом внутреннего муниципального финансового контроля </w:t>
      </w:r>
      <w:r w:rsidR="00D636B1">
        <w:rPr>
          <w:rFonts w:ascii="Times New Roman" w:hAnsi="Times New Roman"/>
          <w:sz w:val="28"/>
          <w:szCs w:val="28"/>
        </w:rPr>
        <w:t xml:space="preserve">администрации  Новолитовского сельского поселения Партизанского </w:t>
      </w:r>
      <w:r w:rsidR="00D636B1">
        <w:rPr>
          <w:rFonts w:ascii="Times New Roman" w:eastAsia="Times New Roman CYR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. В комиссию могут входить должностные лица финансового отдела </w:t>
      </w:r>
      <w:r w:rsidR="00D636B1">
        <w:rPr>
          <w:rFonts w:ascii="Times New Roman" w:hAnsi="Times New Roman"/>
          <w:sz w:val="28"/>
          <w:szCs w:val="28"/>
        </w:rPr>
        <w:t xml:space="preserve">администрация  Новолитовского сельского поселения Партизанского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района</w:t>
      </w:r>
      <w:r w:rsidR="00042D63">
        <w:rPr>
          <w:rFonts w:ascii="Times New Roman" w:eastAsia="Times New Roman CYR" w:hAnsi="Times New Roman" w:cs="Times New Roman"/>
          <w:sz w:val="28"/>
          <w:szCs w:val="28"/>
        </w:rPr>
        <w:t>, должностные лица администраций сельских поселений входящих в состав Партизанского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(Состав Комиссии утверждается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приложением № 2 к настоящему Постановлению).</w:t>
      </w:r>
    </w:p>
    <w:p w14:paraId="67AE2042" w14:textId="77777777" w:rsidR="001F5634" w:rsidRDefault="001F5634" w:rsidP="001F5634">
      <w:pPr>
        <w:numPr>
          <w:ilvl w:val="1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осуществлению внутреннего муниципального финансового контроля (далее – контрольная деятельность) основывается на общих принципах и на принципах осуществления профессиональной деятельности.</w:t>
      </w:r>
    </w:p>
    <w:p w14:paraId="1E18793E" w14:textId="77777777" w:rsidR="001F5634" w:rsidRDefault="001F5634" w:rsidP="001F5634">
      <w:pPr>
        <w:numPr>
          <w:ilvl w:val="1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Общие принципы определяют нормы, которыми должны руководствоваться уполномоченные 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14:paraId="2BEFFD44" w14:textId="77777777" w:rsidR="001F5634" w:rsidRDefault="001F5634" w:rsidP="001F5634">
      <w:pPr>
        <w:numPr>
          <w:ilvl w:val="1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принципы эффективности, риск-ориентированности, автоматизации, информатизации, единства методологии, взаимодействия, информационной открытости.</w:t>
      </w:r>
    </w:p>
    <w:p w14:paraId="30D3E6F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14:paraId="4C5002E5" w14:textId="77777777" w:rsidR="001F5634" w:rsidRDefault="001F5634" w:rsidP="001F5634">
      <w:pPr>
        <w:numPr>
          <w:ilvl w:val="0"/>
          <w:numId w:val="6"/>
        </w:numPr>
        <w:tabs>
          <w:tab w:val="left" w:pos="567"/>
          <w:tab w:val="left" w:pos="720"/>
        </w:tabs>
        <w:ind w:left="0" w:hanging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Полномочия, права и обязанности должностных лиц органов внутреннего муниципального финансового контроля</w:t>
      </w:r>
    </w:p>
    <w:p w14:paraId="348BE66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11F33F" w14:textId="77777777" w:rsidR="001F5634" w:rsidRDefault="001F5634" w:rsidP="001F5634">
      <w:pPr>
        <w:numPr>
          <w:ilvl w:val="1"/>
          <w:numId w:val="8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внутреннего муниципального финансового контроля (Комиссия) осуществляет полномочия по внутреннему муниципальному финансовому контролю,  к числу которых отнесены:</w:t>
      </w:r>
    </w:p>
    <w:p w14:paraId="29ADBA30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соблюдением положений 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14:paraId="08CC987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контроль за соблюдением положений правовых актов, обусловливающих публичные нормативные обязательства и обязательства по иным выплатам физическим лицам из бюджета поселения, а также за соблюдением условий договоров (соглашений) о предоставлении средств из бюджета поселения, муниципальных контрактов;</w:t>
      </w:r>
    </w:p>
    <w:p w14:paraId="2C0286B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контроль за соблюдением условий договоров (соглашений), заключенных в целях исполнения договоров (соглашений) о предоставлении средств из бюджета поселения,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14:paraId="77F7FB9D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 достоверностью отчетов о результатах предоставления и (или) использования бюджетных средств (средств, предоставленных из бюджета), в том числе отчетов о реализации муниципальных программ, отчетов об исполнении муниципальных заданий, отчетов о достижении значений показателей результативности предоставления средств из бюджета поселения;</w:t>
      </w:r>
    </w:p>
    <w:p w14:paraId="7F7CB90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в сфере закупок, предусмотренный законодательством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sz w:val="19"/>
          <w:szCs w:val="19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части:</w:t>
      </w:r>
    </w:p>
    <w:p w14:paraId="6ED26F0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соблюдения правил нормирования в сфере закупок, установленных в соответствии со статьей 19 Закона о контрактной системе;</w:t>
      </w:r>
    </w:p>
    <w:p w14:paraId="19FAF9CD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14:paraId="4C4DEA3D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14:paraId="64200BE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14:paraId="3C75DD1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внутреннего муниципального финансового контроля являются:</w:t>
      </w:r>
    </w:p>
    <w:p w14:paraId="10B0517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контроль за законностью, эффективностью и экономностью использования средств бюджета поселения, а также средств, получаемых бюджетом поселения из иных источников</w:t>
      </w:r>
    </w:p>
    <w:p w14:paraId="57330BD7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соблюдением бюджетного законодательства Российской Федерации;</w:t>
      </w:r>
    </w:p>
    <w:p w14:paraId="5C5A125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При осуществлении полномочий по внутреннему муниципальному финансовому контролю органом внутреннего муниципального финансового контроля:</w:t>
      </w:r>
    </w:p>
    <w:p w14:paraId="067F832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проводятся проверки, ревизии и обследования;</w:t>
      </w:r>
    </w:p>
    <w:p w14:paraId="64D660CD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направляются объектам контроля акты, заключения, представления и (или) предписания;</w:t>
      </w:r>
    </w:p>
    <w:p w14:paraId="0F4C942F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направляются финансовым органам  уведомления о применении бюджетных мер принуждения;</w:t>
      </w:r>
    </w:p>
    <w:p w14:paraId="07DD7E48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осуществляется производство по делам об административных правонарушениях в порядке, установленном законодательством об административных правонарушениях;</w:t>
      </w:r>
    </w:p>
    <w:p w14:paraId="5742544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назначается (организуется) проведение экспертиз, необходимых для проведения проверок, ревизий и обследований;</w:t>
      </w:r>
    </w:p>
    <w:p w14:paraId="26A792D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организуется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 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05B814CD" w14:textId="0D9D6AF4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направляются в суд иски о признании осуществленных закупок товаров, работ, услуг для </w:t>
      </w:r>
      <w:r w:rsidR="00AF71FE">
        <w:rPr>
          <w:rFonts w:ascii="Times New Roman" w:hAnsi="Times New Roman" w:cs="Times New Roman"/>
          <w:sz w:val="28"/>
          <w:szCs w:val="28"/>
        </w:rPr>
        <w:t>обеспечения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 нужд недействительными в соответствии с Гражданским </w:t>
      </w:r>
      <w:r>
        <w:rPr>
          <w:rFonts w:ascii="Times New Roman" w:hAnsi="Times New Roman" w:cs="Times New Roman"/>
          <w:sz w:val="28"/>
          <w:szCs w:val="28"/>
        </w:rPr>
        <w:lastRenderedPageBreak/>
        <w:t>кодексом Российской Федерации.</w:t>
      </w:r>
    </w:p>
    <w:p w14:paraId="4BFFE684" w14:textId="77777777" w:rsidR="00AF71FE" w:rsidRDefault="00AF71FE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B0CFE8" w14:textId="77777777" w:rsidR="00AF71FE" w:rsidRDefault="00AF71FE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E0362" w14:textId="77777777" w:rsidR="00AF71FE" w:rsidRDefault="00AF71FE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2AAC8" w14:textId="1A2499D3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Объекты, предмет, виды внутреннего муниципального финансового контроля. Должностные лица (Комиссия) внутреннего муниципального финансового контроля (права и обязанности)</w:t>
      </w:r>
    </w:p>
    <w:p w14:paraId="3B5E77E0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 w14:paraId="32298F37" w14:textId="77777777" w:rsidR="001F5634" w:rsidRDefault="001F5634" w:rsidP="001F5634">
      <w:pPr>
        <w:numPr>
          <w:ilvl w:val="1"/>
          <w:numId w:val="10"/>
        </w:numPr>
        <w:tabs>
          <w:tab w:val="clear" w:pos="786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Объектами муниципального финансового контроля в соответствии со ст. 266.1 БК РФ являются:</w:t>
      </w:r>
    </w:p>
    <w:p w14:paraId="7F67FC5B" w14:textId="6C8C8FB6" w:rsidR="001F5634" w:rsidRDefault="001F5634" w:rsidP="001F563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  главные распорядители (распорядители, получатели) средств бюджета </w:t>
      </w:r>
      <w:r w:rsidR="00086F51">
        <w:rPr>
          <w:rFonts w:ascii="Times New Roman" w:hAnsi="Times New Roman"/>
          <w:sz w:val="28"/>
          <w:szCs w:val="28"/>
        </w:rPr>
        <w:t xml:space="preserve">  Новолитовского сельского поселения Партизанского</w:t>
      </w:r>
      <w:r w:rsidR="00086F51">
        <w:rPr>
          <w:rFonts w:ascii="Times New Roman" w:eastAsia="Times New Roman CYR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главные администраторы (администраторы) доходов бюджета </w:t>
      </w:r>
      <w:r w:rsidR="00120233">
        <w:rPr>
          <w:rFonts w:ascii="Times New Roman" w:hAnsi="Times New Roman"/>
          <w:sz w:val="28"/>
          <w:szCs w:val="28"/>
        </w:rPr>
        <w:t>Новолитовского сельского поселения Партизанского</w:t>
      </w:r>
      <w:r w:rsidR="0012023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AF71FE">
        <w:rPr>
          <w:rFonts w:ascii="Times New Roman" w:eastAsia="Times New Roman CYR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главные администраторы (администраторы) источников финансирования дефицита бюджета </w:t>
      </w:r>
      <w:r w:rsidR="00120233">
        <w:rPr>
          <w:rFonts w:ascii="Times New Roman" w:hAnsi="Times New Roman"/>
          <w:sz w:val="28"/>
          <w:szCs w:val="28"/>
        </w:rPr>
        <w:t>Новолитовского сельского поселения Партизанского</w:t>
      </w:r>
      <w:r w:rsidR="00120233">
        <w:rPr>
          <w:rFonts w:ascii="Times New Roman" w:eastAsia="Times New Roman CYR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4924EC" w14:textId="208A1918" w:rsidR="001F5634" w:rsidRDefault="001F5634" w:rsidP="001F5634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2" w:name="sub_2661113"/>
      <w:r>
        <w:rPr>
          <w:rFonts w:ascii="Times New Roman" w:hAnsi="Times New Roman" w:cs="Times New Roman"/>
          <w:sz w:val="28"/>
          <w:szCs w:val="28"/>
        </w:rPr>
        <w:t xml:space="preserve">  финансовый орган </w:t>
      </w:r>
      <w:r w:rsidR="00120233">
        <w:rPr>
          <w:rFonts w:ascii="Times New Roman" w:hAnsi="Times New Roman" w:cs="Times New Roman"/>
          <w:sz w:val="28"/>
          <w:szCs w:val="28"/>
        </w:rPr>
        <w:t xml:space="preserve">администрации Новолитовского сельского поселения Партизанского муниципального </w:t>
      </w:r>
      <w:r w:rsidR="00AF71FE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бюджету которого предоставлены межбюджетные субсидии, субвенции, иные межбюджетные трансферты, имеющие целевое назначение, бюджетные кредиты.</w:t>
      </w:r>
    </w:p>
    <w:bookmarkEnd w:id="2"/>
    <w:p w14:paraId="381A40EF" w14:textId="77777777" w:rsidR="001F5634" w:rsidRDefault="001F5634" w:rsidP="001F563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 муниципальные учреждения;</w:t>
      </w:r>
    </w:p>
    <w:p w14:paraId="6239EA70" w14:textId="77777777" w:rsidR="001F5634" w:rsidRDefault="001F5634" w:rsidP="001F563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 муниципальные унитарные предприятия;</w:t>
      </w:r>
    </w:p>
    <w:p w14:paraId="62E3ADD1" w14:textId="77777777" w:rsidR="001F5634" w:rsidRDefault="001F5634" w:rsidP="001F563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  хозяйственные товарищества и общества с участием  </w:t>
      </w:r>
      <w:r w:rsidR="00120233">
        <w:rPr>
          <w:rFonts w:ascii="Times New Roman" w:hAnsi="Times New Roman"/>
          <w:sz w:val="28"/>
          <w:szCs w:val="28"/>
        </w:rPr>
        <w:t>Новолитовского сельского поселения Партизанского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sz w:val="28"/>
          <w:szCs w:val="28"/>
        </w:rPr>
        <w:t>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14:paraId="539010AD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юридические лица (за исключением муниципальных учреждений, муниципальных унитарных предприятий, хозяйственных товариществ и обществ с участием </w:t>
      </w:r>
      <w:r w:rsidR="00120233">
        <w:rPr>
          <w:rFonts w:ascii="Times New Roman" w:hAnsi="Times New Roman" w:cs="Times New Roman"/>
          <w:sz w:val="28"/>
          <w:szCs w:val="28"/>
        </w:rPr>
        <w:t xml:space="preserve"> </w:t>
      </w:r>
      <w:r w:rsidR="00120233">
        <w:rPr>
          <w:rFonts w:ascii="Times New Roman" w:hAnsi="Times New Roman"/>
          <w:sz w:val="28"/>
          <w:szCs w:val="28"/>
        </w:rPr>
        <w:t>Новолитовского сельского поселения Партизанского</w:t>
      </w:r>
      <w:r w:rsidR="00120233">
        <w:rPr>
          <w:rFonts w:ascii="Times New Roman" w:hAnsi="Times New Roman" w:cs="Times New Roman"/>
          <w:sz w:val="28"/>
          <w:szCs w:val="28"/>
        </w:rPr>
        <w:t xml:space="preserve"> </w:t>
      </w:r>
      <w:r w:rsidR="00120233">
        <w:rPr>
          <w:rFonts w:ascii="Times New Roman" w:eastAsia="Times New Roman CYR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14:paraId="58DCB050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получателями средств из бюджета поселения  на основании договоров (соглашений) о предоставлении средств из бюджета поселения  и (или) муниципальных контрактов, кредиты,  обеспеченные муниципальными гарантиями;</w:t>
      </w:r>
    </w:p>
    <w:p w14:paraId="2564C362" w14:textId="4EBCED51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 исполнителями (поставщиками, подрядчиками) по договорам (соглашениям), заключенным в целях исполнения договоров (соглашений) о предоставлении средств из бюджета </w:t>
      </w:r>
      <w:r w:rsidR="00AF71FE">
        <w:rPr>
          <w:rFonts w:ascii="Times New Roman" w:hAnsi="Times New Roman" w:cs="Times New Roman"/>
          <w:sz w:val="28"/>
          <w:szCs w:val="28"/>
        </w:rPr>
        <w:t>поселения и</w:t>
      </w:r>
      <w:r>
        <w:rPr>
          <w:rFonts w:ascii="Times New Roman" w:hAnsi="Times New Roman" w:cs="Times New Roman"/>
          <w:sz w:val="28"/>
          <w:szCs w:val="28"/>
        </w:rPr>
        <w:t> (</w:t>
      </w:r>
      <w:r w:rsidR="00AF71FE">
        <w:rPr>
          <w:rFonts w:ascii="Times New Roman" w:hAnsi="Times New Roman" w:cs="Times New Roman"/>
          <w:sz w:val="28"/>
          <w:szCs w:val="28"/>
        </w:rPr>
        <w:t>или)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контрактов, которым в соответствии с федеральными законами открыты лицевые счета в финансовом </w:t>
      </w:r>
      <w:r w:rsidR="00AF71FE">
        <w:rPr>
          <w:rFonts w:ascii="Times New Roman" w:hAnsi="Times New Roman" w:cs="Times New Roman"/>
          <w:sz w:val="28"/>
          <w:szCs w:val="28"/>
        </w:rPr>
        <w:t>органе Новолитовского</w:t>
      </w:r>
      <w:r w:rsidR="0012023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F71FE">
        <w:rPr>
          <w:rFonts w:ascii="Times New Roman" w:hAnsi="Times New Roman"/>
          <w:sz w:val="28"/>
          <w:szCs w:val="28"/>
        </w:rPr>
        <w:t>Партизанского</w:t>
      </w:r>
      <w:r w:rsidR="00AF71FE">
        <w:rPr>
          <w:rFonts w:ascii="Times New Roman" w:eastAsia="Times New Roman CYR" w:hAnsi="Times New Roman" w:cs="Times New Roman"/>
          <w:sz w:val="28"/>
          <w:szCs w:val="28"/>
        </w:rPr>
        <w:t xml:space="preserve"> района</w:t>
      </w:r>
      <w:r w:rsidR="00120233">
        <w:rPr>
          <w:rFonts w:ascii="Times New Roman" w:eastAsia="Times New Roman CYR" w:hAnsi="Times New Roman" w:cs="Times New Roman"/>
          <w:sz w:val="28"/>
          <w:szCs w:val="28"/>
        </w:rPr>
        <w:t xml:space="preserve"> Приморского края</w:t>
      </w:r>
      <w:proofErr w:type="gramStart"/>
      <w:r w:rsidR="0012023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5A843AC" w14:textId="77777777" w:rsidR="001F5634" w:rsidRDefault="001F5634" w:rsidP="001F563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кредитные организации, осуществляющие отдельные операции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бюджетными средствами, в части соблюдения ими условий договоров (соглашений) о предоставлении средств из бюджета </w:t>
      </w:r>
      <w:r w:rsidR="00120233">
        <w:rPr>
          <w:rFonts w:ascii="Times New Roman" w:hAnsi="Times New Roman"/>
          <w:sz w:val="28"/>
          <w:szCs w:val="28"/>
        </w:rPr>
        <w:t>Новолитовского сельского поселения Партизанского</w:t>
      </w:r>
      <w:r w:rsidR="0012023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района</w:t>
      </w:r>
      <w:r w:rsidR="00120233">
        <w:rPr>
          <w:rFonts w:ascii="Times New Roman" w:eastAsia="Times New Roman CYR" w:hAnsi="Times New Roman" w:cs="Times New Roman"/>
          <w:sz w:val="28"/>
          <w:szCs w:val="28"/>
        </w:rPr>
        <w:t xml:space="preserve"> Приморского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38D26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 Муниципальный финансовый контроль за соблюдением целей, порядка и условий предоставления из бюджета </w:t>
      </w:r>
      <w:r w:rsidR="00120233">
        <w:rPr>
          <w:rFonts w:ascii="Times New Roman" w:hAnsi="Times New Roman"/>
          <w:sz w:val="28"/>
          <w:szCs w:val="28"/>
        </w:rPr>
        <w:t>Новолитовского сельского поселения Партизанского</w:t>
      </w:r>
      <w:r w:rsidR="0012023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20233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>
        <w:rPr>
          <w:rFonts w:ascii="Times New Roman" w:hAnsi="Times New Roman" w:cs="Times New Roman"/>
          <w:sz w:val="28"/>
          <w:szCs w:val="28"/>
        </w:rPr>
        <w:t xml:space="preserve">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которых являются указанные межбюджетные трансферты, осуществляется органами муниципального финансового контроля </w:t>
      </w:r>
      <w:r w:rsidR="00120233">
        <w:rPr>
          <w:rFonts w:ascii="Times New Roman" w:hAnsi="Times New Roman"/>
          <w:sz w:val="28"/>
          <w:szCs w:val="28"/>
        </w:rPr>
        <w:t xml:space="preserve">Новолитовского сельского поселения Партизанского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20233">
        <w:rPr>
          <w:rFonts w:ascii="Times New Roman" w:hAnsi="Times New Roman" w:cs="Times New Roman"/>
          <w:sz w:val="28"/>
          <w:szCs w:val="28"/>
        </w:rPr>
        <w:t xml:space="preserve">Приморского </w:t>
      </w:r>
      <w:r>
        <w:rPr>
          <w:rFonts w:ascii="Times New Roman" w:hAnsi="Times New Roman" w:cs="Times New Roman"/>
          <w:sz w:val="28"/>
          <w:szCs w:val="28"/>
        </w:rPr>
        <w:t xml:space="preserve"> края, из бюджета которого предоставлены указанные межбюджетные трансферты, в отношении:</w:t>
      </w:r>
    </w:p>
    <w:p w14:paraId="75EBDC9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главных администраторов (администраторов) средств бюджета</w:t>
      </w:r>
      <w:r w:rsidR="00120233" w:rsidRPr="00120233">
        <w:rPr>
          <w:rFonts w:ascii="Times New Roman" w:hAnsi="Times New Roman"/>
          <w:sz w:val="28"/>
          <w:szCs w:val="28"/>
        </w:rPr>
        <w:t xml:space="preserve"> </w:t>
      </w:r>
      <w:r w:rsidR="00120233">
        <w:rPr>
          <w:rFonts w:ascii="Times New Roman" w:hAnsi="Times New Roman"/>
          <w:sz w:val="28"/>
          <w:szCs w:val="28"/>
        </w:rPr>
        <w:t xml:space="preserve">Новолитовского сельского поселения Партизанского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20233">
        <w:rPr>
          <w:rFonts w:ascii="Times New Roman" w:hAnsi="Times New Roman" w:cs="Times New Roman"/>
          <w:sz w:val="28"/>
          <w:szCs w:val="28"/>
        </w:rPr>
        <w:t xml:space="preserve">Приморского </w:t>
      </w:r>
      <w:r>
        <w:rPr>
          <w:rFonts w:ascii="Times New Roman" w:hAnsi="Times New Roman" w:cs="Times New Roman"/>
          <w:sz w:val="28"/>
          <w:szCs w:val="28"/>
        </w:rPr>
        <w:t xml:space="preserve"> края, предоставивших межбюджетные субсидии, субвенции, иные межбюджетные трансферты, имеющие целевое назначение, бюджетные кредиты;</w:t>
      </w:r>
    </w:p>
    <w:p w14:paraId="747A17F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финансовых органов и главных администраторов (администраторов) средств бюджета бюджетной системы Российской Федерации, которому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 предпринимателей (с учетом положений пункта 3.1 настоящей статьи), которым предоставлены средства из этого бюджета.</w:t>
      </w:r>
    </w:p>
    <w:p w14:paraId="0AF57443" w14:textId="77777777" w:rsidR="001F5634" w:rsidRDefault="001F5634" w:rsidP="001F563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Предметом контрольной деятельности является:</w:t>
      </w:r>
    </w:p>
    <w:p w14:paraId="0579DDA0" w14:textId="77777777" w:rsidR="001F5634" w:rsidRDefault="001F5634" w:rsidP="001F563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14:paraId="2F37E7D7" w14:textId="77777777" w:rsidR="001F5634" w:rsidRDefault="001F5634" w:rsidP="001F563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14:paraId="0EC5FD19" w14:textId="13237E2E" w:rsidR="001F5634" w:rsidRDefault="001F5634" w:rsidP="001F563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за соблюдением законности при составлении и исполнении бюджета </w:t>
      </w:r>
      <w:r w:rsidR="00120233">
        <w:rPr>
          <w:rFonts w:ascii="Times New Roman" w:hAnsi="Times New Roman"/>
          <w:sz w:val="28"/>
          <w:szCs w:val="28"/>
        </w:rPr>
        <w:t>Новолитовского сельского поселения Партизанского</w:t>
      </w:r>
      <w:r w:rsidR="0012023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AF71FE">
        <w:rPr>
          <w:rFonts w:ascii="Times New Roman" w:eastAsia="Times New Roman CYR" w:hAnsi="Times New Roman" w:cs="Times New Roman"/>
          <w:sz w:val="28"/>
          <w:szCs w:val="28"/>
        </w:rPr>
        <w:t xml:space="preserve">муниципального </w:t>
      </w:r>
      <w:r w:rsidR="00AF71F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1FE">
        <w:rPr>
          <w:rFonts w:ascii="Times New Roman" w:hAnsi="Times New Roman" w:cs="Times New Roman"/>
          <w:sz w:val="28"/>
          <w:szCs w:val="28"/>
        </w:rPr>
        <w:t>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расходов, связанных с осуществлением закупок для обеспечения нужд </w:t>
      </w:r>
      <w:r w:rsidR="00120233">
        <w:rPr>
          <w:rFonts w:ascii="Times New Roman" w:hAnsi="Times New Roman"/>
          <w:sz w:val="28"/>
          <w:szCs w:val="28"/>
        </w:rPr>
        <w:t>Новолитовского сельского поселения Партизанского</w:t>
      </w:r>
      <w:r w:rsidR="00120233"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20233">
        <w:rPr>
          <w:rFonts w:ascii="Times New Roman" w:hAnsi="Times New Roman" w:cs="Times New Roman"/>
          <w:sz w:val="28"/>
          <w:szCs w:val="28"/>
        </w:rPr>
        <w:t>Приморского</w:t>
      </w:r>
      <w:r>
        <w:rPr>
          <w:rFonts w:ascii="Times New Roman" w:hAnsi="Times New Roman" w:cs="Times New Roman"/>
          <w:sz w:val="28"/>
          <w:szCs w:val="28"/>
        </w:rPr>
        <w:t xml:space="preserve"> края, достоверности учета таких расходов и отчетности.</w:t>
      </w:r>
    </w:p>
    <w:p w14:paraId="5C8B6153" w14:textId="77777777" w:rsidR="001F5634" w:rsidRDefault="001F5634" w:rsidP="001F563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Контрольная деятельность осуществляется должностными лицами (составляющими Комиссию) органа внутреннего муниципального финансового контроля в виде:</w:t>
      </w:r>
    </w:p>
    <w:p w14:paraId="6A21A4A9" w14:textId="77777777" w:rsidR="001F5634" w:rsidRDefault="001F5634" w:rsidP="001F563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B6DCBC" w14:textId="77777777" w:rsidR="001F5634" w:rsidRDefault="001F5634" w:rsidP="001F563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последующего контроля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D3EDD02" w14:textId="77777777" w:rsidR="001F5634" w:rsidRDefault="001F5634" w:rsidP="001F5634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</w:t>
      </w:r>
      <w:r>
        <w:rPr>
          <w:rFonts w:ascii="Times New Roman" w:hAnsi="Times New Roman" w:cs="Times New Roman"/>
          <w:b/>
          <w:bCs/>
          <w:sz w:val="28"/>
          <w:szCs w:val="28"/>
        </w:rPr>
        <w:t>камеральны</w:t>
      </w:r>
      <w:r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b/>
          <w:bCs/>
          <w:sz w:val="28"/>
          <w:szCs w:val="28"/>
        </w:rPr>
        <w:t>выездных проверок</w:t>
      </w:r>
      <w:r>
        <w:rPr>
          <w:rFonts w:ascii="Times New Roman" w:hAnsi="Times New Roman" w:cs="Times New Roman"/>
          <w:sz w:val="28"/>
          <w:szCs w:val="28"/>
        </w:rPr>
        <w:t xml:space="preserve"> (в том числе </w:t>
      </w:r>
      <w:r>
        <w:rPr>
          <w:rFonts w:ascii="Times New Roman" w:hAnsi="Times New Roman" w:cs="Times New Roman"/>
          <w:b/>
          <w:bCs/>
          <w:sz w:val="28"/>
          <w:szCs w:val="28"/>
        </w:rPr>
        <w:t>встречные проверки</w:t>
      </w:r>
      <w:r>
        <w:rPr>
          <w:rFonts w:ascii="Times New Roman" w:hAnsi="Times New Roman" w:cs="Times New Roman"/>
          <w:sz w:val="28"/>
          <w:szCs w:val="28"/>
        </w:rPr>
        <w:t xml:space="preserve">), а также в рамках контроля в сфере бюджетных правоотношений — 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проверкой,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ревизий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- контрольные мероприятия).</w:t>
      </w:r>
    </w:p>
    <w:p w14:paraId="5FB15EDB" w14:textId="77777777" w:rsidR="001F5634" w:rsidRDefault="001F5634" w:rsidP="001F563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Камеральная, выездная, встречная проверка – относятся к видам контрольного мероприятия.</w:t>
      </w:r>
    </w:p>
    <w:p w14:paraId="3290DC30" w14:textId="77777777" w:rsidR="001F5634" w:rsidRDefault="001F5634" w:rsidP="001F563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целях предупреждения и пресечения бюджетных нарушений в процессе исполнения бюджета </w:t>
      </w:r>
      <w:r w:rsidR="00120233">
        <w:rPr>
          <w:rFonts w:ascii="Times New Roman" w:hAnsi="Times New Roman"/>
          <w:sz w:val="28"/>
          <w:szCs w:val="28"/>
        </w:rPr>
        <w:t>Новолитовского сельского поселения Партизанского</w:t>
      </w:r>
      <w:r w:rsidR="00120233"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20233">
        <w:rPr>
          <w:rFonts w:ascii="Times New Roman" w:hAnsi="Times New Roman" w:cs="Times New Roman"/>
          <w:sz w:val="28"/>
          <w:szCs w:val="28"/>
        </w:rPr>
        <w:t>Приморского</w:t>
      </w:r>
      <w:r>
        <w:rPr>
          <w:rFonts w:ascii="Times New Roman" w:hAnsi="Times New Roman" w:cs="Times New Roman"/>
          <w:sz w:val="28"/>
          <w:szCs w:val="28"/>
        </w:rPr>
        <w:t xml:space="preserve"> края;</w:t>
      </w:r>
    </w:p>
    <w:p w14:paraId="7A5BF51A" w14:textId="77777777" w:rsidR="001F5634" w:rsidRDefault="001F5634" w:rsidP="001F563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b/>
          <w:bCs/>
          <w:sz w:val="28"/>
          <w:szCs w:val="28"/>
        </w:rPr>
        <w:t>Последующий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результатам исполнения бюджета </w:t>
      </w:r>
      <w:r w:rsidR="00120233">
        <w:rPr>
          <w:rFonts w:ascii="Times New Roman" w:hAnsi="Times New Roman" w:cs="Times New Roman"/>
          <w:sz w:val="28"/>
          <w:szCs w:val="28"/>
        </w:rPr>
        <w:t xml:space="preserve">   </w:t>
      </w:r>
      <w:r w:rsidR="00120233">
        <w:rPr>
          <w:rFonts w:ascii="Times New Roman" w:hAnsi="Times New Roman"/>
          <w:sz w:val="28"/>
          <w:szCs w:val="28"/>
        </w:rPr>
        <w:t xml:space="preserve">Новолитовского сельского поселения Партизанского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20233">
        <w:rPr>
          <w:rFonts w:ascii="Times New Roman" w:hAnsi="Times New Roman" w:cs="Times New Roman"/>
          <w:sz w:val="28"/>
          <w:szCs w:val="28"/>
        </w:rPr>
        <w:t xml:space="preserve">Приморского </w:t>
      </w:r>
      <w:r>
        <w:rPr>
          <w:rFonts w:ascii="Times New Roman" w:hAnsi="Times New Roman" w:cs="Times New Roman"/>
          <w:sz w:val="28"/>
          <w:szCs w:val="28"/>
        </w:rPr>
        <w:t xml:space="preserve"> края  в целях установления законности их исполнения, достоверности учета и отчетности.</w:t>
      </w:r>
    </w:p>
    <w:p w14:paraId="34D6D437" w14:textId="77777777" w:rsidR="001F5634" w:rsidRDefault="001F5634" w:rsidP="001F563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Под </w:t>
      </w:r>
      <w:r>
        <w:rPr>
          <w:rFonts w:ascii="Times New Roman" w:hAnsi="Times New Roman" w:cs="Times New Roman"/>
          <w:b/>
          <w:bCs/>
          <w:sz w:val="28"/>
          <w:szCs w:val="28"/>
        </w:rPr>
        <w:t>камеральными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проверками </w:t>
      </w:r>
      <w:r>
        <w:rPr>
          <w:rFonts w:ascii="Times New Roman" w:hAnsi="Times New Roman" w:cs="Times New Roman"/>
          <w:sz w:val="28"/>
          <w:szCs w:val="28"/>
        </w:rPr>
        <w:t>в целях осуществления муниципального финансового контроля понимаются проверки, проводимые по месту нахождения органа муниципального финансового контроля на основании бюджетной отчетности, бухгалтерской (финансовой)</w:t>
      </w:r>
      <w:r>
        <w:rPr>
          <w:sz w:val="19"/>
          <w:szCs w:val="19"/>
          <w:shd w:val="clear" w:color="auto" w:fill="F3F1E9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отчетности и иных документов, представленных по его запросу.</w:t>
      </w:r>
    </w:p>
    <w:p w14:paraId="30981FDE" w14:textId="77777777" w:rsidR="001F5634" w:rsidRDefault="001F5634" w:rsidP="001F563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Под </w:t>
      </w:r>
      <w:r>
        <w:rPr>
          <w:rFonts w:ascii="Times New Roman" w:hAnsi="Times New Roman" w:cs="Times New Roman"/>
          <w:b/>
          <w:bCs/>
          <w:sz w:val="28"/>
          <w:szCs w:val="28"/>
        </w:rPr>
        <w:t>выездными проверками</w:t>
      </w:r>
      <w:r>
        <w:rPr>
          <w:rFonts w:ascii="Times New Roman" w:hAnsi="Times New Roman" w:cs="Times New Roman"/>
          <w:sz w:val="28"/>
          <w:szCs w:val="28"/>
        </w:rPr>
        <w:t xml:space="preserve"> в целях осуществления муниципального финансового контроля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 (финансовой) отчетности и первичных документов.</w:t>
      </w:r>
    </w:p>
    <w:p w14:paraId="570B51FA" w14:textId="77777777" w:rsidR="001F5634" w:rsidRDefault="001F5634" w:rsidP="001F563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Под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встречными проверками </w:t>
      </w:r>
      <w:r>
        <w:rPr>
          <w:rFonts w:ascii="Times New Roman" w:hAnsi="Times New Roman" w:cs="Times New Roman"/>
          <w:sz w:val="28"/>
          <w:szCs w:val="28"/>
        </w:rPr>
        <w:t>в целях осуществления муниципального финансового контроля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14:paraId="6854C4DA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1710C1A7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8E1F11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Должностные лица (Комиссия) внутреннего муниципального финансового контроля (права и обязанности)</w:t>
      </w:r>
    </w:p>
    <w:p w14:paraId="0EEA0B5F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C2E818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 Должностными лицами Комиссии, осуществляющими контрольную деятельность, являются:</w:t>
      </w:r>
    </w:p>
    <w:p w14:paraId="274EBD7B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руководитель органа контроля;</w:t>
      </w:r>
    </w:p>
    <w:p w14:paraId="12C7EC95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заместители руководителя органа контроля, к компетенции которых относятся вопросы осуществления внутреннего муниципального финансового контроля;</w:t>
      </w:r>
    </w:p>
    <w:p w14:paraId="1ACBBBE4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иные муниципальные гражданские служащие органа контроля, уполномоченные на участие в проведении контрольных мероприятий.</w:t>
      </w:r>
    </w:p>
    <w:p w14:paraId="14F3D04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Должностные лица органа внутреннего муниципального финанс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вого контроля, </w:t>
      </w:r>
      <w:r>
        <w:rPr>
          <w:rFonts w:ascii="Times New Roman" w:hAnsi="Times New Roman" w:cs="Times New Roman"/>
          <w:bCs/>
          <w:sz w:val="28"/>
          <w:szCs w:val="28"/>
        </w:rPr>
        <w:t>имеют право:</w:t>
      </w:r>
    </w:p>
    <w:p w14:paraId="688AF5D5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запрашивать и получать у объекта контроля на основании обоснованного запроса в письменной или устной форме информацию, </w:t>
      </w:r>
      <w:r>
        <w:rPr>
          <w:sz w:val="28"/>
          <w:szCs w:val="28"/>
        </w:rPr>
        <w:lastRenderedPageBreak/>
        <w:t>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14:paraId="3605E0BE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14:paraId="1A8BB63D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14:paraId="7CDAF422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14:paraId="76D4C278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независимых экспертов (специализированных экспертных организаций);</w:t>
      </w:r>
    </w:p>
    <w:p w14:paraId="5B357B31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специалистов иных государственных органов;</w:t>
      </w:r>
    </w:p>
    <w:p w14:paraId="2DC3DB8C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специалистов учреждений, подведомственных органу контроля.</w:t>
      </w:r>
    </w:p>
    <w:p w14:paraId="4DCA4E0B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 законодательства Российской Федерации об информации, информационных технологиях и о защите информации, законодательства Российской Федерации о государственной и иной охраняемой законом тайне;</w:t>
      </w:r>
    </w:p>
    <w:p w14:paraId="6520E113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14:paraId="3967710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Должностные лица (Комиссия) органа внутреннего муниципального финансового контроля </w:t>
      </w:r>
      <w:r>
        <w:rPr>
          <w:rFonts w:ascii="Times New Roman" w:hAnsi="Times New Roman" w:cs="Times New Roman"/>
          <w:bCs/>
          <w:sz w:val="28"/>
          <w:szCs w:val="28"/>
        </w:rPr>
        <w:t>обязаны:</w:t>
      </w:r>
    </w:p>
    <w:p w14:paraId="50677B7F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и в полной мере исполнять в соответствии с бюджетным законодательством Российской Федерации и иными правовыми актами, регулирующими бюджетные правоотношения, полномочия органа контроля по осуществлению внутреннего муниципального финансового контроля;</w:t>
      </w:r>
    </w:p>
    <w:p w14:paraId="2CF99732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права и законные интересы объектов контроля, в отношении которых проводятся контрольные мероприятия;</w:t>
      </w:r>
    </w:p>
    <w:p w14:paraId="7E2A2DC1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14:paraId="332A4817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14:paraId="781C614F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14:paraId="73CE146C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14:paraId="43F275D6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представления, предписания об устранении выявленных нарушений в случаях, предусмотренных бюджетным законодательством Российской Федерации;</w:t>
      </w:r>
    </w:p>
    <w:p w14:paraId="479F5D4C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уведомления о применении бюджетных мер принуждения в случаях, предусмотренных бюджетным законодательством Российской Федерации;</w:t>
      </w:r>
    </w:p>
    <w:p w14:paraId="47CAFC2F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производство по делам об административных правонарушениях в порядке, установленном законодательством Российской Федерации об административных правонарушениях;</w:t>
      </w:r>
    </w:p>
    <w:p w14:paraId="51396D2B" w14:textId="0E9B92C5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D63">
        <w:rPr>
          <w:sz w:val="28"/>
          <w:szCs w:val="28"/>
        </w:rPr>
        <w:t xml:space="preserve">- обращаться в суд с исковыми заявлениями о возмещении ущерба </w:t>
      </w:r>
      <w:r w:rsidR="00120233" w:rsidRPr="00042D63">
        <w:rPr>
          <w:sz w:val="28"/>
          <w:szCs w:val="28"/>
        </w:rPr>
        <w:t>Новолитовск</w:t>
      </w:r>
      <w:r w:rsidR="00042D63">
        <w:rPr>
          <w:sz w:val="28"/>
          <w:szCs w:val="28"/>
        </w:rPr>
        <w:t xml:space="preserve">ому сельскому </w:t>
      </w:r>
      <w:r w:rsidR="00AF71FE">
        <w:rPr>
          <w:sz w:val="28"/>
          <w:szCs w:val="28"/>
        </w:rPr>
        <w:t xml:space="preserve">поселению </w:t>
      </w:r>
      <w:r w:rsidR="00AF71FE" w:rsidRPr="00042D63">
        <w:rPr>
          <w:sz w:val="28"/>
          <w:szCs w:val="28"/>
        </w:rPr>
        <w:t>Партизанского</w:t>
      </w:r>
      <w:r w:rsidR="00AF71FE" w:rsidRPr="00042D63">
        <w:rPr>
          <w:rFonts w:eastAsia="Times New Roman CYR"/>
          <w:sz w:val="28"/>
          <w:szCs w:val="28"/>
        </w:rPr>
        <w:t xml:space="preserve"> </w:t>
      </w:r>
      <w:r w:rsidR="00AF71FE" w:rsidRPr="00042D63">
        <w:rPr>
          <w:sz w:val="28"/>
          <w:szCs w:val="28"/>
        </w:rPr>
        <w:t>района,</w:t>
      </w:r>
      <w:r w:rsidRPr="00042D63">
        <w:rPr>
          <w:sz w:val="28"/>
          <w:szCs w:val="28"/>
        </w:rPr>
        <w:t xml:space="preserve"> признании закупок недействительными в случаях, предусмотренных законодательством Российской Федерации;</w:t>
      </w:r>
    </w:p>
    <w:p w14:paraId="231DD926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14:paraId="4B204811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14:paraId="3079960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Должностные лица (Комиссия) органа внутреннего муниципального финансового контроля, в случае ненадлежащего исполнения служебных обязанностей, совершения противоправных действий (бездействия) при осуществлении внутреннего муниципального финансового контроля несут ответственность в соответствии с законодательством Российской Федерации.</w:t>
      </w:r>
    </w:p>
    <w:p w14:paraId="437D934A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В рамках выездных и (или) камеральных проверок могут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проводиться встречные проверки. При проведении встречных проверок проводятся контрольные действия в целях установления и (или) подтверждения фактов, связанных с деятельностью объекта контроля.</w:t>
      </w:r>
    </w:p>
    <w:p w14:paraId="4388445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Встречные проверки назначаются и проводятся в порядке, установленном для выездных или камеральных проверок. Срок проведения встречных проверок не может превышать </w:t>
      </w:r>
      <w:r>
        <w:rPr>
          <w:rFonts w:ascii="Times New Roman" w:hAnsi="Times New Roman" w:cs="Times New Roman"/>
          <w:iCs/>
          <w:sz w:val="28"/>
          <w:szCs w:val="28"/>
        </w:rPr>
        <w:t>тридцати рабочих дней</w:t>
      </w:r>
      <w:r>
        <w:rPr>
          <w:rFonts w:ascii="Times New Roman" w:hAnsi="Times New Roman" w:cs="Times New Roman"/>
          <w:sz w:val="28"/>
          <w:szCs w:val="28"/>
        </w:rPr>
        <w:t>. Результаты встречной проверки оформляются актом, который прилагается к материалам выездной или камеральной проверки.</w:t>
      </w:r>
    </w:p>
    <w:p w14:paraId="5DB1A75F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Должностные лица органа внутреннего муниципального финанс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>вого контроля при привлечении независимого эксперта (работника специализированной экспертной организации), специалиста иного государственного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14:paraId="036EE073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высшее или среднее профессиональное образование по специальности, требуемой в области экспертизы;</w:t>
      </w:r>
    </w:p>
    <w:p w14:paraId="4FA555B2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стаж работы по специальности, требуемой в области экспертизы, не менее 3 лет;</w:t>
      </w:r>
    </w:p>
    <w:p w14:paraId="14D5772B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квалификационный аттестат, лицензия или аккредитация, требуемые в области экспертизы;</w:t>
      </w:r>
    </w:p>
    <w:p w14:paraId="5C495681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знание законодательства Российской Федерации, регулирующего предмет экспертизы;</w:t>
      </w:r>
    </w:p>
    <w:p w14:paraId="04888150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умение использовать необходимые для подготовки и оформления экспертных заключений программно-технические средства;</w:t>
      </w:r>
    </w:p>
    <w:p w14:paraId="03D58380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14:paraId="31228A23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специальные профессиональные навыки в зависимости от типа экспертизы.</w:t>
      </w:r>
    </w:p>
    <w:p w14:paraId="151A22E1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 Должностные лица органа внутреннего муниципального финанс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>вого контроля при привлечении специалиста обязаны провести проверку следующих обстоятельств, исключающих участие специалиста в контрольном мероприятии:</w:t>
      </w:r>
    </w:p>
    <w:p w14:paraId="26B8D420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заинтересованность специалиста в результатах контрольного мероприятия;</w:t>
      </w:r>
    </w:p>
    <w:p w14:paraId="1BAEA6EB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14:paraId="1646504D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наличие у специалиста в период контрольного мероприятия и в проверяемый период близкого родства (родители, супруги, братья, сестры, </w:t>
      </w:r>
      <w:r>
        <w:rPr>
          <w:sz w:val="28"/>
          <w:szCs w:val="28"/>
        </w:rPr>
        <w:lastRenderedPageBreak/>
        <w:t>дети, а также братья, сестры, родители и дети супругов) с должностными лицами объекта контроля;</w:t>
      </w:r>
    </w:p>
    <w:p w14:paraId="22836607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признание лица, являющегося специалистом, недееспособным или ограниченно дееспособным по решению суда;</w:t>
      </w:r>
    </w:p>
    <w:p w14:paraId="25EDDC08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  Законом о контрактной системе.</w:t>
      </w:r>
    </w:p>
    <w:p w14:paraId="311EEF4E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4.8.</w:t>
      </w:r>
      <w:r>
        <w:rPr>
          <w:sz w:val="28"/>
          <w:szCs w:val="28"/>
          <w:shd w:val="clear" w:color="auto" w:fill="FFFFFF"/>
        </w:rPr>
        <w:t xml:space="preserve"> В случае отсутствия одного из указанных в пункте 4.6 настоящего Порядка условий, подтверждающих наличие у специалиста специальных знаний, опыта, квалификации, и (или) выявления одного из указанных в пункте 4.7 настоящего Порядка обстоятельств, исключающих участие специалиста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</w:p>
    <w:p w14:paraId="0ACF595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принимается главой администрации   </w:t>
      </w:r>
      <w:r w:rsidR="00B16F35">
        <w:rPr>
          <w:rFonts w:ascii="Times New Roman" w:hAnsi="Times New Roman"/>
          <w:sz w:val="28"/>
          <w:szCs w:val="28"/>
        </w:rPr>
        <w:t>Новолитовского сельского поселения Партизанского</w:t>
      </w:r>
      <w:r w:rsidR="00B16F35"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16F35">
        <w:rPr>
          <w:rFonts w:ascii="Times New Roman" w:hAnsi="Times New Roman" w:cs="Times New Roman"/>
          <w:sz w:val="28"/>
          <w:szCs w:val="28"/>
        </w:rPr>
        <w:t xml:space="preserve"> Приморского </w:t>
      </w:r>
      <w:r>
        <w:rPr>
          <w:rFonts w:ascii="Times New Roman" w:hAnsi="Times New Roman" w:cs="Times New Roman"/>
          <w:sz w:val="28"/>
          <w:szCs w:val="28"/>
        </w:rPr>
        <w:t xml:space="preserve"> края и оформляется распорядительным актом.</w:t>
      </w:r>
    </w:p>
    <w:p w14:paraId="4FA3BF9D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4.10. Должностные лица (Комиссии) несут персональную ответственность в соответствии с действующим законодательством за решения и действия (бездействие), принимаемые (осуществляемые) ими в ходе осуществления контроля в сфере бюджетных правоотношений. Персональная ответственность, указанных должностных лиц, закрепляется в их должностных инструкциях.</w:t>
      </w:r>
    </w:p>
    <w:p w14:paraId="57FAD5C8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14:paraId="4CE83B23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Объекты внутреннего муниципального финансового контроля (права и обязанности)</w:t>
      </w:r>
    </w:p>
    <w:p w14:paraId="0431939F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14:paraId="7CF8EF6F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5.1. Объекты контроля (их должностные лица) </w:t>
      </w:r>
      <w:r>
        <w:rPr>
          <w:rFonts w:ascii="Times New Roman" w:hAnsi="Times New Roman" w:cs="Times New Roman"/>
          <w:bCs/>
          <w:sz w:val="28"/>
          <w:szCs w:val="28"/>
        </w:rPr>
        <w:t>имеют право:</w:t>
      </w:r>
    </w:p>
    <w:p w14:paraId="750669C3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14:paraId="1214422C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14:paraId="2E3B4DDA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14:paraId="3426830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5.2. Объекты контроля (их должностные лица) </w:t>
      </w:r>
      <w:r>
        <w:rPr>
          <w:rFonts w:ascii="Times New Roman" w:hAnsi="Times New Roman" w:cs="Times New Roman"/>
          <w:bCs/>
          <w:sz w:val="28"/>
          <w:szCs w:val="28"/>
        </w:rPr>
        <w:t>обязаны:</w:t>
      </w:r>
    </w:p>
    <w:p w14:paraId="447E8847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выполнять законные требования должностных лиц органа контроля;</w:t>
      </w:r>
    </w:p>
    <w:p w14:paraId="453EDD9D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14:paraId="17C8B75D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14:paraId="0A2F30C6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14:paraId="4F6EC211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14:paraId="6717F179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14:paraId="1C978CFF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14:paraId="7D08C489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8"/>
          <w:szCs w:val="28"/>
        </w:rPr>
        <w:t>з) не совершать действий (бездействия), направленных на воспрепятствование проведению контрольного мероприятия.</w:t>
      </w:r>
    </w:p>
    <w:p w14:paraId="5468BAE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Непредставление или несвоевременное представление объектами контроля (их должностными лицами) должностным лицам (Комиссии)  информации, документов и материалов,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указанных должностных лиц влечет за собой ответственность, установленную законодательством Российской Федерации.</w:t>
      </w:r>
    </w:p>
    <w:p w14:paraId="50D7D303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70DC8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 Виды контрольной деятельности</w:t>
      </w:r>
    </w:p>
    <w:p w14:paraId="2968768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977D06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Контрольная деятельность органа внутреннего муниципального финансового контроля подразделяется на плановую и внеплановую. </w:t>
      </w:r>
    </w:p>
    <w:p w14:paraId="79A41C3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Плановая контрольная деятельность осуществляется в соответствии с планом контрольной деятельности органа внутреннего муниципального финансового контроля. Основанием назначения планового контрольного мероприятия является включение контрольного мероприятия в план контрольной деятельности органа внутреннего муниципального финансового контроля в текущем календарном году, составленный и утвержденный в соответствии с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27DAEC9B" w14:textId="77777777" w:rsidR="001F5634" w:rsidRDefault="001F5634" w:rsidP="001F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x-none" w:bidi="ar-SA"/>
        </w:rPr>
      </w:pPr>
      <w:r>
        <w:rPr>
          <w:rFonts w:ascii="Times New Roman" w:eastAsia="SimSun" w:hAnsi="Times New Roman" w:cs="Times New Roman"/>
          <w:sz w:val="28"/>
          <w:szCs w:val="28"/>
          <w:lang w:bidi="ar-SA"/>
        </w:rPr>
        <w:t>6</w:t>
      </w:r>
      <w:r>
        <w:rPr>
          <w:rFonts w:ascii="Times New Roman" w:eastAsia="SimSun" w:hAnsi="Times New Roman" w:cs="Times New Roman"/>
          <w:sz w:val="28"/>
          <w:szCs w:val="28"/>
          <w:lang w:val="x-none" w:bidi="ar-SA"/>
        </w:rPr>
        <w:t>.3. Внеплановая контрольная деятельность осуществляется в соответствии с решением руководителя (заместителя руководителя) органа внутреннего муниципального финансового контроля по следующим основаниям:</w:t>
      </w:r>
    </w:p>
    <w:p w14:paraId="14B3B793" w14:textId="77777777" w:rsidR="001F5634" w:rsidRDefault="001F5634" w:rsidP="001F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x-none" w:bidi="ar-SA"/>
        </w:rPr>
      </w:pPr>
      <w:r>
        <w:rPr>
          <w:rFonts w:ascii="Times New Roman" w:eastAsia="SimSun" w:hAnsi="Times New Roman" w:cs="Times New Roman"/>
          <w:sz w:val="28"/>
          <w:szCs w:val="28"/>
          <w:lang w:val="x-none" w:bidi="ar-SA"/>
        </w:rPr>
        <w:lastRenderedPageBreak/>
        <w:t>- поступление информации о нарушении бюджетного законодательства Российской Федерации и иных нормативных правовых актов, регулирующих бюджетные правоотношения;</w:t>
      </w:r>
    </w:p>
    <w:p w14:paraId="4D963DE5" w14:textId="77777777" w:rsidR="001F5634" w:rsidRDefault="001F5634" w:rsidP="001F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x-none" w:bidi="ar-SA"/>
        </w:rPr>
      </w:pPr>
      <w:r>
        <w:rPr>
          <w:rFonts w:ascii="Times New Roman" w:eastAsia="SimSun" w:hAnsi="Times New Roman" w:cs="Times New Roman"/>
          <w:sz w:val="28"/>
          <w:szCs w:val="28"/>
          <w:lang w:val="x-none" w:bidi="ar-SA"/>
        </w:rPr>
        <w:t>- поступление информации о нарушении законодательства Российской Федерации;</w:t>
      </w:r>
    </w:p>
    <w:p w14:paraId="17D15C93" w14:textId="77777777" w:rsidR="001F5634" w:rsidRDefault="001F5634" w:rsidP="001F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x-none" w:bidi="ar-SA"/>
        </w:rPr>
      </w:pPr>
      <w:r>
        <w:rPr>
          <w:rFonts w:ascii="Times New Roman" w:eastAsia="SimSun" w:hAnsi="Times New Roman" w:cs="Times New Roman"/>
          <w:sz w:val="28"/>
          <w:szCs w:val="28"/>
          <w:lang w:val="x-none" w:bidi="ar-SA"/>
        </w:rPr>
        <w:t xml:space="preserve">- при ликвидации или реорганизации получателей средств бюджета </w:t>
      </w:r>
      <w:r w:rsidR="00B16F35">
        <w:rPr>
          <w:rFonts w:ascii="Times New Roman" w:hAnsi="Times New Roman"/>
          <w:sz w:val="28"/>
          <w:szCs w:val="28"/>
        </w:rPr>
        <w:t>Новолитовского сельского поселения Партизанского</w:t>
      </w:r>
      <w:r w:rsidR="00B16F35"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муниципального </w:t>
      </w:r>
      <w:r w:rsidR="00B16F35">
        <w:rPr>
          <w:rFonts w:ascii="Times New Roman" w:eastAsia="SimSun" w:hAnsi="Times New Roman" w:cs="Times New Roman"/>
          <w:sz w:val="28"/>
          <w:szCs w:val="28"/>
          <w:lang w:val="x-none" w:bidi="ar-SA"/>
        </w:rPr>
        <w:t xml:space="preserve"> района Приморского </w:t>
      </w:r>
      <w:r>
        <w:rPr>
          <w:rFonts w:ascii="Times New Roman" w:eastAsia="SimSun" w:hAnsi="Times New Roman" w:cs="Times New Roman"/>
          <w:sz w:val="28"/>
          <w:szCs w:val="28"/>
          <w:lang w:val="x-none" w:bidi="ar-SA"/>
        </w:rPr>
        <w:t xml:space="preserve"> края;</w:t>
      </w:r>
    </w:p>
    <w:p w14:paraId="55D939D5" w14:textId="77777777" w:rsidR="001F5634" w:rsidRDefault="001F5634" w:rsidP="001F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x-none" w:bidi="ar-SA"/>
        </w:rPr>
      </w:pPr>
      <w:r>
        <w:rPr>
          <w:rFonts w:ascii="Times New Roman" w:eastAsia="SimSun" w:hAnsi="Times New Roman" w:cs="Times New Roman"/>
          <w:sz w:val="28"/>
          <w:szCs w:val="28"/>
          <w:lang w:val="x-none" w:bidi="ar-SA"/>
        </w:rPr>
        <w:t>- при истечении срока исполнения ранее выданного предписания;</w:t>
      </w:r>
    </w:p>
    <w:p w14:paraId="098C96B2" w14:textId="77777777" w:rsidR="001F5634" w:rsidRDefault="001F5634" w:rsidP="001F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x-none" w:bidi="ar-SA"/>
        </w:rPr>
      </w:pPr>
      <w:r>
        <w:rPr>
          <w:rFonts w:ascii="Times New Roman" w:eastAsia="SimSun" w:hAnsi="Times New Roman" w:cs="Times New Roman"/>
          <w:sz w:val="28"/>
          <w:szCs w:val="28"/>
          <w:lang w:val="x-none" w:bidi="ar-SA"/>
        </w:rPr>
        <w:t>- в связи с поступлением мотивированных обращений государственных органов (правоохранительных органов, органов внешнего финансового контроля), граждан и организаций;</w:t>
      </w:r>
    </w:p>
    <w:p w14:paraId="717DD6DE" w14:textId="77777777" w:rsidR="001F5634" w:rsidRDefault="001F5634" w:rsidP="001F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sz w:val="28"/>
          <w:szCs w:val="28"/>
          <w:lang w:val="x-none" w:bidi="ar-SA"/>
        </w:rPr>
        <w:t>-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 в срок не более 30 рабочих дней со дня подписания акта.</w:t>
      </w:r>
    </w:p>
    <w:p w14:paraId="03A9094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Запросы о представлении документов и информации, акты проверок и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14:paraId="06D66BD3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Документы и информация, необходимые для проведения контрольных мероприятий, представляются в подлиннике, или представляются их копии, заверенные объектами контроля в установленном порядке.</w:t>
      </w:r>
    </w:p>
    <w:p w14:paraId="6AF32E8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представления документов и информации устанавливается в запросе и исчисляется с даты получения такого запроса.</w:t>
      </w:r>
    </w:p>
    <w:p w14:paraId="0E4BF53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Документы, составляемые и получаемые должностными лицами органа внутреннего муниципального финансового контроля в рамках контрольного мероприятия, приобщаются к материалам контрольного мероприятия, учитываются и хранятся в порядке, установленном для органа внутреннего муниципального финансового контроля, в том числе с использованием автоматизированной информационной системы.</w:t>
      </w:r>
    </w:p>
    <w:p w14:paraId="130A02B0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 w14:paraId="0215E206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 Порядок планирования мероприятий внутреннего</w:t>
      </w:r>
    </w:p>
    <w:p w14:paraId="1C8CA99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финансового контроля</w:t>
      </w:r>
    </w:p>
    <w:p w14:paraId="5B53D70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6"/>
          <w:szCs w:val="26"/>
        </w:rPr>
      </w:pPr>
    </w:p>
    <w:p w14:paraId="3A6D4D6F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Планирование контрольных мероприятий включает следующие этапы:</w:t>
      </w:r>
    </w:p>
    <w:p w14:paraId="0E407B03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формирование исходных данных для составления проекта плана контрольных мероприятий;</w:t>
      </w:r>
    </w:p>
    <w:p w14:paraId="5ABBD3D7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составление проекта плана контрольных мероприятий;</w:t>
      </w:r>
    </w:p>
    <w:p w14:paraId="72BAD052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утверждение плана контрольных мероприятий.</w:t>
      </w:r>
    </w:p>
    <w:p w14:paraId="03D6C53E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7.2. Формирование исходных данных для составления проекта плана контрольных мероприятий включает:</w:t>
      </w:r>
    </w:p>
    <w:p w14:paraId="61597AEB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сбор и анализ информации об объектах контроля;</w:t>
      </w:r>
    </w:p>
    <w:p w14:paraId="40CD6755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определение объектов контроля и тем контрольных мероприятий, включаемых в проект плана контрольных мероприятий;</w:t>
      </w:r>
    </w:p>
    <w:p w14:paraId="2301F92E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год.</w:t>
      </w:r>
    </w:p>
    <w:p w14:paraId="1DC11043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7.3. Сбор и анализ информации об объектах контроля осуществляется автоматизированным (при наличии технической возможности) и (или) ручным способом.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обеспечения, предусматривающего в том числе автоматизированную проверку данных на </w:t>
      </w:r>
      <w:proofErr w:type="spellStart"/>
      <w:r>
        <w:rPr>
          <w:sz w:val="28"/>
          <w:szCs w:val="28"/>
          <w:shd w:val="clear" w:color="auto" w:fill="FFFFFF"/>
        </w:rPr>
        <w:t>непревышение</w:t>
      </w:r>
      <w:proofErr w:type="spellEnd"/>
      <w:r>
        <w:rPr>
          <w:sz w:val="28"/>
          <w:szCs w:val="28"/>
          <w:shd w:val="clear" w:color="auto" w:fill="FFFFFF"/>
        </w:rPr>
        <w:t xml:space="preserve"> заданным показателям (параметрам), автоматизированную сверку данных, расчет коэффициентов, сопоставление табличных данных и форм отчетности.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носителе.</w:t>
      </w:r>
    </w:p>
    <w:p w14:paraId="129996CF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7.4. Информация об объектах контроля, в том числе информация из информационных систем, владельцами или операторами которых являются Федеральное казначейство, Министерство финансов Российской Федерации, иные государственные и муниципальные органы, должна позволять определить по каждому объекту контроля и предмету контроля значение критерия "вероятность допущения нарушения" (далее - критерий "вероятность") и значение критерия "существенность последствий нарушения" (далее - критерий "существенность").</w:t>
      </w:r>
    </w:p>
    <w:p w14:paraId="293B4D15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При определении значения критерия "вероятность" используется следующая информация:</w:t>
      </w:r>
    </w:p>
    <w:p w14:paraId="6308D5D9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значения показателей качества финансового менеджмента объекта контроля, определяемые с учетом результатов проведения мониторинга качества финансового менеджмента в порядке, принятом в целях реализации положений статьи 160.2-1 Бюджетного кодекса Российской Федерации;</w:t>
      </w:r>
    </w:p>
    <w:p w14:paraId="6500E103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значения показателей качества управления финансами в</w:t>
      </w:r>
      <w:r>
        <w:rPr>
          <w:strike/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образовании, получающих целевые межбюджетные трансферты и бюджетные кредиты;</w:t>
      </w:r>
    </w:p>
    <w:p w14:paraId="6DC5219B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работ);</w:t>
      </w:r>
    </w:p>
    <w:p w14:paraId="3EA71844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контроля;</w:t>
      </w:r>
    </w:p>
    <w:p w14:paraId="2B5AC458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мероприятий;</w:t>
      </w:r>
    </w:p>
    <w:p w14:paraId="542B1D10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наличие (отсутствие) в отношении объекта контроля обращений (жалоб) граждан, объединений граждан, юридических лиц, поступивших в органы контроля;</w:t>
      </w:r>
    </w:p>
    <w:p w14:paraId="1506D864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иная информация, необходимая при определении значения критерия "вероятность".</w:t>
      </w:r>
    </w:p>
    <w:p w14:paraId="42A8252E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 При определении значения критерия "существенность" используется следующая информация:</w:t>
      </w:r>
    </w:p>
    <w:p w14:paraId="47A74009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объемы финансового обеспечения деятельности объекта контроля или выполнения мероприятий (мер муниципальной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бюджета;</w:t>
      </w:r>
    </w:p>
    <w:p w14:paraId="76506971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значимость мероприятий (мер муниципальной поддержки), в отношении которых возможно проведение контрольного мероприятия;</w:t>
      </w:r>
    </w:p>
    <w:p w14:paraId="05E9FB88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величина объема принятых обязательств объекта контроля и (или) его соотношения к объему финансового обеспечения деятельности объекта контроля;</w:t>
      </w:r>
    </w:p>
    <w:p w14:paraId="7C633E09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осуществление объектом контроля закупок товаров, работ, услуг для обеспечения муниципальных нужд, соответствующих следующим параметрам:</w:t>
      </w:r>
    </w:p>
    <w:p w14:paraId="064FD0DD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закупки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 пунктов 2 и 9 части 1 статьи 93 Закона о контрактной системе;</w:t>
      </w:r>
    </w:p>
    <w:p w14:paraId="3F0C6FD9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условия об исполнении контракта по этапам;</w:t>
      </w:r>
    </w:p>
    <w:p w14:paraId="5B2BAF32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условия о выплате аванса;</w:t>
      </w:r>
    </w:p>
    <w:p w14:paraId="35ED096D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контракта по результатам повторной закупки при условии - расторжения первоначального контракта по соглашению сторон;</w:t>
      </w:r>
    </w:p>
    <w:p w14:paraId="618F6287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иная информация, необходимая при определении значения критерия "существенность".</w:t>
      </w:r>
    </w:p>
    <w:p w14:paraId="54C3BD44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7.7. При определении значения критерия "вероятность" и значения критерия "существенность" используется шкала оценок - "низкая оценка", "средняя оценка" или "высокая оценка". На основании анализа рисков - сочетания критерия "вероятность" и критерия "существенность" и определения их значения по шкале оценок каждому предмету контроля и объекту контроля присваивается одна из следующих категорий риска:</w:t>
      </w:r>
    </w:p>
    <w:p w14:paraId="7440CCF1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чрезвычайно высокий риск - I категория, если значение критерия "существенность" и значение критерия "вероятность" определяются по шкале оценок как "высокая оценка";</w:t>
      </w:r>
    </w:p>
    <w:p w14:paraId="75032153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высокий риск - 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"средняя оценка";</w:t>
      </w:r>
    </w:p>
    <w:p w14:paraId="14225D06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значительный риск - III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"высокая оценка";</w:t>
      </w:r>
    </w:p>
    <w:p w14:paraId="05576A01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риск - IV категория, если значение критерия "существенность" и значение критерия "вероятность" определяются по шкале оценок как "средняя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"высокая оценка";</w:t>
      </w:r>
    </w:p>
    <w:p w14:paraId="058A4C08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умеренный риск - V категория, если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"средняя оценка";</w:t>
      </w:r>
    </w:p>
    <w:p w14:paraId="25939411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риск - VI категория, если значение критерия "существенность" и значение критерия "вероятность" определяются по шкале оценок как "низкая оценка".</w:t>
      </w:r>
    </w:p>
    <w:p w14:paraId="29A41CC1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 В случае если объекты контроля имеют одинаковые значения критерия "вероятность" и критерия "существенность", приоритетным к включению в план контрольных мероприятий является объект контроля, 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 контрольного мероприятия и составлением проекта плана контрольных мероприятий.</w:t>
      </w:r>
    </w:p>
    <w:p w14:paraId="17EFE405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7.9. К типовым темам плановых контрольных мероприятий относятся:</w:t>
      </w:r>
    </w:p>
    <w:p w14:paraId="690B475D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</w:r>
    </w:p>
    <w:p w14:paraId="70BDB9C9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проверка осуществления расходов бюджета </w:t>
      </w:r>
      <w:r w:rsidR="00B16F35">
        <w:rPr>
          <w:sz w:val="28"/>
          <w:szCs w:val="28"/>
        </w:rPr>
        <w:t>Новолитовского сельского поселения Партизанского</w:t>
      </w:r>
      <w:r w:rsidR="00B16F35">
        <w:rPr>
          <w:rFonts w:eastAsia="Times New Roman CYR"/>
          <w:sz w:val="28"/>
          <w:szCs w:val="28"/>
        </w:rPr>
        <w:t xml:space="preserve">  муниципального </w:t>
      </w:r>
      <w:r>
        <w:rPr>
          <w:sz w:val="28"/>
          <w:szCs w:val="28"/>
        </w:rPr>
        <w:t xml:space="preserve"> района </w:t>
      </w:r>
      <w:r w:rsidR="00B16F35">
        <w:rPr>
          <w:sz w:val="28"/>
          <w:szCs w:val="28"/>
        </w:rPr>
        <w:t xml:space="preserve">Приморского </w:t>
      </w:r>
      <w:r>
        <w:rPr>
          <w:sz w:val="28"/>
          <w:szCs w:val="28"/>
        </w:rPr>
        <w:t xml:space="preserve"> края на реализацию мероприятий муниципальной программы  (подпрограммы, целевой программы);</w:t>
      </w:r>
    </w:p>
    <w:p w14:paraId="398D4FA7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проверка предоставления и (или) использования субсидий, предоставленных из бюджета </w:t>
      </w:r>
      <w:r w:rsidR="00B16F35">
        <w:rPr>
          <w:sz w:val="28"/>
          <w:szCs w:val="28"/>
        </w:rPr>
        <w:t>Новолитовского сельского поселения Партизанского</w:t>
      </w:r>
      <w:r w:rsidR="00B16F35">
        <w:rPr>
          <w:rFonts w:eastAsia="Times New Roman CYR"/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</w:t>
      </w:r>
      <w:r w:rsidR="00B16F35">
        <w:rPr>
          <w:sz w:val="28"/>
          <w:szCs w:val="28"/>
        </w:rPr>
        <w:t>Приморского</w:t>
      </w:r>
      <w:r>
        <w:rPr>
          <w:sz w:val="28"/>
          <w:szCs w:val="28"/>
        </w:rPr>
        <w:t xml:space="preserve"> края бюджетным (автономным) учреждениям, и их отражения в бухгалтерском учете и бухгалтерской (финансовой) отчетности;</w:t>
      </w:r>
    </w:p>
    <w:p w14:paraId="7D35886A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проверка предоставления субсидий юридическим лицам (за исключением субсидий муниципальным учреждениям), индивидуальным предпринимателям, физическим лицам, а также физическим лицам - производителям товаров, работ, услуг и (или) соблюдения условий соглашений (договоров) об их предоставлении;</w:t>
      </w:r>
    </w:p>
    <w:p w14:paraId="09BF470B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проверка осуществления бюджетных инвестиций;</w:t>
      </w:r>
    </w:p>
    <w:p w14:paraId="0A152048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проверка соблюдения целей, порядка и условий предоставления межбюджетной субсидии или субвенции либо иного межбюджетного трансферта, имеющего целевое назначение;</w:t>
      </w:r>
    </w:p>
    <w:p w14:paraId="67840EDE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проверка предоставления и использования средств, предоставленных в виде взноса в уставный капитал юридических лиц;</w:t>
      </w:r>
    </w:p>
    <w:p w14:paraId="503B5B00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проверка исполнения соглашений о предоставлении бюджетных кредитов;</w:t>
      </w:r>
    </w:p>
    <w:p w14:paraId="101EEE9D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нужд;</w:t>
      </w:r>
    </w:p>
    <w:p w14:paraId="0DB4A7D3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 проверка достоверности отчета о реализации муниципальной программы, отчета об исполнении муниципального задания или отчета о достижении показателей результативности;</w:t>
      </w:r>
    </w:p>
    <w:p w14:paraId="6696F243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 проверка исполнения бюджетных полномочий по администрированию доходов или источников финансирования дефицита, местного бюджета;</w:t>
      </w:r>
    </w:p>
    <w:p w14:paraId="47D8DF6A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 проверка (ревизия) финансово-хозяйственной деятельности объекта контроля;</w:t>
      </w:r>
    </w:p>
    <w:p w14:paraId="65FFAEA3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п) проверка соблюдения условий договоров (соглашений) с кредитными организациями, осуществляющими отдельные операции с бюджетными средствами;</w:t>
      </w:r>
    </w:p>
    <w:p w14:paraId="1CDB87D9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р) проверка использования средств кредита (займа), обеспеченного муниципальной гарантией.</w:t>
      </w:r>
    </w:p>
    <w:p w14:paraId="2CF74123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7.10. Определение предельного количества контрольных мероприятий в проекте плана контрольных мероприятий осуществляется на основании следующих факторов:</w:t>
      </w:r>
    </w:p>
    <w:p w14:paraId="248AA320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обеспеченность органа контроля кадровыми, материально-техническими и финансовыми ресурсами в очередном финансовом году;</w:t>
      </w:r>
    </w:p>
    <w:p w14:paraId="75A0BA12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выделение резерва временных и трудовых ресурсов для проведения внеплановых контрольных мероприятий.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мероприятиях, осуществленных в годы, предшествующие году составления проекта плана контрольной деятельности (1 - 2 года).</w:t>
      </w:r>
    </w:p>
    <w:p w14:paraId="320F2E44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7.11. При определении количества контрольных мероприятий, включаемых в проект плана контрольных мероприятий, составляемый с применением риск-ориентированного подхода,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высшего </w:t>
      </w:r>
      <w:r>
        <w:rPr>
          <w:sz w:val="28"/>
          <w:szCs w:val="28"/>
        </w:rPr>
        <w:lastRenderedPageBreak/>
        <w:t xml:space="preserve">должностного лица  </w:t>
      </w:r>
      <w:r w:rsidR="00B16F35">
        <w:rPr>
          <w:sz w:val="28"/>
          <w:szCs w:val="28"/>
        </w:rPr>
        <w:t>Новолитовского сельского поселения Партизанского</w:t>
      </w:r>
      <w:r w:rsidR="00B16F35">
        <w:rPr>
          <w:rFonts w:eastAsia="Times New Roman CYR"/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</w:t>
      </w:r>
      <w:r w:rsidR="00B16F35">
        <w:rPr>
          <w:sz w:val="28"/>
          <w:szCs w:val="28"/>
        </w:rPr>
        <w:t xml:space="preserve">Приморского </w:t>
      </w:r>
      <w:r>
        <w:rPr>
          <w:sz w:val="28"/>
          <w:szCs w:val="28"/>
        </w:rPr>
        <w:t xml:space="preserve"> края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Контрольные мероприятия на основании обращений (поручений) иных органов и организаций включаются в проект плана контрольных мероприятий, составляемый с применением риск-ориентированного подхода, при наличии в указанных обращениях (поручениях) обоснования необходимости проведения соответствующих контрольных мероприятий.</w:t>
      </w:r>
    </w:p>
    <w:p w14:paraId="0B6EA592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7.12. План контрольных мероприятий должен быть утвержден до завершения года, предшествующего планируемому году.</w:t>
      </w:r>
    </w:p>
    <w:p w14:paraId="2ED294BA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7.13. В утвержденный план контрольных мероприятий могут вноситься изменения в случаях невозможности проведения плановых контрольных мероприятий в связи с:</w:t>
      </w:r>
    </w:p>
    <w:p w14:paraId="5FA0705F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наступлением обстоятельств непреодолимой силы (чрезвычайных и непредотвратимых при наступивших условиях обстоятельств);</w:t>
      </w:r>
    </w:p>
    <w:p w14:paraId="2903CD52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недостаточностью временных и (или) трудовых ресурсов при необходимости проведения внеплановых контрольных мероприятий;</w:t>
      </w:r>
    </w:p>
    <w:p w14:paraId="11E89058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акты;</w:t>
      </w:r>
    </w:p>
    <w:p w14:paraId="21F6335F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выявлением в ходе подготовки контрольного мероприятия существенных обстоятельств (необходимость изменения темы контрольного мероприятия, данных об объектах контроля, перечня объектов контроля (включения и (или) исключения и (или) уточнения, в том числе дополнительных объектов контроля), сроков проведения контрольных мероприятий, проверяемого периода, должностных лиц или структурных подразделений органа контроля, ответственных за проведение контрольного мероприятия);</w:t>
      </w:r>
    </w:p>
    <w:p w14:paraId="7D1D8E36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реорганизацией, ликвидацией объектов контроля.</w:t>
      </w:r>
    </w:p>
    <w:p w14:paraId="71E5B17D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7.14. В Плане контрольных мероприятий по каждому контрольному мероприятию указываются:</w:t>
      </w:r>
    </w:p>
    <w:p w14:paraId="13D6FCA1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темы контрольных мероприятий;</w:t>
      </w:r>
    </w:p>
    <w:p w14:paraId="39A6557A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наименования объектов внутреннего муниципального финансового контроля (далее - объект контроля) либо групп объектов контроля по каждому контрольному мероприятию;</w:t>
      </w:r>
    </w:p>
    <w:p w14:paraId="3D29EA82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проверяемый период;</w:t>
      </w:r>
    </w:p>
    <w:p w14:paraId="0C16581E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период (дата) начала проведения контрольных мероприятий;</w:t>
      </w:r>
    </w:p>
    <w:p w14:paraId="503F3709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сведения о должностных лицах или структурных подразделениях органа контроля, ответственных за проведение контрольного мероприятия.</w:t>
      </w:r>
    </w:p>
    <w:p w14:paraId="242F40B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контрольных мероприятий составляется по форме согласно приложению № 1 к настоящему Порядку.</w:t>
      </w:r>
    </w:p>
    <w:p w14:paraId="43D199C5" w14:textId="0276C462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стадии формирования плана контрольных мероприятий составляется проект плана контрольных мероприятий с применением риск-ориентированного подхода,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(или) направления его </w:t>
      </w:r>
      <w:r>
        <w:rPr>
          <w:sz w:val="28"/>
          <w:szCs w:val="28"/>
        </w:rPr>
        <w:lastRenderedPageBreak/>
        <w:t xml:space="preserve">финансово-хозяйственной деятельности (далее - предмет контроля) к предусмотренным пунктом </w:t>
      </w:r>
      <w:r w:rsidR="00AF71FE">
        <w:rPr>
          <w:sz w:val="28"/>
          <w:szCs w:val="28"/>
        </w:rPr>
        <w:t>7.7 настоящего</w:t>
      </w:r>
      <w:r>
        <w:rPr>
          <w:sz w:val="28"/>
          <w:szCs w:val="28"/>
        </w:rPr>
        <w:t xml:space="preserve"> Порядка.</w:t>
      </w:r>
    </w:p>
    <w:p w14:paraId="5B0501BE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7.15. Под риском понимается степень возможности наступления события, негативно влияющего на деятельность объекта контроля в финансово-бюджетной сфере и результаты указанной деятельности, а также на законность, эффективность и целевой характер использования средств бюджета (средств, полученных из бюджета).</w:t>
      </w:r>
    </w:p>
    <w:p w14:paraId="6A20B46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7.16. Составляется план осуществления внутреннего муниципального финансового контроля комиссией органа внутреннего муниципального контроля </w:t>
      </w:r>
      <w:r>
        <w:rPr>
          <w:rFonts w:ascii="Times New Roman" w:hAnsi="Times New Roman" w:cs="Times New Roman"/>
          <w:i/>
          <w:iCs/>
          <w:sz w:val="28"/>
          <w:szCs w:val="28"/>
        </w:rPr>
        <w:t>до 15 декабря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предшествующего году проведения плановых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который затем </w:t>
      </w:r>
      <w:r>
        <w:rPr>
          <w:rFonts w:ascii="Times New Roman" w:hAnsi="Times New Roman" w:cs="Times New Roman"/>
          <w:i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042D63">
        <w:rPr>
          <w:rFonts w:ascii="Times New Roman" w:hAnsi="Times New Roman" w:cs="Times New Roman"/>
          <w:sz w:val="28"/>
          <w:szCs w:val="28"/>
        </w:rPr>
        <w:t xml:space="preserve">Новолитовского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и </w:t>
      </w:r>
      <w:r w:rsidRPr="00AF71FE">
        <w:rPr>
          <w:rFonts w:ascii="Times New Roman" w:hAnsi="Times New Roman" w:cs="Times New Roman"/>
          <w:i/>
          <w:sz w:val="28"/>
          <w:szCs w:val="28"/>
        </w:rPr>
        <w:t>размещается в течение трех рабочих дней</w:t>
      </w:r>
      <w:r w:rsidRPr="00AF71FE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042D63" w:rsidRPr="00AF71F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AF71FE">
        <w:rPr>
          <w:rFonts w:ascii="Times New Roman" w:hAnsi="Times New Roman" w:cs="Times New Roman"/>
          <w:sz w:val="28"/>
          <w:szCs w:val="28"/>
        </w:rPr>
        <w:t>администрации</w:t>
      </w:r>
      <w:r w:rsidR="00042D63" w:rsidRPr="00AF71FE">
        <w:rPr>
          <w:rFonts w:ascii="Times New Roman" w:hAnsi="Times New Roman" w:cs="Times New Roman"/>
          <w:sz w:val="28"/>
          <w:szCs w:val="28"/>
        </w:rPr>
        <w:t xml:space="preserve"> Н</w:t>
      </w:r>
      <w:r w:rsidR="00042D63" w:rsidRPr="00042D63">
        <w:rPr>
          <w:rFonts w:ascii="Times New Roman" w:hAnsi="Times New Roman" w:cs="Times New Roman"/>
          <w:sz w:val="28"/>
          <w:szCs w:val="28"/>
        </w:rPr>
        <w:t>оволитовского с</w:t>
      </w:r>
      <w:r w:rsidR="00042D63">
        <w:rPr>
          <w:rFonts w:ascii="Times New Roman" w:hAnsi="Times New Roman" w:cs="Times New Roman"/>
          <w:sz w:val="28"/>
          <w:szCs w:val="28"/>
        </w:rPr>
        <w:t>е</w:t>
      </w:r>
      <w:r w:rsidR="00042D63" w:rsidRPr="00042D63">
        <w:rPr>
          <w:rFonts w:ascii="Times New Roman" w:hAnsi="Times New Roman" w:cs="Times New Roman"/>
          <w:sz w:val="28"/>
          <w:szCs w:val="28"/>
        </w:rPr>
        <w:t>льского поселения</w:t>
      </w:r>
      <w:r w:rsidRPr="00042D63">
        <w:rPr>
          <w:rFonts w:ascii="Times New Roman" w:hAnsi="Times New Roman" w:cs="Times New Roman"/>
          <w:sz w:val="28"/>
          <w:szCs w:val="28"/>
        </w:rPr>
        <w:t>.</w:t>
      </w:r>
    </w:p>
    <w:p w14:paraId="03B6DB1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7.17. Внеплановые контрольные мероприятия осуществляются по следующим основаниям:</w:t>
      </w:r>
    </w:p>
    <w:p w14:paraId="18FF05BA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поручения главы администрации </w:t>
      </w:r>
      <w:r w:rsidR="00B16F35">
        <w:rPr>
          <w:rFonts w:ascii="Times New Roman" w:hAnsi="Times New Roman" w:cs="Times New Roman"/>
          <w:sz w:val="28"/>
          <w:szCs w:val="28"/>
        </w:rPr>
        <w:t xml:space="preserve"> </w:t>
      </w:r>
      <w:r w:rsidR="00B16F35">
        <w:rPr>
          <w:rFonts w:ascii="Times New Roman" w:hAnsi="Times New Roman"/>
          <w:sz w:val="28"/>
          <w:szCs w:val="28"/>
        </w:rPr>
        <w:t>Новолитовского сельского поселения Партизанского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16F35">
        <w:rPr>
          <w:rFonts w:ascii="Times New Roman" w:hAnsi="Times New Roman" w:cs="Times New Roman"/>
          <w:sz w:val="28"/>
          <w:szCs w:val="28"/>
        </w:rPr>
        <w:t xml:space="preserve">Приморского </w:t>
      </w:r>
      <w:r>
        <w:rPr>
          <w:rFonts w:ascii="Times New Roman" w:hAnsi="Times New Roman" w:cs="Times New Roman"/>
          <w:sz w:val="28"/>
          <w:szCs w:val="28"/>
        </w:rPr>
        <w:t xml:space="preserve"> края;</w:t>
      </w:r>
    </w:p>
    <w:p w14:paraId="0A8B6F4A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обращение правоохранительных органов;</w:t>
      </w:r>
    </w:p>
    <w:p w14:paraId="22391EA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поступление информации о нарушении бюджетного законодательства Российской Федерации и иных нормативных правовых актов, регулирующих бюджетные правоотношения;</w:t>
      </w:r>
    </w:p>
    <w:p w14:paraId="045901E6" w14:textId="740AB67C" w:rsidR="001F5634" w:rsidRPr="00042D63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7.18. План контрольных мероприятий утверждается главой администрации   </w:t>
      </w:r>
      <w:r w:rsidR="00B16F35">
        <w:rPr>
          <w:rFonts w:ascii="Times New Roman" w:hAnsi="Times New Roman"/>
          <w:sz w:val="28"/>
          <w:szCs w:val="28"/>
        </w:rPr>
        <w:t>Новолитовского сельского поселения Партизанского</w:t>
      </w:r>
      <w:r w:rsidR="00B16F35"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муниципального</w:t>
      </w:r>
      <w:r w:rsidR="00B16F3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F71FE">
        <w:rPr>
          <w:rFonts w:ascii="Times New Roman" w:hAnsi="Times New Roman" w:cs="Times New Roman"/>
          <w:sz w:val="28"/>
          <w:szCs w:val="28"/>
        </w:rPr>
        <w:t>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, составляется </w:t>
      </w:r>
      <w:r w:rsidR="00042D63" w:rsidRPr="00042D63">
        <w:rPr>
          <w:rFonts w:ascii="Times New Roman" w:hAnsi="Times New Roman" w:cs="Times New Roman"/>
          <w:sz w:val="28"/>
          <w:szCs w:val="28"/>
        </w:rPr>
        <w:t>начальником финансового отдела</w:t>
      </w:r>
      <w:r w:rsidR="00042D63">
        <w:rPr>
          <w:rFonts w:ascii="Times New Roman" w:hAnsi="Times New Roman" w:cs="Times New Roman"/>
          <w:sz w:val="28"/>
          <w:szCs w:val="28"/>
        </w:rPr>
        <w:t>- главным бухгалтером администрации Новолитовского сельского поселения</w:t>
      </w:r>
      <w:r w:rsidRPr="00042D63">
        <w:rPr>
          <w:rFonts w:ascii="Times New Roman" w:hAnsi="Times New Roman" w:cs="Times New Roman"/>
          <w:sz w:val="28"/>
          <w:szCs w:val="28"/>
        </w:rPr>
        <w:t>.</w:t>
      </w:r>
    </w:p>
    <w:p w14:paraId="65AA8E3F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7.19.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14:paraId="5B2001D8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7.20. Информация о проведении плановых и внеплановых проверок по вопросам соблюдения требований законодательства о контрактной системе в сфере закупок товаров, работ, услуг для муниципальных нужд и принятых в соответствии с ним нормативных правовых актов, об их результатах и выданных предписаниях должна размещаться в единой информационной системе и (или) реестре жалоб, плановых и внеплановых проверок, принятых по ним решений и выданных предписаний.</w:t>
      </w:r>
    </w:p>
    <w:p w14:paraId="75F3981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Обязательными документами для размещения в единой информационной системе в сфере закупок являются отчет о результатах проверки, предписание, выданное объекту контроля.</w:t>
      </w:r>
    </w:p>
    <w:p w14:paraId="1D1E2497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должен соответствовать требованиям действующего порядка ведения реестра жалоб, плановых и внеплановых проверок, принятых по ним решений и выданных предписаний, установленным Правительством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Российской Федерации.</w:t>
      </w:r>
    </w:p>
    <w:p w14:paraId="286E68EF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EBC558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</w:rPr>
        <w:t>. Методы осуществления внутреннего муниципального финансового контроля и порядок проведения проверок, ревизий и обследований (оформление распоряжения, программы проверок)</w:t>
      </w:r>
    </w:p>
    <w:p w14:paraId="0A2987B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6492EE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Методами осуществления внутреннего муниципального финансового контроля являются:</w:t>
      </w:r>
    </w:p>
    <w:p w14:paraId="70986A0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- под </w:t>
      </w:r>
      <w:r>
        <w:rPr>
          <w:rFonts w:ascii="Times New Roman" w:hAnsi="Times New Roman" w:cs="Times New Roman"/>
          <w:b/>
          <w:sz w:val="28"/>
          <w:szCs w:val="28"/>
        </w:rPr>
        <w:t>проверкой</w:t>
      </w:r>
      <w:r>
        <w:rPr>
          <w:rFonts w:ascii="Times New Roman" w:hAnsi="Times New Roman" w:cs="Times New Roman"/>
          <w:sz w:val="28"/>
          <w:szCs w:val="28"/>
        </w:rPr>
        <w:t> в целях осуществления муниципального финансового контроля 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 отчетности, бухгалтерской (финансовой) отчетности в отношении деятельности объекта контроля за определенный период;</w:t>
      </w:r>
    </w:p>
    <w:p w14:paraId="22290F06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Ревизия</w:t>
      </w:r>
      <w:r>
        <w:rPr>
          <w:rFonts w:ascii="Times New Roman" w:hAnsi="Times New Roman" w:cs="Times New Roman"/>
          <w:sz w:val="28"/>
          <w:szCs w:val="28"/>
        </w:rPr>
        <w:t xml:space="preserve"> - под </w:t>
      </w:r>
      <w:r>
        <w:rPr>
          <w:rFonts w:ascii="Times New Roman" w:hAnsi="Times New Roman" w:cs="Times New Roman"/>
          <w:b/>
          <w:sz w:val="28"/>
          <w:szCs w:val="28"/>
        </w:rPr>
        <w:t>ревизией</w:t>
      </w:r>
      <w:r>
        <w:rPr>
          <w:rFonts w:ascii="Times New Roman" w:hAnsi="Times New Roman" w:cs="Times New Roman"/>
          <w:sz w:val="28"/>
          <w:szCs w:val="28"/>
        </w:rPr>
        <w:t> в целях осуществления муниципального финансового контроля 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 отчетности, бухгалтерской (финансовой) отчетности;</w:t>
      </w:r>
    </w:p>
    <w:p w14:paraId="1C3229B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5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Обследование - </w:t>
      </w: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обследованием</w:t>
      </w:r>
      <w:r>
        <w:rPr>
          <w:rFonts w:ascii="Times New Roman" w:hAnsi="Times New Roman" w:cs="Times New Roman"/>
          <w:sz w:val="28"/>
          <w:szCs w:val="28"/>
        </w:rPr>
        <w:t xml:space="preserve"> понимаются анализ и оценка состояния определенной сферы деятельности объекта контроля.</w:t>
      </w:r>
    </w:p>
    <w:p w14:paraId="4B77A886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8.2. Решение о проведении проверки, ревизии и обследования принимается руководителем органа внутреннего муниципального контроля и оформляется приказом (распоряжением).</w:t>
      </w:r>
    </w:p>
    <w:p w14:paraId="4889025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 Приказ (распоряжение) о проведении проверки, ревизии должен содержать:</w:t>
      </w:r>
    </w:p>
    <w:p w14:paraId="4B2C498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мероприятия;</w:t>
      </w:r>
    </w:p>
    <w:p w14:paraId="7D0EA70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основание его проведения;</w:t>
      </w:r>
    </w:p>
    <w:p w14:paraId="362A743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объекта контроля;</w:t>
      </w:r>
    </w:p>
    <w:p w14:paraId="15BA00B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мероприятия (начала и окончания);</w:t>
      </w:r>
    </w:p>
    <w:p w14:paraId="1BBAE518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проверяемый период;</w:t>
      </w:r>
    </w:p>
    <w:p w14:paraId="6BF3976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состав исполнителей и руководителя мероприятия;</w:t>
      </w:r>
    </w:p>
    <w:p w14:paraId="7B04CB9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проверяемые вопросы.</w:t>
      </w:r>
    </w:p>
    <w:p w14:paraId="020288D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проведению проверки и (или) ревизии может составляться </w:t>
      </w:r>
      <w:r>
        <w:rPr>
          <w:rFonts w:ascii="Times New Roman" w:hAnsi="Times New Roman" w:cs="Times New Roman"/>
          <w:sz w:val="28"/>
          <w:szCs w:val="28"/>
          <w:u w:val="single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такого контрольного мероприятия, которая должна содержать:</w:t>
      </w:r>
    </w:p>
    <w:p w14:paraId="3649649F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мероприятия;</w:t>
      </w:r>
    </w:p>
    <w:p w14:paraId="38A5F58A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основание его проведения;</w:t>
      </w:r>
    </w:p>
    <w:p w14:paraId="51C98E7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объекта контроля;</w:t>
      </w:r>
    </w:p>
    <w:p w14:paraId="3C6A60B0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мероприятия (начала и окончания);</w:t>
      </w:r>
    </w:p>
    <w:p w14:paraId="580C1F6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проверяемый период;</w:t>
      </w:r>
    </w:p>
    <w:p w14:paraId="641D4F43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исполнителей и руководителя мероприятия;</w:t>
      </w:r>
    </w:p>
    <w:p w14:paraId="5376BAE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проверяемые вопросы. В этом случае в приказе (распоряжении)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проверки (ревизии) проверяемые вопросы не указываются.</w:t>
      </w:r>
    </w:p>
    <w:p w14:paraId="0CEDB3B3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контрольного мероприятия составляется по форме согласно приложению № 2 к настоящему Порядку.</w:t>
      </w:r>
    </w:p>
    <w:p w14:paraId="161383D7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При проведении проверки, ревизии и обследования исполнители мероприятия запрашивают информацию, документы и материалы, необходимые для проведения внутреннего муниципального финансового контроля. Такие запросы являются обязательными для исполнения должностными лицами объектов контроля.</w:t>
      </w:r>
    </w:p>
    <w:p w14:paraId="05B5903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Предельный срок проведения контрольного мероприятия не может </w:t>
      </w:r>
      <w:r>
        <w:rPr>
          <w:rFonts w:ascii="Times New Roman" w:hAnsi="Times New Roman" w:cs="Times New Roman"/>
          <w:i/>
          <w:iCs/>
          <w:sz w:val="28"/>
          <w:szCs w:val="28"/>
        </w:rPr>
        <w:t>превышать 45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6A884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14:paraId="70278173" w14:textId="77777777" w:rsidR="00AF71FE" w:rsidRPr="006A48A0" w:rsidRDefault="00AF71FE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1BE57" w14:textId="77777777" w:rsidR="00AF71FE" w:rsidRPr="006A48A0" w:rsidRDefault="00AF71FE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A5CF7" w14:textId="369E1E00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Особенности проведения встречной проверки</w:t>
      </w:r>
    </w:p>
    <w:p w14:paraId="35CD356A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1C86FA8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Проведение встречной проверки </w:t>
      </w:r>
      <w:r>
        <w:rPr>
          <w:rFonts w:ascii="Times New Roman" w:hAnsi="Times New Roman" w:cs="Times New Roman"/>
          <w:bCs/>
          <w:sz w:val="28"/>
          <w:szCs w:val="28"/>
        </w:rPr>
        <w:t>органом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сбор объективных и достоверных данных 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14:paraId="0144D5E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 Встречная проверка назначается и проводится с учетом требований, предъявляемых к проведению камеральной проверки, выездной проверки (разделы 11 и 12 настоящего Порядка).</w:t>
      </w:r>
    </w:p>
    <w:p w14:paraId="48CF74E8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Встречной проверкой проводятся контрольные действия по:</w:t>
      </w:r>
    </w:p>
    <w:p w14:paraId="59C4CEA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14:paraId="6E3806C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фактическому осмотру, инвентаризации, наблюдению, пересчету, контрольным обмерам, фото-, видео-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669BA2A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изучению информации, содержащейся в информационных системах и ресурсах;</w:t>
      </w:r>
    </w:p>
    <w:p w14:paraId="5117D96A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изучению информации, содержащейся в документах и сведениях, полученных из других достоверных источников;</w:t>
      </w:r>
    </w:p>
    <w:p w14:paraId="1AFC909A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изучению информации о состоянии внутреннего финансового контроля и внутреннего финансового аудита.</w:t>
      </w:r>
    </w:p>
    <w:p w14:paraId="6644164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 Учреждения и организации (далее - объекты встречной проверки), обязаны представить по письменному запросу </w:t>
      </w:r>
      <w:r>
        <w:rPr>
          <w:rFonts w:ascii="Times New Roman" w:hAnsi="Times New Roman" w:cs="Times New Roman"/>
          <w:bCs/>
          <w:sz w:val="28"/>
          <w:szCs w:val="28"/>
        </w:rPr>
        <w:t>органа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информацию, документы и материалы, относящиеся к тематике проверки (ревизии).</w:t>
      </w:r>
    </w:p>
    <w:p w14:paraId="5D183DD8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 По результатам встречной проверки меры принуждения к объекту встречной проверки не применяются.</w:t>
      </w:r>
    </w:p>
    <w:p w14:paraId="0609785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595DA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>
        <w:rPr>
          <w:rFonts w:ascii="Times New Roman" w:hAnsi="Times New Roman" w:cs="Times New Roman"/>
          <w:b/>
          <w:sz w:val="28"/>
          <w:szCs w:val="28"/>
        </w:rPr>
        <w:t>. Особенности проведения обследования</w:t>
      </w:r>
    </w:p>
    <w:p w14:paraId="636B435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3086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0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.1. Проведение обследования </w:t>
      </w:r>
      <w:r>
        <w:rPr>
          <w:rFonts w:ascii="Times New Roman" w:hAnsi="Times New Roman" w:cs="Times New Roman"/>
          <w:bCs/>
          <w:sz w:val="28"/>
          <w:szCs w:val="28"/>
        </w:rPr>
        <w:t>органом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анализ и оценку состояния определенной сферы деятельности объекта контроля.</w:t>
      </w:r>
    </w:p>
    <w:p w14:paraId="0065CF7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обследования проводятся контрольные действия по:</w:t>
      </w:r>
    </w:p>
    <w:p w14:paraId="5CD54B6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14:paraId="7DBB2860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фактическому осмотру и наблюдению;</w:t>
      </w:r>
    </w:p>
    <w:p w14:paraId="1008F7A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изучению информации, содержащейся в информационных системах и ресурсах.</w:t>
      </w:r>
    </w:p>
    <w:p w14:paraId="43121A4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обследования используются как визуальные, так и документально подтвержденные данные.</w:t>
      </w:r>
    </w:p>
    <w:p w14:paraId="2887411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0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.2. 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14:paraId="67D87EF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A0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.3. Результаты обследования оформляются заключением </w:t>
      </w:r>
      <w:r>
        <w:rPr>
          <w:rFonts w:ascii="Times New Roman" w:hAnsi="Times New Roman" w:cs="Times New Roman"/>
          <w:i/>
          <w:sz w:val="28"/>
          <w:szCs w:val="28"/>
        </w:rPr>
        <w:t>не позднее последнего дня срока проведения обследования.</w:t>
      </w:r>
    </w:p>
    <w:p w14:paraId="778AEC38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заключения составляется по форме согласно приложению № 3 к настоящему Порядку.</w:t>
      </w:r>
    </w:p>
    <w:p w14:paraId="2795062C" w14:textId="77777777" w:rsidR="001F5634" w:rsidRPr="00AF71FE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A0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.4. Заключение и иные материалы обследования подлежат рассмотрению главой </w:t>
      </w:r>
      <w:r w:rsidR="00042D63">
        <w:rPr>
          <w:rFonts w:ascii="Times New Roman" w:hAnsi="Times New Roman" w:cs="Times New Roman"/>
          <w:sz w:val="28"/>
          <w:szCs w:val="28"/>
        </w:rPr>
        <w:t xml:space="preserve">Новолитовского сельского поселения Партизанского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1FE">
        <w:rPr>
          <w:rFonts w:ascii="Times New Roman" w:hAnsi="Times New Roman" w:cs="Times New Roman"/>
          <w:i/>
          <w:sz w:val="28"/>
          <w:szCs w:val="28"/>
        </w:rPr>
        <w:t>в течение</w:t>
      </w:r>
      <w:r w:rsidRPr="00AF71FE">
        <w:rPr>
          <w:rFonts w:ascii="Times New Roman" w:hAnsi="Times New Roman" w:cs="Times New Roman"/>
          <w:sz w:val="28"/>
          <w:szCs w:val="28"/>
        </w:rPr>
        <w:t xml:space="preserve"> </w:t>
      </w:r>
      <w:r w:rsidRPr="00AF71FE">
        <w:rPr>
          <w:rFonts w:ascii="Times New Roman" w:hAnsi="Times New Roman" w:cs="Times New Roman"/>
          <w:i/>
          <w:sz w:val="28"/>
          <w:szCs w:val="28"/>
        </w:rPr>
        <w:t>20 календарных дней со дня подписания заключения.</w:t>
      </w:r>
    </w:p>
    <w:p w14:paraId="1B1A9A2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7BD27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>. Особенности проведения камеральной проверки</w:t>
      </w:r>
    </w:p>
    <w:p w14:paraId="664060D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0634F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 Проведение камеральной проверки </w:t>
      </w:r>
      <w:r>
        <w:rPr>
          <w:rFonts w:ascii="Times New Roman" w:hAnsi="Times New Roman" w:cs="Times New Roman"/>
          <w:bCs/>
          <w:sz w:val="28"/>
          <w:szCs w:val="28"/>
        </w:rPr>
        <w:t>органом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качество, эффективность и результативность камеральной проверки.</w:t>
      </w:r>
    </w:p>
    <w:p w14:paraId="2B7EBEE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В ходе камеральной проверки проводятся контрольные действия по:</w:t>
      </w:r>
    </w:p>
    <w:p w14:paraId="386F027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14:paraId="15BE081D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изучению информации, содержащейся в информационных системах и ресурсах;</w:t>
      </w:r>
    </w:p>
    <w:p w14:paraId="364A108F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14:paraId="526A177D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11.3. При проведении камеральной проверки в срок ее проведения не засчитываются периоды времени с даты отправки запроса </w:t>
      </w:r>
      <w:r>
        <w:rPr>
          <w:rFonts w:ascii="Times New Roman" w:hAnsi="Times New Roman" w:cs="Times New Roman"/>
          <w:bCs/>
          <w:sz w:val="28"/>
          <w:szCs w:val="28"/>
        </w:rPr>
        <w:t>органа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,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14:paraId="4B13F29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 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14:paraId="574DB4E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 Акт камеральной проверки в течение 3 рабочих дней со дня его подписания вручается (направляется) представителю объекта контроля в соответствии с Порядком.</w:t>
      </w:r>
    </w:p>
    <w:p w14:paraId="5B2241BC" w14:textId="77777777" w:rsidR="001F5634" w:rsidRPr="00AF71FE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 Акт и иные материалы камеральной проверки подлежат рассмотрению главой</w:t>
      </w:r>
      <w:r w:rsidR="00BF29A0">
        <w:rPr>
          <w:rFonts w:ascii="Times New Roman" w:hAnsi="Times New Roman" w:cs="Times New Roman"/>
          <w:sz w:val="28"/>
          <w:szCs w:val="28"/>
        </w:rPr>
        <w:t xml:space="preserve"> Новолитовского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AF71FE">
        <w:rPr>
          <w:rFonts w:ascii="Times New Roman" w:hAnsi="Times New Roman" w:cs="Times New Roman"/>
          <w:i/>
          <w:sz w:val="28"/>
          <w:szCs w:val="28"/>
        </w:rPr>
        <w:t>течение</w:t>
      </w:r>
      <w:r w:rsidRPr="00AF71FE">
        <w:rPr>
          <w:rFonts w:ascii="Times New Roman" w:hAnsi="Times New Roman" w:cs="Times New Roman"/>
          <w:sz w:val="28"/>
          <w:szCs w:val="28"/>
        </w:rPr>
        <w:t xml:space="preserve"> </w:t>
      </w:r>
      <w:r w:rsidRPr="00AF71FE">
        <w:rPr>
          <w:rFonts w:ascii="Times New Roman" w:hAnsi="Times New Roman" w:cs="Times New Roman"/>
          <w:i/>
          <w:sz w:val="28"/>
          <w:szCs w:val="28"/>
        </w:rPr>
        <w:t>30 календарных дней со дня подписания акта.</w:t>
      </w:r>
    </w:p>
    <w:p w14:paraId="4C40A323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11.7. По результатам рассмотрения акта и иных материалов камеральной проверки глава поселения (заместитель главы поселения) принимает в отношении объекта контроля решение:</w:t>
      </w:r>
    </w:p>
    <w:p w14:paraId="66BF476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применении мер принуждения в соответствии с законодательством Российской Федерации;</w:t>
      </w:r>
    </w:p>
    <w:p w14:paraId="53227A5A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отсутствии оснований для применения мер принуждения;</w:t>
      </w:r>
    </w:p>
    <w:p w14:paraId="6CBCC348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проведении выездной проверки (ревизии).</w:t>
      </w:r>
    </w:p>
    <w:p w14:paraId="209C9346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CAB07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</w:rPr>
        <w:t>. Особенности проведения выездной проверки (ревизии)</w:t>
      </w:r>
    </w:p>
    <w:p w14:paraId="47E1468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BC62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 Проведение выездной проверки (ревизии) </w:t>
      </w:r>
      <w:r>
        <w:rPr>
          <w:rFonts w:ascii="Times New Roman" w:hAnsi="Times New Roman" w:cs="Times New Roman"/>
          <w:bCs/>
          <w:sz w:val="28"/>
          <w:szCs w:val="28"/>
        </w:rPr>
        <w:t>органом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качество, эффективность и результативность выездной проверки (ревизии).</w:t>
      </w:r>
    </w:p>
    <w:p w14:paraId="63CE35A3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В ходе проверки (ревизии) проводятся контрольные действия по:</w:t>
      </w:r>
    </w:p>
    <w:p w14:paraId="78EC9C2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14:paraId="282EB01A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фактическому осмотру, инвентаризации, наблюдению, пересчету, контрольным обмерам, фото-, видео- и аудио-фиксации;</w:t>
      </w:r>
    </w:p>
    <w:p w14:paraId="222690B7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изучению информации, содержащейся в информационных системах и ресурсах;</w:t>
      </w:r>
    </w:p>
    <w:p w14:paraId="3C8A89F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14:paraId="29DB4ECD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изучению информации о состоянии внутреннего финансового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контроля и внутреннего финансового аудита.</w:t>
      </w:r>
    </w:p>
    <w:p w14:paraId="5D6ADD4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.3. В случае обнаружения подделок, подлогов, хищений, злоупотреблений и при необходимости пресечения данных противоправных действий руководитель </w:t>
      </w:r>
      <w:r>
        <w:rPr>
          <w:rFonts w:ascii="Times New Roman" w:hAnsi="Times New Roman" w:cs="Times New Roman"/>
          <w:bCs/>
          <w:sz w:val="28"/>
          <w:szCs w:val="28"/>
        </w:rPr>
        <w:t>органа внутреннего муниципального финансового контроля (председатель комиссии)</w:t>
      </w:r>
      <w:r>
        <w:rPr>
          <w:rFonts w:ascii="Times New Roman" w:hAnsi="Times New Roman" w:cs="Times New Roman"/>
          <w:sz w:val="28"/>
          <w:szCs w:val="28"/>
        </w:rPr>
        <w:t xml:space="preserve">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архивы.</w:t>
      </w:r>
    </w:p>
    <w:p w14:paraId="67B889B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.4. Проведение выездной проверки (ревизии) приостанавливается главой поселения (заместителем главы поселения) по мотивированному обращению руководителя </w:t>
      </w:r>
      <w:r>
        <w:rPr>
          <w:rFonts w:ascii="Times New Roman" w:hAnsi="Times New Roman" w:cs="Times New Roman"/>
          <w:bCs/>
          <w:sz w:val="28"/>
          <w:szCs w:val="28"/>
        </w:rPr>
        <w:t>органа внутреннего муниципального финансового контроля (председателя комиссии)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D8935C3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период проведения встречной проверки и (или) обследования;</w:t>
      </w:r>
    </w:p>
    <w:p w14:paraId="03E0375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отсутствии или неудовлетворительном состоянии бухгалтерского (бюджетного) учета у объекта контроля;</w:t>
      </w:r>
    </w:p>
    <w:p w14:paraId="4BB87CC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14:paraId="7F975BD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период организации и проведения экспертиз;</w:t>
      </w:r>
    </w:p>
    <w:p w14:paraId="6CAA615A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период исполнения запросов, направленных в муниципальные органы;</w:t>
      </w:r>
    </w:p>
    <w:p w14:paraId="5F65A06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непредставления объектом контроля информации, документов и материалов и (или) представления неполного комплекта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14:paraId="58C82A4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обследования имущества и (или) документов, находящихся не по месту нахождения объекта контроля.</w:t>
      </w:r>
    </w:p>
    <w:p w14:paraId="120A8D8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.5. 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14:paraId="39E3720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.6. 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14:paraId="659AE437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.7. Акт и иные материалы выездной проверки (ревизии) подлежат </w:t>
      </w:r>
      <w:r w:rsidRPr="00BF29A0">
        <w:rPr>
          <w:rFonts w:ascii="Times New Roman" w:hAnsi="Times New Roman" w:cs="Times New Roman"/>
          <w:sz w:val="28"/>
          <w:szCs w:val="28"/>
        </w:rPr>
        <w:t xml:space="preserve">рассмотрению главой </w:t>
      </w:r>
      <w:r w:rsidR="00BF29A0" w:rsidRPr="00BF29A0">
        <w:rPr>
          <w:rFonts w:ascii="Times New Roman" w:hAnsi="Times New Roman" w:cs="Times New Roman"/>
          <w:sz w:val="28"/>
          <w:szCs w:val="28"/>
        </w:rPr>
        <w:t xml:space="preserve"> Новолитовского сельского п</w:t>
      </w:r>
      <w:r w:rsidRPr="00BF29A0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AF71FE">
        <w:rPr>
          <w:rFonts w:ascii="Times New Roman" w:hAnsi="Times New Roman" w:cs="Times New Roman"/>
          <w:i/>
          <w:sz w:val="28"/>
          <w:szCs w:val="28"/>
        </w:rPr>
        <w:t xml:space="preserve">течение 30 </w:t>
      </w:r>
      <w:r w:rsidRPr="00BF29A0">
        <w:rPr>
          <w:rFonts w:ascii="Times New Roman" w:hAnsi="Times New Roman" w:cs="Times New Roman"/>
          <w:i/>
          <w:sz w:val="28"/>
          <w:szCs w:val="28"/>
        </w:rPr>
        <w:t>календарных дней со дня подписания акта.</w:t>
      </w:r>
    </w:p>
    <w:p w14:paraId="0231F21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.8. По результатам рассмотрения акта и иных материалов выездной проверки (ревизии) глава поселения (заместитель главы поселения) принимает в отношении объекта контроля решение:</w:t>
      </w:r>
    </w:p>
    <w:p w14:paraId="51221E1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применении мер принуждения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</w:t>
      </w:r>
    </w:p>
    <w:p w14:paraId="24E97D9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отсутствии оснований для применения мер принуждения.</w:t>
      </w:r>
    </w:p>
    <w:p w14:paraId="2C834EBD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44707670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b/>
          <w:bCs/>
          <w:sz w:val="28"/>
          <w:szCs w:val="28"/>
        </w:rPr>
        <w:t>. Оформление результатов проверок, ревизии, обследования</w:t>
      </w:r>
    </w:p>
    <w:p w14:paraId="297C6EFF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25BAEAF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 Результаты проверки и ревизии оформляются актом.</w:t>
      </w:r>
    </w:p>
    <w:p w14:paraId="0ED5577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В акте проверки, ревизии указываются:</w:t>
      </w:r>
    </w:p>
    <w:p w14:paraId="2988E6C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дата и место составления акта проверки, ревизии;</w:t>
      </w:r>
    </w:p>
    <w:p w14:paraId="040AB19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наименование органа внутреннего муниципального финансового контроля;</w:t>
      </w:r>
    </w:p>
    <w:p w14:paraId="294AEDE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дата и номер приказа (распоряжения) органа внутреннего муниципального финансового контроля о проведении проверки, ревизии;</w:t>
      </w:r>
    </w:p>
    <w:p w14:paraId="3A94A14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и должности лиц, проводивших проверку, ревизию;</w:t>
      </w:r>
    </w:p>
    <w:p w14:paraId="72FC517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 место нахождения объекта контроля, а также фамилия, имя, отчество и должность руководителя, иного должностного лица или уполномоченного представителя объекта контроля; продолжительность проверки, ревизии;</w:t>
      </w:r>
    </w:p>
    <w:p w14:paraId="54CE74A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тема проверки, ревизии;</w:t>
      </w:r>
    </w:p>
    <w:p w14:paraId="0F5D576D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результатах проверки, ревизии, в том числе выявленные нарушения, их характер;</w:t>
      </w:r>
    </w:p>
    <w:p w14:paraId="0AEFABA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ознакомлении или об отказе в ознакомлении с актом проверки, ревизии руководителя, иного должностного лица или уполномоченного представителя объекта контроля, их подписи или сведения об отказе от совершения подписи;</w:t>
      </w:r>
    </w:p>
    <w:p w14:paraId="2798918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подписи должностных лиц, проводивших проверку, ревизию.</w:t>
      </w:r>
    </w:p>
    <w:p w14:paraId="23132DC0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 Акт проверки или ревизии оформляется в двух экземплярах, один из которых вручается руководителю, иному должностному лицу или уполномоченному представителю объекта контроля под расписку об ознакомлении либо об отказе в ознакомлении с актом проверки, ревизии.</w:t>
      </w:r>
    </w:p>
    <w:p w14:paraId="31CEEC7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законодательства о контрактной системе в сфере закупок товаров, работ, услуг для муниципальных нужд и принятых в соответствии с ним нормативных правовых (правовых) актов составляется как минимум в трех экземплярах (по одному экземпляру для органа внутреннего муниципального финансового контроля, для объекта контроля, для передачи материалов проверки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орган, уполномоченный на осуществление контроля в сфере закупок субъекта Российской Федерации.</w:t>
      </w:r>
    </w:p>
    <w:p w14:paraId="6A51DF7A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13.4. В случае отсутствия руководителя, иного должностного лица или уполномоченного представителя объекта контроля, а также в случае отказа проверяемого лица дать расписку об ознакомлении либо об отказе в ознакомлении с актом проверки, ревизии указанный акт направляется заказным почтовым отправлением с уведомлением о вручении, которое приобщается к экземпляру акта проверки, ревизии, хранящемуся в органе внутреннего муниципального финансового контроля.</w:t>
      </w:r>
    </w:p>
    <w:p w14:paraId="61F7342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13.5. В случае несогласия с положениями акта или с целью уточнения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его отдельных положений, руководитель объекта контроля имеет право в течение 3</w:t>
      </w:r>
      <w:r>
        <w:rPr>
          <w:rFonts w:ascii="Times New Roman" w:hAnsi="Times New Roman" w:cs="Times New Roman"/>
          <w:i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получения акта, направить в орган внутреннего муниципального финансового контроля свои замечания (возражения), являющиеся неотъемлемой частью акта, и на которые </w:t>
      </w:r>
      <w:r>
        <w:rPr>
          <w:rFonts w:ascii="Times New Roman" w:hAnsi="Times New Roman" w:cs="Times New Roman"/>
          <w:i/>
          <w:sz w:val="28"/>
          <w:szCs w:val="28"/>
        </w:rPr>
        <w:t>в течение 5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орган контроля должен дать заключение по каждому возражению (замечанию).</w:t>
      </w:r>
    </w:p>
    <w:p w14:paraId="63984DB3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9A0">
        <w:rPr>
          <w:sz w:val="28"/>
          <w:szCs w:val="28"/>
        </w:rPr>
        <w:t>13.6. Акт проверки (ревизии), возражения объекта контроля на акт проверки (ревизии) (при их наличии), а также иные материалы проверки (ревизии) подлежат рассмотрению руководителем (заместителем руководителя) органа контроля, по результатам которого принимается одно или несколько решений:</w:t>
      </w:r>
    </w:p>
    <w:p w14:paraId="64E9B932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9A0">
        <w:rPr>
          <w:sz w:val="28"/>
          <w:szCs w:val="28"/>
        </w:rPr>
        <w:t>- о наличии или об отсутствии оснований для направления представления и (или) предписания объекту контроля;</w:t>
      </w:r>
    </w:p>
    <w:p w14:paraId="7572A5F4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9A0">
        <w:rPr>
          <w:sz w:val="28"/>
          <w:szCs w:val="28"/>
        </w:rPr>
        <w:t>- 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14:paraId="4A5565F8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9A0">
        <w:rPr>
          <w:sz w:val="28"/>
          <w:szCs w:val="28"/>
        </w:rPr>
        <w:t>- о наличии или об отсутствии оснований для назначения внеплановой выездной проверки (ревизии) (далее - повторная проверка (ревизия), в том числе при наличии:</w:t>
      </w:r>
    </w:p>
    <w:p w14:paraId="4935BD53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9A0">
        <w:rPr>
          <w:sz w:val="28"/>
          <w:szCs w:val="28"/>
        </w:rPr>
        <w:t>- письменных возражений от объекта контроля и представленных объектом контроля дополнительных документов, относящихся к проверенному периоду, влияющих на выводы по результатам проведения проверки (ревизии);</w:t>
      </w:r>
    </w:p>
    <w:p w14:paraId="2DACF803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9A0">
        <w:rPr>
          <w:sz w:val="28"/>
          <w:szCs w:val="28"/>
        </w:rPr>
        <w:t>- признаков нарушений, которые не могут в полной мере быть подтверждены в рамках проведенной проверки (ревизии).</w:t>
      </w:r>
    </w:p>
    <w:p w14:paraId="5FB36347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123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.7. Результаты обследования оформляются заключением.</w:t>
      </w:r>
    </w:p>
    <w:p w14:paraId="7FF492F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.8. В заключении по результатам обследования указываются:</w:t>
      </w:r>
    </w:p>
    <w:p w14:paraId="64B7682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 дата и место составления заключения;</w:t>
      </w:r>
    </w:p>
    <w:p w14:paraId="6B233FD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органа внутреннего муниципального финансового контроля;</w:t>
      </w:r>
    </w:p>
    <w:p w14:paraId="4255D4C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дата и номер приказа (распоряжения) органа внутреннего муниципального финансового контроля о проведении обследования;</w:t>
      </w:r>
    </w:p>
    <w:p w14:paraId="71CFD770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фамилии, имена, отчества и должности лиц, проводивших обследование;</w:t>
      </w:r>
    </w:p>
    <w:p w14:paraId="4D88D00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 место нахождения объекта контроля, а также фамилия, имя, отчество и должность руководителя, иного должностного лица или уполномоченного представителя объекта контроля;</w:t>
      </w:r>
    </w:p>
    <w:p w14:paraId="14A1B5ED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обследования;</w:t>
      </w:r>
    </w:p>
    <w:p w14:paraId="1ACCF19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обследования;</w:t>
      </w:r>
    </w:p>
    <w:p w14:paraId="435D9D1A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материалов, имущества, представление которых объектом контроля необходимо для достижения целей проведения обследования;</w:t>
      </w:r>
    </w:p>
    <w:p w14:paraId="7960C77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 оценка состояния обследуемой сферы деятельности объекта контроля;</w:t>
      </w:r>
    </w:p>
    <w:p w14:paraId="10D0CB9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об ознакомлении или об отказе в ознакомлении с заключением руководителя, иного должностного лица или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уполномоченного представителя объекта контроля, их подписи или сведения об отказе от совершения подписи;</w:t>
      </w:r>
    </w:p>
    <w:p w14:paraId="35202678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подписи должностных лиц, проводивших обследование.</w:t>
      </w:r>
    </w:p>
    <w:p w14:paraId="2D709AA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.9. К заключению по результатам обследования приобщаются письменные пояснения должностных лиц объекта контроля по выводам заключения.</w:t>
      </w:r>
    </w:p>
    <w:p w14:paraId="53EA5A20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.10. Заключение по результатам обследования оформляется в двух экземплярах, один из которых вручается руководителю, иному должностному лицу или уполномоченному представителю объекта контроля под расписку об ознакомлении либо об отказе в ознакомлении с заключением.</w:t>
      </w:r>
    </w:p>
    <w:p w14:paraId="60906CD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.11. В случае отсутствия руководителя, иного должностного лица или уполномоченного представителя объекта контроля, а также в случае отказа проверяемого лица дать расписку об ознакомлении либо об отказе в ознакомлении с заключением по результатам обследования указанное заключение направляется заказным почтовым отправлением с уведомлением о вручении, которое приобщается к экземпляру заключения по результатам обследования.</w:t>
      </w:r>
    </w:p>
    <w:p w14:paraId="1FAB7D0C" w14:textId="77777777" w:rsidR="001F5634" w:rsidRPr="00AF71FE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1FE">
        <w:rPr>
          <w:sz w:val="28"/>
          <w:szCs w:val="28"/>
        </w:rPr>
        <w:t>13.12. Заключение, составленное по результатам обследования, возражения объекта контроля на него (при их наличии), а также иные материалы обследования подлежат рассмотрению руководителем (заместителем руководителя) органа контроля, по результатам которого может быть принято решение о проведении внеплановой выездной проверки (ревизии).</w:t>
      </w:r>
    </w:p>
    <w:p w14:paraId="10E8F726" w14:textId="77777777" w:rsidR="001F5634" w:rsidRPr="00AF71FE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1FE">
        <w:rPr>
          <w:sz w:val="28"/>
          <w:szCs w:val="28"/>
        </w:rPr>
        <w:t>13.14. Акт, заключение и иные материалы контрольного мероприятия подлежат рассмотрению руководителем (заместителем руководителя) органа контроля в срок не более 50 рабочих дней со дня подписания акта, заключения.</w:t>
      </w:r>
    </w:p>
    <w:p w14:paraId="545E32B6" w14:textId="77777777" w:rsidR="001F5634" w:rsidRPr="00AF71FE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1FE">
        <w:rPr>
          <w:sz w:val="28"/>
          <w:szCs w:val="28"/>
        </w:rPr>
        <w:t>Результаты повторной проверки (ревизии) рассматриваются в совокупности с результатами проверки (ревизии), по результатам которой принято решение о назначении повторной проверки (ревизии).</w:t>
      </w:r>
    </w:p>
    <w:p w14:paraId="3CCC5C04" w14:textId="77777777" w:rsidR="001F5634" w:rsidRPr="00AF71FE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F71FE">
        <w:rPr>
          <w:rFonts w:ascii="Times New Roman" w:hAnsi="Times New Roman" w:cs="Times New Roman"/>
          <w:sz w:val="28"/>
          <w:szCs w:val="28"/>
        </w:rPr>
        <w:t>По результатам повторной проверки (ревизии) не может быть принято повторное решение о назначении внеплановой выездной проверки (ревизии) в отношении одного и того же объекта контроля, темы проверки и проверяемого периода.</w:t>
      </w:r>
    </w:p>
    <w:p w14:paraId="06F2CE83" w14:textId="77777777" w:rsidR="001F5634" w:rsidRPr="00AF71FE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1FE">
        <w:rPr>
          <w:sz w:val="28"/>
          <w:szCs w:val="28"/>
        </w:rPr>
        <w:t>13.15. На основании решения руководителя (заместителя руководителя) органа контроля, принятого по результатам рассмотрения акта проверки (ревизии), а также иных материалов проверки (ревизии), результатов повторной проверки (ревизии), о наличии оснований для направления представления и (или) предписания объекту контроля и (или) о наличии оснований для направления информации в правоохранительные органы, органы прокуратуры и иные муниципальные органы должностные лица органа контроля, ответственные за проведение контрольного мероприятия, при отсутствии оснований для назначения повторной проверки (ревизии) обеспечивают подготовку и направление:</w:t>
      </w:r>
    </w:p>
    <w:p w14:paraId="2BE92EE3" w14:textId="77777777" w:rsidR="001F5634" w:rsidRPr="00AF71FE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1FE">
        <w:rPr>
          <w:sz w:val="28"/>
          <w:szCs w:val="28"/>
        </w:rPr>
        <w:t>- представления и (или) предписания объекту контроля;</w:t>
      </w:r>
    </w:p>
    <w:p w14:paraId="2BB89641" w14:textId="77777777" w:rsidR="001F5634" w:rsidRPr="00AF71FE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AF71FE">
        <w:rPr>
          <w:sz w:val="28"/>
          <w:szCs w:val="28"/>
        </w:rPr>
        <w:lastRenderedPageBreak/>
        <w:t>- информации в правоохранительные органы, органы прокуратуры и иные муниципальные органы</w:t>
      </w:r>
      <w:r w:rsidRPr="00AF71FE">
        <w:rPr>
          <w:sz w:val="23"/>
          <w:szCs w:val="23"/>
        </w:rPr>
        <w:t>.</w:t>
      </w:r>
    </w:p>
    <w:p w14:paraId="636902A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13.16. Результаты внутреннего муниципального финансового контроля, а так же сведения о направлении органами контроля представлений и предписаний, наряду с информацией об их исполнении направляются гла</w:t>
      </w:r>
      <w:r w:rsidR="00B16F35">
        <w:rPr>
          <w:rFonts w:ascii="Times New Roman" w:hAnsi="Times New Roman" w:cs="Times New Roman"/>
          <w:sz w:val="28"/>
          <w:szCs w:val="28"/>
        </w:rPr>
        <w:t xml:space="preserve">ве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16F35">
        <w:rPr>
          <w:rFonts w:ascii="Times New Roman" w:hAnsi="Times New Roman" w:cs="Times New Roman"/>
          <w:sz w:val="28"/>
          <w:szCs w:val="28"/>
        </w:rPr>
        <w:t xml:space="preserve"> </w:t>
      </w:r>
      <w:r w:rsidR="00B16F35">
        <w:rPr>
          <w:rFonts w:ascii="Times New Roman" w:hAnsi="Times New Roman"/>
          <w:sz w:val="28"/>
          <w:szCs w:val="28"/>
        </w:rPr>
        <w:t>Новолитовского сельского поселения Партизанского</w:t>
      </w:r>
      <w:r w:rsidR="00B16F35"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16F35">
        <w:rPr>
          <w:rFonts w:ascii="Times New Roman" w:hAnsi="Times New Roman" w:cs="Times New Roman"/>
          <w:sz w:val="28"/>
          <w:szCs w:val="28"/>
        </w:rPr>
        <w:t>Приморского</w:t>
      </w:r>
      <w:r>
        <w:rPr>
          <w:rFonts w:ascii="Times New Roman" w:hAnsi="Times New Roman" w:cs="Times New Roman"/>
          <w:sz w:val="28"/>
          <w:szCs w:val="28"/>
        </w:rPr>
        <w:t xml:space="preserve"> края.</w:t>
      </w:r>
    </w:p>
    <w:p w14:paraId="4E975546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главой поселения (заместителем главы поселения) результатов проведения обследования, камеральной проверки, выездной проверки (ревизии) осуществляется с требованиями настоящего Порядка соответственно:</w:t>
      </w:r>
    </w:p>
    <w:p w14:paraId="1EAF3666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обследование – в соответствии с п. 10.4 настоящего Порядка;</w:t>
      </w:r>
    </w:p>
    <w:p w14:paraId="42C6A3F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камеральной проверки – в соответствии с п. 12.6 настоящего Порядка;</w:t>
      </w:r>
    </w:p>
    <w:p w14:paraId="598D54C8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выездной проверки (ревизии) – в соответствии с п. 12.7 настоящего Порядка;</w:t>
      </w:r>
    </w:p>
    <w:p w14:paraId="1DFA67E2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13.17. Информация о результатах проверок, проведенных органом внутреннего муниципального финансового контроля, а также о результатах проверок, проведенных в органе местного самоуправления, подведомственных ему организациях (учреждениях, предприятиях), подлежит размещению в сети «Интернет</w:t>
      </w:r>
      <w:r w:rsidRPr="00BF29A0">
        <w:rPr>
          <w:sz w:val="28"/>
          <w:szCs w:val="28"/>
        </w:rPr>
        <w:t xml:space="preserve">» </w:t>
      </w:r>
      <w:r w:rsidRPr="00BF29A0">
        <w:rPr>
          <w:i/>
          <w:sz w:val="28"/>
          <w:szCs w:val="28"/>
        </w:rPr>
        <w:t>в течение 10 рабочих дней после подписания результатов проверок обеими сторонами</w:t>
      </w:r>
      <w:r w:rsidRPr="00BF29A0">
        <w:rPr>
          <w:sz w:val="28"/>
          <w:szCs w:val="28"/>
        </w:rPr>
        <w:t xml:space="preserve">. </w:t>
      </w:r>
    </w:p>
    <w:p w14:paraId="2A6FF9C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24CF303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Представления и предписания органов</w:t>
      </w:r>
    </w:p>
    <w:p w14:paraId="3B79D31F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внутреннего муниципального финансового контроля</w:t>
      </w:r>
    </w:p>
    <w:p w14:paraId="4BA532FD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1BA1EEE0" w14:textId="3B0A6E7C" w:rsidR="001F5634" w:rsidRDefault="001F5634" w:rsidP="00001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Реализация результатов проведения контрольных мероприятий органа внутреннего муниципального финансового контроля направлено на устранение выявленных нарушений законодательства Российской Федерации, законодательства </w:t>
      </w:r>
      <w:r w:rsidR="00B16F35">
        <w:rPr>
          <w:rFonts w:ascii="Times New Roman" w:hAnsi="Times New Roman" w:cs="Times New Roman"/>
          <w:sz w:val="28"/>
          <w:szCs w:val="28"/>
        </w:rPr>
        <w:t>Приморского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правовых актов </w:t>
      </w:r>
      <w:r w:rsidR="00B16F35">
        <w:rPr>
          <w:rFonts w:ascii="Times New Roman" w:hAnsi="Times New Roman"/>
          <w:sz w:val="28"/>
          <w:szCs w:val="28"/>
        </w:rPr>
        <w:t>Новолитовского сельского поселения Партизанского</w:t>
      </w:r>
      <w:r w:rsidR="00B16F35"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F71FE">
        <w:rPr>
          <w:rFonts w:ascii="Times New Roman" w:hAnsi="Times New Roman" w:cs="Times New Roman"/>
          <w:sz w:val="28"/>
          <w:szCs w:val="28"/>
        </w:rPr>
        <w:t>Приморского края</w:t>
      </w:r>
      <w:r>
        <w:rPr>
          <w:rFonts w:ascii="Times New Roman" w:hAnsi="Times New Roman" w:cs="Times New Roman"/>
          <w:sz w:val="28"/>
          <w:szCs w:val="28"/>
        </w:rPr>
        <w:t>, в соответствующей сфере деятельности и привлечению к ответственности лиц, допустивших указанные нарушения.</w:t>
      </w:r>
    </w:p>
    <w:p w14:paraId="2E55CE7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b/>
          <w:bCs/>
          <w:sz w:val="28"/>
          <w:szCs w:val="28"/>
        </w:rPr>
        <w:t>По результатам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в случаях установления нарушений бюджетного законодательства Российской Федерации и иных нормативных правовых актов, регулирующих бюджетные правоотношения, нарушений законодательства Российской Федерации и иных нормативных правовых органом муниципального финансового контроля составляются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DF2CFC" w14:textId="77777777" w:rsidR="001F5634" w:rsidRPr="00BF29A0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BF29A0">
        <w:rPr>
          <w:rFonts w:ascii="Times New Roman" w:hAnsi="Times New Roman" w:cs="Times New Roman"/>
          <w:sz w:val="28"/>
          <w:szCs w:val="28"/>
        </w:rPr>
        <w:t xml:space="preserve">14.3. Представления и (или) предписания направляются объекту контроля не </w:t>
      </w:r>
      <w:r w:rsidRPr="00BF29A0">
        <w:rPr>
          <w:rFonts w:ascii="Times New Roman" w:hAnsi="Times New Roman" w:cs="Times New Roman"/>
          <w:i/>
          <w:iCs/>
          <w:sz w:val="28"/>
          <w:szCs w:val="28"/>
        </w:rPr>
        <w:t>позднее 10 рабочих дней</w:t>
      </w:r>
      <w:r w:rsidRPr="00BF29A0">
        <w:rPr>
          <w:rFonts w:ascii="Times New Roman" w:hAnsi="Times New Roman" w:cs="Times New Roman"/>
          <w:sz w:val="28"/>
          <w:szCs w:val="28"/>
        </w:rPr>
        <w:t xml:space="preserve"> со дня окончания контрольного мероприятия.</w:t>
      </w:r>
    </w:p>
    <w:p w14:paraId="08CD936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внутреннего муниципального финансового контроля осуществляет контроль за своевременностью и полнотой рассмотрения представлений и исполнением предписаний.</w:t>
      </w:r>
    </w:p>
    <w:p w14:paraId="519C46FB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9A0">
        <w:rPr>
          <w:sz w:val="28"/>
          <w:szCs w:val="28"/>
        </w:rPr>
        <w:lastRenderedPageBreak/>
        <w:t>При наличии возможности определения суммы причиненног</w:t>
      </w:r>
      <w:r w:rsidR="00BF29A0" w:rsidRPr="00BF29A0">
        <w:rPr>
          <w:sz w:val="28"/>
          <w:szCs w:val="28"/>
        </w:rPr>
        <w:t>о ущерба Новолитовскому сельскому поселению Партизанского муниципального района</w:t>
      </w:r>
      <w:r w:rsidRPr="00BF29A0">
        <w:rPr>
          <w:sz w:val="28"/>
          <w:szCs w:val="28"/>
        </w:rPr>
        <w:t xml:space="preserve"> орган контроля направляет объекту контроля предписание:</w:t>
      </w:r>
    </w:p>
    <w:p w14:paraId="735BFB59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9A0">
        <w:rPr>
          <w:sz w:val="28"/>
          <w:szCs w:val="28"/>
        </w:rPr>
        <w:t>- одновременно с представлением в случае невозможности устранения нарушения;</w:t>
      </w:r>
    </w:p>
    <w:p w14:paraId="2AC68250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9A0">
        <w:rPr>
          <w:sz w:val="28"/>
          <w:szCs w:val="28"/>
        </w:rPr>
        <w:t xml:space="preserve">- в срок не позднее 5 рабочих дней со дня окончания срока исполнения представления в случае </w:t>
      </w:r>
      <w:proofErr w:type="spellStart"/>
      <w:r w:rsidRPr="00BF29A0">
        <w:rPr>
          <w:sz w:val="28"/>
          <w:szCs w:val="28"/>
        </w:rPr>
        <w:t>неустранения</w:t>
      </w:r>
      <w:proofErr w:type="spellEnd"/>
      <w:r w:rsidRPr="00BF29A0">
        <w:rPr>
          <w:sz w:val="28"/>
          <w:szCs w:val="28"/>
        </w:rPr>
        <w:t xml:space="preserve"> нарушения либо частичного </w:t>
      </w:r>
      <w:proofErr w:type="spellStart"/>
      <w:r w:rsidRPr="00BF29A0">
        <w:rPr>
          <w:sz w:val="28"/>
          <w:szCs w:val="28"/>
        </w:rPr>
        <w:t>неустранения</w:t>
      </w:r>
      <w:proofErr w:type="spellEnd"/>
      <w:r w:rsidRPr="00BF29A0">
        <w:rPr>
          <w:sz w:val="28"/>
          <w:szCs w:val="28"/>
        </w:rPr>
        <w:t xml:space="preserve"> нарушения в установленный в представлении срок.</w:t>
      </w:r>
    </w:p>
    <w:p w14:paraId="1C82100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.4. Под представлением в целях настоящего Порядка понимается документ органа внутреннего муниципального финансового контроля, направляемый объекту контроля и содержащий информацию о выявленных бюджетных нарушениях и одно из следующих обязательных для исполнения в установленные в представлении сроки или в течение 30 календарных дней со дня его получения, если срок не указан, требований по каждому бюджетному нарушению:</w:t>
      </w:r>
    </w:p>
    <w:p w14:paraId="44ACC12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требование об устранении бюджетного нарушения и о принятии мер по устранению его причин и условий;</w:t>
      </w:r>
    </w:p>
    <w:p w14:paraId="327A668F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требование о принятии мер по устранению причин и условий бюджетного нарушения в случае невозможности его устранения.</w:t>
      </w:r>
    </w:p>
    <w:p w14:paraId="1CBD45A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.5. Под предписанием в целях настоящего Порядка понимается документ органа внутреннего муниципального финансового контроля, направляемый объекту контроля в случае невозможности устранения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установленный в представлении срок нарушения при наличии возможности определения суммы причиненного ущерба публично-правовому образованию в результате этого нарушения. Предписание содержит обязательные для исполнения в установленный в предписании срок требования о принятии мер по возмещению причиненного ущерба публично-правовому образованию.</w:t>
      </w:r>
    </w:p>
    <w:p w14:paraId="2426F3DD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14.6. О</w:t>
      </w:r>
      <w:r>
        <w:rPr>
          <w:rFonts w:ascii="Times New Roman" w:hAnsi="Times New Roman" w:cs="Times New Roman"/>
          <w:bCs/>
          <w:sz w:val="28"/>
          <w:szCs w:val="28"/>
        </w:rPr>
        <w:t>рган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законодательства </w:t>
      </w:r>
      <w:r w:rsidR="00BF29A0">
        <w:rPr>
          <w:rFonts w:ascii="Times New Roman" w:hAnsi="Times New Roman" w:cs="Times New Roman"/>
          <w:sz w:val="28"/>
          <w:szCs w:val="28"/>
        </w:rPr>
        <w:t xml:space="preserve">Приморского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края</w:t>
      </w:r>
      <w:r w:rsidR="00BF29A0">
        <w:rPr>
          <w:rFonts w:ascii="Times New Roman" w:hAnsi="Times New Roman" w:cs="Times New Roman"/>
          <w:sz w:val="28"/>
          <w:szCs w:val="28"/>
        </w:rPr>
        <w:t xml:space="preserve"> и муниципальных правовых актов Новолитовского сельского поселения Партизанского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соответствующей сфере деятельности.</w:t>
      </w:r>
    </w:p>
    <w:p w14:paraId="05661BFD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9A0">
        <w:rPr>
          <w:sz w:val="28"/>
          <w:szCs w:val="28"/>
        </w:rPr>
        <w:t>Одновременно с направлением объекту контроля представления, предписания орган контроля направляет их копии органу местного самоуправления, осуществляющему функции и полномочия учредителя, в случае, если объект контроля является бюджетным или автономным учреждением.</w:t>
      </w:r>
    </w:p>
    <w:p w14:paraId="394C5CF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BC5A0F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 xml:space="preserve">Форма представления, предписания о применении бюджетных мер принуждения составляется по форме согласно приложению № 4 и № 5 к настоящему Порядку и подписываются </w:t>
      </w:r>
      <w:r>
        <w:rPr>
          <w:rFonts w:ascii="Times New Roman" w:hAnsi="Times New Roman" w:cs="Times New Roman"/>
          <w:bCs/>
          <w:sz w:val="28"/>
          <w:szCs w:val="28"/>
        </w:rPr>
        <w:t>органом внутреннего муниципального финансового контроля.</w:t>
      </w:r>
    </w:p>
    <w:p w14:paraId="4196BE47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.8. О результатах рассмотрения представления (предписания)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 контроля обязан сообщить в </w:t>
      </w:r>
      <w:r>
        <w:rPr>
          <w:rFonts w:ascii="Times New Roman" w:hAnsi="Times New Roman" w:cs="Times New Roman"/>
          <w:bCs/>
          <w:sz w:val="28"/>
          <w:szCs w:val="28"/>
        </w:rPr>
        <w:t>орган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,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14:paraId="4F0E882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решению органа внутреннего муниципального финансового контроля срок исполнения представления, предписания органа внутреннего муниципального финансового контроля может быть продлен в порядке, предусмотренном федеральными стандартами внутреннего муниципального финансового контроля, но не более одного раза по обращению объекта контроля.</w:t>
      </w:r>
    </w:p>
    <w:p w14:paraId="7B8927C3" w14:textId="77777777" w:rsidR="001F5634" w:rsidRPr="00BF29A0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9A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исполнением объектами контроля представлений и предписаний осуществляется должностными лицами органа контроля, ответственными за проведение контрольного мероприятия, по результатам которого принято решение о направлении представления (предписания), на основании информации, поступающей от объекта контроля в соответствии с представлением (предписанием).</w:t>
      </w:r>
    </w:p>
    <w:p w14:paraId="57C75282" w14:textId="77777777" w:rsidR="001F5634" w:rsidRPr="00BF29A0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9A0">
        <w:rPr>
          <w:rFonts w:ascii="Times New Roman" w:hAnsi="Times New Roman" w:cs="Times New Roman"/>
          <w:sz w:val="28"/>
          <w:szCs w:val="28"/>
        </w:rPr>
        <w:t>Представление считается исполненным в случае, когда представленные объектом контроля документы, материалы и информация подтверждают устранение нарушения и (или) принятие указанных в представлении мер по устранению причин и условий нарушения, а также в случае наличия указанной информации в муниципальных информационных системах.</w:t>
      </w:r>
    </w:p>
    <w:p w14:paraId="14B52A02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9A0">
        <w:rPr>
          <w:sz w:val="28"/>
          <w:szCs w:val="28"/>
        </w:rPr>
        <w:t xml:space="preserve">Указанные в предписании требования о возмещении ущерба, причиненного </w:t>
      </w:r>
      <w:r w:rsidR="00BF29A0" w:rsidRPr="00BF29A0">
        <w:rPr>
          <w:sz w:val="28"/>
          <w:szCs w:val="28"/>
        </w:rPr>
        <w:t>Новолитовскому сельскому поселению Партизанского муниципального района</w:t>
      </w:r>
      <w:r w:rsidRPr="00BF29A0">
        <w:rPr>
          <w:sz w:val="28"/>
          <w:szCs w:val="28"/>
        </w:rPr>
        <w:t>,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Федерации.</w:t>
      </w:r>
    </w:p>
    <w:p w14:paraId="05194DF8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14.9. При выявлении в ходе проведения </w:t>
      </w:r>
      <w:r>
        <w:rPr>
          <w:rFonts w:ascii="Times New Roman" w:hAnsi="Times New Roman" w:cs="Times New Roman"/>
          <w:bCs/>
          <w:sz w:val="28"/>
          <w:szCs w:val="28"/>
        </w:rPr>
        <w:t>органа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проверки (ревизии) бюджетных нарушений, предусмотренных Бюджетным кодексом Российской Федерации, руководитель </w:t>
      </w:r>
      <w:r>
        <w:rPr>
          <w:rFonts w:ascii="Times New Roman" w:hAnsi="Times New Roman" w:cs="Times New Roman"/>
          <w:bCs/>
          <w:sz w:val="28"/>
          <w:szCs w:val="28"/>
        </w:rPr>
        <w:t>органа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комиссии) подготавливает уведомление о применении бюджетных мер принуждения и направляет его главе поселения (заместителю главы поселения) </w:t>
      </w:r>
      <w:r w:rsidRPr="00AF71FE">
        <w:rPr>
          <w:rFonts w:ascii="Times New Roman" w:hAnsi="Times New Roman" w:cs="Times New Roman"/>
          <w:i/>
          <w:iCs/>
          <w:sz w:val="28"/>
          <w:szCs w:val="28"/>
        </w:rPr>
        <w:t>не позднее 30 календарных дней</w:t>
      </w:r>
      <w:r w:rsidRPr="00AF7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дня окончания проверки (ревизии). В таком уведомлении указываются основания для применения - бюджетных мер принуждения, предусмотренных Бюджетным кодексом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14:paraId="36D0E242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Акт проверки (ревизии), возражения объекта контроля на акт проверки (ревизии) (при их наличии), а также иные материалы проверки (ревизии) подлежат рассмотрению руководителем (заместителем </w:t>
      </w:r>
      <w:r>
        <w:rPr>
          <w:sz w:val="28"/>
          <w:szCs w:val="28"/>
        </w:rPr>
        <w:lastRenderedPageBreak/>
        <w:t>руководителя) органа контроля, по результатам которого принимается одно или несколько решений:</w:t>
      </w:r>
    </w:p>
    <w:p w14:paraId="0684DC8A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наличии или об отсутствии оснований для направления представления и (или) предписания объекту контроля;</w:t>
      </w:r>
    </w:p>
    <w:p w14:paraId="320D5674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14:paraId="44BA5C15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наличии или об отсутствии оснований для назначения внеплановой выездной проверки (ревизии) (далее - повторная проверка (ревизия), в том числе при наличии:</w:t>
      </w:r>
    </w:p>
    <w:p w14:paraId="3C6B7775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письменных возражений от объекта контроля и представленных объектом контроля дополнительных документов, относящихся к проверенному периоду, влияющих на выводы по результатам проведения проверки (ревизии);</w:t>
      </w:r>
    </w:p>
    <w:p w14:paraId="01D29794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признаков нарушений, которые не могут в полной мере быть подтверждены в рамках проведенной проверки (ревизии).</w:t>
      </w:r>
    </w:p>
    <w:p w14:paraId="070DB49A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Заключение, составленное по результатам обследования, возражения объекта контроля на него (при их наличии), а также иные материалы обследования подлежат рассмотрению руководителем (заместителем руководителя) органа контроля, по результатам которого может быть принято решение о проведении внеплановой выездной проверки (ревизии).</w:t>
      </w:r>
    </w:p>
    <w:p w14:paraId="33D63564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Акт, заключение и иные материалы контрольного мероприятия подлежат рассмотрению руководителем (заместителем руководителя) органа контроля в срок не более 50 рабочих дней со дня подписания акта, заключения.</w:t>
      </w:r>
    </w:p>
    <w:p w14:paraId="3BCB05B3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повторной проверки (ревизии) рассматриваются в совокупности с результатами проверки (ревизии), по результатам которой принято решение о назначении повторной проверки (ревизии).</w:t>
      </w:r>
    </w:p>
    <w:p w14:paraId="76A68073" w14:textId="77777777" w:rsidR="001F5634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повторной проверки (ревизии) не может быть принято повторное решение о назначении внеплановой выездной проверки (ревизии) в отношении одного и того же объекта контроля, темы проверки и проверяемого периода.</w:t>
      </w:r>
    </w:p>
    <w:p w14:paraId="6C9AAAD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.10. В случае неисполнения выданного представления (предписания) орган внутреннего муниципального финансового контроля:</w:t>
      </w:r>
    </w:p>
    <w:p w14:paraId="04981BA0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применяет к не исполнившему такое представление (предписание) лицу </w:t>
      </w:r>
    </w:p>
    <w:p w14:paraId="5A687ACD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ответственности в соответствии с Кодексом Российской Федерации об административных правонарушениях;</w:t>
      </w:r>
    </w:p>
    <w:p w14:paraId="753BF4B8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обращается в суд с исковым заявлением о возмещении</w:t>
      </w:r>
      <w:r w:rsidR="00BF29A0">
        <w:rPr>
          <w:rFonts w:ascii="Times New Roman" w:hAnsi="Times New Roman" w:cs="Times New Roman"/>
          <w:sz w:val="28"/>
          <w:szCs w:val="28"/>
        </w:rPr>
        <w:t xml:space="preserve"> ущерба Новолитовскому сельскому поселению</w:t>
      </w:r>
      <w:r>
        <w:rPr>
          <w:rFonts w:ascii="Times New Roman" w:hAnsi="Times New Roman" w:cs="Times New Roman"/>
          <w:sz w:val="28"/>
          <w:szCs w:val="28"/>
        </w:rPr>
        <w:t>, причиненного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14:paraId="1828266A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.11. 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предусмотренных Кодексом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об административных правонарушениях, должностным лицом уполномоченным составлять протоколы об административных правонарушениях, составляется Протокол об административных правонарушениях (далее - Протокол).</w:t>
      </w:r>
    </w:p>
    <w:p w14:paraId="575675D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 Составление Протокола осуществляется в соответствии с требованиями Кодекса Российской Федерации об административных правонарушениях.</w:t>
      </w:r>
    </w:p>
    <w:p w14:paraId="2AF2AD7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.13. В Протоколе указываются:</w:t>
      </w:r>
    </w:p>
    <w:p w14:paraId="3AF48BB6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его составления;</w:t>
      </w:r>
    </w:p>
    <w:p w14:paraId="52A09FC8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его составления;</w:t>
      </w:r>
    </w:p>
    <w:p w14:paraId="771E8D40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должность лица, составившего Протокол;</w:t>
      </w:r>
    </w:p>
    <w:p w14:paraId="6A1DC908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 и инициалы лица, составившего Протокол;</w:t>
      </w:r>
    </w:p>
    <w:p w14:paraId="13B6309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сведения о лице, в отношении которого возбуждено дело об административном правонарушении;</w:t>
      </w:r>
    </w:p>
    <w:p w14:paraId="4F73E8C7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отчества, адреса места жительства свидетелей и потерпевших, если имеются свидетели и потерпевшие;</w:t>
      </w:r>
    </w:p>
    <w:p w14:paraId="2CB5E9C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совершения административного правонарушения;</w:t>
      </w:r>
    </w:p>
    <w:p w14:paraId="59D6DFD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совершения административного правонарушения;</w:t>
      </w:r>
    </w:p>
    <w:p w14:paraId="235740A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событие административного правонарушения;</w:t>
      </w:r>
    </w:p>
    <w:p w14:paraId="65585448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статья Кодекса 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14:paraId="08A6338A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объяснение законного представителя юридического лица, в отношении которого возбуждено дело или отказ от объяснений (удостоверяется подписью указанного лица);</w:t>
      </w:r>
    </w:p>
    <w:p w14:paraId="6B13DF6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сведения, необходимые для разрешения дела.</w:t>
      </w:r>
    </w:p>
    <w:p w14:paraId="746DEA3F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.14. При составлении Протокола законному представителю юридического лица,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действующим законодательством и конституцией Российской Федерации, о чем делается запись в Протоколе (удостоверяется подписью вышеуказанных лиц).</w:t>
      </w:r>
    </w:p>
    <w:p w14:paraId="37C07AE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.15. Законному представителю юридического лица, в отношении которого возбуждено дело об административном правонарушении, предоставляется возможность ознакомления с Протоколом. Указанное лицо вправе представить объяснения и замечания по содержанию Протокола, которые прилагаются к Протоколу.</w:t>
      </w:r>
    </w:p>
    <w:p w14:paraId="6E36FDA6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.16. В случае неявки законного представителя юридического лица, в отношении которого ведется производство по делу об административном правонарушении, если он извещен в установленном порядке, Протокол составляется в его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14:paraId="4EADC96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.17. Законный представитель юридического лица, в отношении которого ведется производство по делу об административном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правонарушении, считается извещенным при извещении его в установленном порядке в соответствии со статьей 25.15 Кодекса Российской Федерации об административных правонарушениях.</w:t>
      </w:r>
    </w:p>
    <w:p w14:paraId="7C15722D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.18. Протокол подписывается:</w:t>
      </w:r>
    </w:p>
    <w:p w14:paraId="5DCA13C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должностным лицом, его составившим,</w:t>
      </w:r>
    </w:p>
    <w:p w14:paraId="2C663ED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законным представителем юридического лица, в отношении которого возбуждено дело об административном правонарушении.</w:t>
      </w:r>
    </w:p>
    <w:p w14:paraId="6986A89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указанного лица от подписания протокола, а также в случае их неявки в нем делается соответствующая запись.</w:t>
      </w:r>
    </w:p>
    <w:p w14:paraId="6DFF39F7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.19. Законному представителю юридического лица, в отношении которого возбуждено дело об административном правонарушении, а также потерпевшему вручается под расписку копия Протокола.</w:t>
      </w:r>
    </w:p>
    <w:p w14:paraId="735FBC0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.20. При выявлении органом внутреннего муниципального финансового контроля признаков нарушений в сфере законодательства, относящихся к компетенции контрольной деятельности других органов, соответствующая информация направляется указанным органам с последующим уведомлением органа внутреннего муниципального финансового контроля, о принятом решении.</w:t>
      </w:r>
    </w:p>
    <w:p w14:paraId="3ABC553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.21. Информация, поступившая в орган внутреннего муниципального финансового контроля, о принятии мер объектом контроля по устранению выявленных нарушений контрольным мероприятием, устранению причин и условий таких нарушений, а также документы, подтверждающие выполнение требований представления (предписания), устранения объектом контроля выявленных нарушений приобщаются к материалам контрольного мероприятия.</w:t>
      </w:r>
    </w:p>
    <w:p w14:paraId="661D291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.22. Отмена представлений и предписаний </w:t>
      </w:r>
      <w:r>
        <w:rPr>
          <w:rFonts w:ascii="Times New Roman" w:hAnsi="Times New Roman" w:cs="Times New Roman"/>
          <w:bCs/>
          <w:sz w:val="28"/>
          <w:szCs w:val="28"/>
        </w:rPr>
        <w:t>органа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судебном порядке.</w:t>
      </w:r>
    </w:p>
    <w:p w14:paraId="07BF4875" w14:textId="77777777" w:rsidR="001F5634" w:rsidRPr="00BF29A0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14.23. </w:t>
      </w:r>
      <w:r w:rsidRPr="00BF29A0">
        <w:rPr>
          <w:rFonts w:ascii="Times New Roman" w:hAnsi="Times New Roman" w:cs="Times New Roman"/>
          <w:sz w:val="28"/>
          <w:szCs w:val="23"/>
        </w:rPr>
        <w:t>Обжалование представлений и предписаний органа контроля осуществляется:</w:t>
      </w:r>
    </w:p>
    <w:p w14:paraId="504B5AD6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3"/>
        </w:rPr>
      </w:pPr>
      <w:r w:rsidRPr="00BF29A0">
        <w:rPr>
          <w:sz w:val="28"/>
          <w:szCs w:val="23"/>
        </w:rPr>
        <w:t>- в досудебном порядке в соответствии с федеральным стандартом внутреннего муниципального финансового контроля о правилах досудебного обжалования решений и действий (бездействия) органов контроля и их должностных лиц;</w:t>
      </w:r>
    </w:p>
    <w:p w14:paraId="75E8B5A1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3"/>
        </w:rPr>
      </w:pPr>
      <w:r w:rsidRPr="00BF29A0">
        <w:rPr>
          <w:sz w:val="28"/>
          <w:szCs w:val="23"/>
        </w:rPr>
        <w:t>- в судебном порядке по правилам, установленным законодательством Российской Федерации.</w:t>
      </w:r>
    </w:p>
    <w:p w14:paraId="7B8CE54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.24.  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внутреннего муниципального финансового контроля передают в правоохранительные органы информацию о таком факте и (или) документы, подтверждающие такой факт.</w:t>
      </w:r>
    </w:p>
    <w:p w14:paraId="67450ED6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A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.25. По выявленным фактам нарушений законодательства о контрактной системе Российской Федерации в сфере закупок товаров, работ и услуг,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содержащих признаки состава административного правонарушения,  орган внутреннего муниципального финансового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контроля передает материалы проверок в орган, уполномоченный на осуществление контроля в сфере закупок субъекта Российской Федерации для рассмотрения и решения вопроса о возбуждении административного производства и привлечения к административной ответственности должностных лиц и юридических лиц, допустивших правонарушения.</w:t>
      </w:r>
    </w:p>
    <w:p w14:paraId="5F57288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14.26.  В представлениях и предписаниях органа муниципального финансового контроля не указывается информация о бюджетных нарушениях, выявленных по результатам внутреннего финансового контроля и внутреннего финансового аудита, при условии их устранения.</w:t>
      </w:r>
    </w:p>
    <w:p w14:paraId="2DBB3F8E" w14:textId="77777777" w:rsidR="001F5634" w:rsidRPr="00BF29A0" w:rsidRDefault="001F5634" w:rsidP="001F5634">
      <w:pPr>
        <w:pStyle w:val="s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F29A0">
        <w:rPr>
          <w:b/>
          <w:sz w:val="28"/>
          <w:szCs w:val="28"/>
          <w:lang w:val="en-US"/>
        </w:rPr>
        <w:t>XV</w:t>
      </w:r>
      <w:r w:rsidRPr="00BF29A0">
        <w:rPr>
          <w:b/>
          <w:sz w:val="34"/>
          <w:szCs w:val="34"/>
        </w:rPr>
        <w:t xml:space="preserve"> </w:t>
      </w:r>
      <w:r w:rsidRPr="00BF29A0">
        <w:rPr>
          <w:b/>
          <w:sz w:val="28"/>
          <w:szCs w:val="28"/>
        </w:rPr>
        <w:t>Продление срока исполнения представления, предписания</w:t>
      </w:r>
    </w:p>
    <w:p w14:paraId="0381E303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9A0">
        <w:rPr>
          <w:sz w:val="28"/>
          <w:szCs w:val="28"/>
        </w:rPr>
        <w:t>15.1. Решение о продлении срока исполнения представления (предписания) принимается однократно на основании поступления в орган контроля обращения объекта контроля, которому направлено представление (предписание) о невозможности исполнения представления (предписания) в установленный срок в связи с возникновением обстоятельств, препятствующих его исполнению, с приложением заверенных в установленном порядке документов (материалов), подтверждающих наступление обстоятельств, в том числе:</w:t>
      </w:r>
    </w:p>
    <w:p w14:paraId="28EE94F3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9A0">
        <w:rPr>
          <w:sz w:val="28"/>
          <w:szCs w:val="28"/>
        </w:rPr>
        <w:t>- осуществление объектом контроля претензионно-исковой работы в целях исполнения представления (предписания);</w:t>
      </w:r>
    </w:p>
    <w:p w14:paraId="63D50438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9A0">
        <w:rPr>
          <w:sz w:val="28"/>
          <w:szCs w:val="28"/>
        </w:rPr>
        <w:t>- проведение реорганизации объекта контроля;</w:t>
      </w:r>
    </w:p>
    <w:p w14:paraId="7E0FBF4B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9A0">
        <w:rPr>
          <w:sz w:val="28"/>
          <w:szCs w:val="28"/>
        </w:rPr>
        <w:t>- рассмотрение жалобы объекта контроля (его уполномоченного представителя) в соответствии с федеральным стандартом внутреннего муниципального финансового контроля о правилах досудебного обжалования решений и действий (бездействия) органов внутреннего муниципального финансового контроля и их должностных лиц;</w:t>
      </w:r>
    </w:p>
    <w:p w14:paraId="3D2A901D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9A0">
        <w:rPr>
          <w:sz w:val="28"/>
          <w:szCs w:val="28"/>
        </w:rPr>
        <w:t>- обстоятельства, делающие невозможным исполнение представления (предписания) в установленные сроки, не зависящие от объекта контроля, в том числе обстоятельства непреодолимой силы.</w:t>
      </w:r>
    </w:p>
    <w:p w14:paraId="24E789B8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9A0">
        <w:rPr>
          <w:sz w:val="28"/>
          <w:szCs w:val="28"/>
        </w:rPr>
        <w:t>15.2. Обращение, содержащее основания для продления срока исполнения представления (предписания), может быть направлено органу контроля не позднее чем за 10 рабочих дней до окончания срока исполнения представления (предписания).</w:t>
      </w:r>
    </w:p>
    <w:p w14:paraId="619B21DF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9A0">
        <w:rPr>
          <w:sz w:val="28"/>
          <w:szCs w:val="28"/>
        </w:rPr>
        <w:t>15.3. Решение руководителя (заместителя руководителя) органа контроля о продлении срока исполнения требования, содержащегося в представлении (предписании), или решение об отсутствии оснований продления срока исполнения представления (предписания) принимается руководителем (заместителем руководителя) органа контроля в течение 10 рабочих дней со дня поступления соответствующего обращения.</w:t>
      </w:r>
    </w:p>
    <w:p w14:paraId="176F5389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9A0">
        <w:rPr>
          <w:sz w:val="28"/>
          <w:szCs w:val="28"/>
        </w:rPr>
        <w:t>15.4. Орган контроля уведомляет объект контроля о решении, принятом в соответствии с пунктом 15.3 настоящего Порядка, не позднее дня, следующего за днем принятия указанного решения.</w:t>
      </w:r>
    </w:p>
    <w:p w14:paraId="24E47B59" w14:textId="77777777" w:rsidR="001F5634" w:rsidRPr="00BF29A0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CD13B" w14:textId="77777777" w:rsidR="001F5634" w:rsidRPr="00BF29A0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</w:p>
    <w:p w14:paraId="3FD3C4B6" w14:textId="77777777" w:rsidR="001F5634" w:rsidRDefault="001F5634" w:rsidP="001F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lastRenderedPageBreak/>
        <w:t>XVI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 Требования к составлению и представлению отчетности о результатах проведения контрольных мероприятий</w:t>
      </w:r>
    </w:p>
    <w:p w14:paraId="3A2E52C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</w:p>
    <w:p w14:paraId="1E29B1BF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094BAFD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9A0">
        <w:rPr>
          <w:sz w:val="28"/>
          <w:szCs w:val="28"/>
        </w:rPr>
        <w:t>16.1. Документы, оформляемые в целях реализации результатов контрольного мероприятия, предусматривающие требования к объекту внутреннего муниципального финансового контроля (далее - объект контроля), вручаются руководителю (уполномоченному представителю) объекта контроля либо направляются объекту контроля заказным почтовым отправлением с уведомлением о вручении или иным способом, подтверждающим их получение объектом контроля, в том числе с применением факсимильной связи и (или) автоматизированных информационных систем.</w:t>
      </w:r>
    </w:p>
    <w:p w14:paraId="24D64425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9A0">
        <w:rPr>
          <w:sz w:val="28"/>
          <w:szCs w:val="28"/>
        </w:rPr>
        <w:t>Документы, оформляемые в целях реализации результатов контрольного мероприятия, и информация, подготавливаемая в целях реализации результатов контрольного мероприятия, направляются иным органам и организациям, указанным в настоящем Порядке и в порядке предусмотренном законодательством Российской Федерации.</w:t>
      </w:r>
    </w:p>
    <w:p w14:paraId="4B00F6D0" w14:textId="77777777" w:rsidR="001F5634" w:rsidRPr="00BF29A0" w:rsidRDefault="001F5634" w:rsidP="001F5634">
      <w:pPr>
        <w:pStyle w:val="s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9A0">
        <w:rPr>
          <w:sz w:val="28"/>
          <w:szCs w:val="28"/>
        </w:rPr>
        <w:t>16.2. Производство по делам об административных правонарушениях, направленных на реализацию результатов контрольных мероприятий, осуществляется в порядке, установленном законодательством Российской Федерации об административных правонарушениях.</w:t>
      </w:r>
    </w:p>
    <w:p w14:paraId="7F096C5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16.3. В целях раскрытия информации о результатах проведения контрольных мероприятий за отчетный календарный год о</w:t>
      </w:r>
      <w:r>
        <w:rPr>
          <w:rFonts w:ascii="Times New Roman" w:hAnsi="Times New Roman" w:cs="Times New Roman"/>
          <w:sz w:val="28"/>
          <w:szCs w:val="28"/>
        </w:rPr>
        <w:t>рган внутреннего муниципального финансового контроля 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жегодно составляет отчет и пояснительную записку к отчету.</w:t>
      </w:r>
    </w:p>
    <w:p w14:paraId="278D48B4" w14:textId="77777777" w:rsidR="001F5634" w:rsidRDefault="001F5634" w:rsidP="001F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3" w:name="sub_144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BC5A0F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.4. К информации, подлежащей обязательному раскрытию в отчете, относятся (если иное не установлено нормативными правовыми актами):</w:t>
      </w:r>
    </w:p>
    <w:bookmarkEnd w:id="3"/>
    <w:p w14:paraId="722ADCCE" w14:textId="77777777" w:rsidR="001F5634" w:rsidRDefault="001F5634" w:rsidP="001F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 начисленные штрафы в количественном и денежном выражении по видам нарушений;</w:t>
      </w:r>
    </w:p>
    <w:p w14:paraId="7165CC9C" w14:textId="77777777" w:rsidR="001F5634" w:rsidRDefault="001F5634" w:rsidP="001F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 количество материалов, направленных в правоохранительные органы;</w:t>
      </w:r>
    </w:p>
    <w:p w14:paraId="69676D96" w14:textId="77777777" w:rsidR="001F5634" w:rsidRDefault="001F5634" w:rsidP="001F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 сумма установленных нарушений по видам нарушений;</w:t>
      </w:r>
    </w:p>
    <w:p w14:paraId="3FE40981" w14:textId="77777777" w:rsidR="001F5634" w:rsidRDefault="001F5634" w:rsidP="001F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4" w:name="sub_1445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  количество направленных и исполненных (неисполненных) представлений и предписаний;</w:t>
      </w:r>
    </w:p>
    <w:p w14:paraId="2A4D76ED" w14:textId="77777777" w:rsidR="001F5634" w:rsidRDefault="001F5634" w:rsidP="001F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5" w:name="sub_1446"/>
      <w:bookmarkEnd w:id="4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  количество направленных и исполненных (неисполненных) уведомлений о применении бюджетных мер принуждения;</w:t>
      </w:r>
    </w:p>
    <w:bookmarkEnd w:id="5"/>
    <w:p w14:paraId="78D82C80" w14:textId="77777777" w:rsidR="001F5634" w:rsidRDefault="001F5634" w:rsidP="001F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 объем проверенных средств местного бюджета;</w:t>
      </w:r>
    </w:p>
    <w:p w14:paraId="18301281" w14:textId="73B0B656" w:rsidR="001F5634" w:rsidRDefault="001F5634" w:rsidP="001F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количество поданных и (или) удовлетворенных жалоб (исков) на </w:t>
      </w:r>
      <w:r w:rsidR="00C05BD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решения </w:t>
      </w:r>
      <w:r w:rsidR="00AF71FE">
        <w:rPr>
          <w:rFonts w:ascii="Times New Roman" w:eastAsia="Times New Roman" w:hAnsi="Times New Roman" w:cs="Times New Roman"/>
          <w:sz w:val="28"/>
          <w:szCs w:val="28"/>
          <w:lang w:bidi="ar-SA"/>
        </w:rPr>
        <w:t>администрации Новолитовского</w:t>
      </w:r>
      <w:r w:rsidR="00C05BD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Партизанского </w:t>
      </w:r>
      <w:r w:rsidR="00AF71FE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муниципального района,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 также на его действия (бездействие) в рамках осуществленной контрольной деятельности.</w:t>
      </w:r>
    </w:p>
    <w:p w14:paraId="074296D7" w14:textId="77777777" w:rsidR="001F5634" w:rsidRDefault="001F5634" w:rsidP="001F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6" w:name="sub_145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16.5. В пояснительной записке к отчету приводятся сведения об основных направлениях контрольной деятельности администрации </w:t>
      </w:r>
      <w:r w:rsidR="00C05BD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Новолитовского сельского поселения Партизанского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района.</w:t>
      </w:r>
    </w:p>
    <w:p w14:paraId="20A15D85" w14:textId="4172F8C7" w:rsidR="001F5634" w:rsidRDefault="001F5634" w:rsidP="001F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16.6. Отчет составляется за предшествующий год до 1 марта года, следующего за отчетным и направляется на утверждение главе </w:t>
      </w:r>
      <w:r w:rsidR="00AF71FE">
        <w:rPr>
          <w:rFonts w:ascii="Times New Roman" w:eastAsia="Times New Roman" w:hAnsi="Times New Roman" w:cs="Times New Roman"/>
          <w:sz w:val="28"/>
          <w:szCs w:val="28"/>
          <w:lang w:bidi="ar-SA"/>
        </w:rPr>
        <w:t>администрации Новолитовского</w:t>
      </w:r>
      <w:r w:rsidR="00C05BD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Партизанского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района.</w:t>
      </w:r>
    </w:p>
    <w:bookmarkEnd w:id="6"/>
    <w:p w14:paraId="698D7F9F" w14:textId="77777777" w:rsidR="001F5634" w:rsidRDefault="001F5634" w:rsidP="001F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16.7. Отчет подписывается органом </w:t>
      </w:r>
      <w:r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направляется главе администрации  </w:t>
      </w:r>
      <w:r w:rsidR="00C05BD1">
        <w:rPr>
          <w:rFonts w:ascii="Times New Roman" w:eastAsia="Times New Roman" w:hAnsi="Times New Roman" w:cs="Times New Roman"/>
          <w:sz w:val="28"/>
          <w:szCs w:val="28"/>
          <w:lang w:bidi="ar-SA"/>
        </w:rPr>
        <w:t>Новолитовского сельского поселения Партизанского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утверждение. Отчет утверждается не позднее 10 марта года, следующего за отчетным.</w:t>
      </w:r>
    </w:p>
    <w:p w14:paraId="7465DB76" w14:textId="77777777" w:rsidR="001F5634" w:rsidRDefault="001F5634" w:rsidP="001F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16.8. Результаты проведения контрольных мероприятий размещаются на официальном сайте администрации</w:t>
      </w:r>
      <w:r w:rsidR="00C05BD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Новолитовского сельского поселения Партизанского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района в информационно-телекоммуникационной сети «Интернет».</w:t>
      </w:r>
    </w:p>
    <w:p w14:paraId="02A142D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F8F0201" w14:textId="77777777" w:rsidR="001F5634" w:rsidRDefault="001F5634" w:rsidP="001F56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  <w:lang w:val="en-US"/>
        </w:rPr>
        <w:t>XVII</w:t>
      </w:r>
      <w:r>
        <w:rPr>
          <w:rFonts w:ascii="Times New Roman" w:hAnsi="Times New Roman"/>
          <w:color w:val="auto"/>
          <w:sz w:val="28"/>
          <w:szCs w:val="28"/>
        </w:rPr>
        <w:t>. Заключительные положения</w:t>
      </w:r>
    </w:p>
    <w:p w14:paraId="2C4CEBE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1E020FE6" w14:textId="09476E9B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  В случае возникновения ситуаций, не предусмотренных настоящим Порядком, </w:t>
      </w:r>
      <w:r>
        <w:rPr>
          <w:rFonts w:ascii="Times New Roman" w:hAnsi="Times New Roman" w:cs="Times New Roman"/>
          <w:bCs/>
          <w:sz w:val="28"/>
          <w:szCs w:val="28"/>
        </w:rPr>
        <w:t>орган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обязан руководствоваться законодательством Российской Федерации, </w:t>
      </w:r>
      <w:r w:rsidR="00AF71FE">
        <w:rPr>
          <w:rFonts w:ascii="Times New Roman" w:hAnsi="Times New Roman" w:cs="Times New Roman"/>
          <w:sz w:val="28"/>
          <w:szCs w:val="28"/>
        </w:rPr>
        <w:t xml:space="preserve">законодательством Приморского </w:t>
      </w:r>
      <w:r w:rsidR="00AF71FE">
        <w:rPr>
          <w:rFonts w:ascii="Times New Roman" w:eastAsia="Times New Roman CYR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муниципальными правовым</w:t>
      </w:r>
      <w:r w:rsidR="00C05BD1">
        <w:rPr>
          <w:rFonts w:ascii="Times New Roman" w:hAnsi="Times New Roman" w:cs="Times New Roman"/>
          <w:sz w:val="28"/>
          <w:szCs w:val="28"/>
        </w:rPr>
        <w:t xml:space="preserve">и актами администрации Новолитовского сельского поселения Партизанского муниципального </w:t>
      </w:r>
      <w:r w:rsidR="00AF71FE">
        <w:rPr>
          <w:rFonts w:ascii="Times New Roman" w:hAnsi="Times New Roman" w:cs="Times New Roman"/>
          <w:sz w:val="28"/>
          <w:szCs w:val="28"/>
        </w:rPr>
        <w:t>района.</w:t>
      </w:r>
    </w:p>
    <w:p w14:paraId="5028B961" w14:textId="77777777" w:rsidR="001F5634" w:rsidRDefault="001F5634" w:rsidP="001F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rFonts w:ascii="Times New Roman CYR" w:eastAsia="SimSun" w:hAnsi="Times New Roman CYR" w:cs="Times New Roman"/>
          <w:b/>
          <w:bCs/>
          <w:color w:val="26282F"/>
          <w:lang w:val="x-none" w:eastAsia="x-none" w:bidi="ar-SA"/>
        </w:rPr>
        <w:sectPr w:rsidR="001F5634" w:rsidSect="006A48A0">
          <w:pgSz w:w="11906" w:h="16800"/>
          <w:pgMar w:top="709" w:right="991" w:bottom="1134" w:left="1701" w:header="720" w:footer="720" w:gutter="0"/>
          <w:cols w:space="720"/>
        </w:sectPr>
      </w:pPr>
    </w:p>
    <w:p w14:paraId="455C9B60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38" w:hanging="15"/>
      </w:pPr>
      <w:r>
        <w:rPr>
          <w:rStyle w:val="af"/>
          <w:rFonts w:ascii="Times New Roman" w:hAnsi="Times New Roman" w:cs="Times New Roman"/>
          <w:b w:val="0"/>
        </w:rPr>
        <w:lastRenderedPageBreak/>
        <w:t xml:space="preserve">Приложение № 1 </w:t>
      </w:r>
      <w:r>
        <w:rPr>
          <w:rStyle w:val="af"/>
          <w:rFonts w:ascii="Times New Roman" w:hAnsi="Times New Roman" w:cs="Times New Roman"/>
          <w:b w:val="0"/>
        </w:rPr>
        <w:br/>
        <w:t xml:space="preserve">к </w:t>
      </w:r>
      <w:r w:rsidRPr="00AF71FE">
        <w:rPr>
          <w:rStyle w:val="af0"/>
          <w:rFonts w:ascii="Times New Roman" w:hAnsi="Times New Roman" w:cs="Times New Roman"/>
          <w:color w:val="auto"/>
        </w:rPr>
        <w:t>Порядку</w:t>
      </w:r>
      <w:r>
        <w:rPr>
          <w:rStyle w:val="af"/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Cs/>
        </w:rPr>
        <w:t xml:space="preserve">осуществления органом внутреннего муниципального финансового контроля </w:t>
      </w:r>
      <w:r w:rsidR="00C05BD1">
        <w:rPr>
          <w:rFonts w:ascii="Times New Roman" w:hAnsi="Times New Roman" w:cs="Times New Roman"/>
          <w:bCs/>
        </w:rPr>
        <w:t xml:space="preserve"> администрации Новолитовского сельского поселения Партизанского муниципального </w:t>
      </w:r>
      <w:r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  <w:bCs/>
        </w:rPr>
        <w:t xml:space="preserve">  полномочий по внутреннему муниципальному финансовому контролю</w:t>
      </w:r>
    </w:p>
    <w:p w14:paraId="0CC18340" w14:textId="77777777" w:rsidR="001F5634" w:rsidRDefault="001F5634" w:rsidP="001F56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3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14:paraId="76D4EBC3" w14:textId="77777777" w:rsidR="001F5634" w:rsidRDefault="001F5634" w:rsidP="001F56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3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C05BD1">
        <w:rPr>
          <w:rFonts w:ascii="Times New Roman" w:hAnsi="Times New Roman"/>
          <w:lang w:val="ru-RU"/>
        </w:rPr>
        <w:t>Новолитовского сельского поселения</w:t>
      </w:r>
      <w:r>
        <w:rPr>
          <w:rFonts w:ascii="Times New Roman" w:hAnsi="Times New Roman"/>
        </w:rPr>
        <w:br/>
        <w:t>_______________________________________________</w:t>
      </w:r>
      <w:r>
        <w:rPr>
          <w:rFonts w:ascii="Times New Roman" w:hAnsi="Times New Roman"/>
        </w:rPr>
        <w:br/>
        <w:t>подпись (расшифровка подписи)</w:t>
      </w:r>
    </w:p>
    <w:p w14:paraId="61659CE9" w14:textId="6B4C621C" w:rsidR="001F5634" w:rsidRDefault="00AF71FE" w:rsidP="001F5634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38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Распоряжение от</w:t>
      </w:r>
      <w:r w:rsidR="001F5634">
        <w:rPr>
          <w:rFonts w:ascii="Times New Roman" w:hAnsi="Times New Roman" w:cs="Times New Roman"/>
          <w:b/>
        </w:rPr>
        <w:t xml:space="preserve"> «__» __________ ______</w:t>
      </w:r>
      <w:r>
        <w:rPr>
          <w:rFonts w:ascii="Times New Roman" w:hAnsi="Times New Roman" w:cs="Times New Roman"/>
          <w:b/>
        </w:rPr>
        <w:t>_ №</w:t>
      </w:r>
      <w:r w:rsidR="001F5634">
        <w:rPr>
          <w:rFonts w:ascii="Times New Roman" w:hAnsi="Times New Roman" w:cs="Times New Roman"/>
          <w:b/>
        </w:rPr>
        <w:t xml:space="preserve"> ____</w:t>
      </w:r>
    </w:p>
    <w:p w14:paraId="12418744" w14:textId="77777777" w:rsidR="001F5634" w:rsidRDefault="001F5634" w:rsidP="001F56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ПЛАН</w:t>
      </w:r>
    </w:p>
    <w:p w14:paraId="76EEEF67" w14:textId="77777777" w:rsidR="001F5634" w:rsidRDefault="001F5634" w:rsidP="001F56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осуществления внутреннего муниципального финансового контроля</w:t>
      </w:r>
    </w:p>
    <w:p w14:paraId="476328FF" w14:textId="77777777" w:rsidR="001F5634" w:rsidRPr="00C05BD1" w:rsidRDefault="001F5634" w:rsidP="001F56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</w:p>
    <w:p w14:paraId="42288BBD" w14:textId="77777777" w:rsidR="001F5634" w:rsidRDefault="001F5634" w:rsidP="001F56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на _______ год</w:t>
      </w:r>
      <w:r>
        <w:rPr>
          <w:rFonts w:ascii="Times New Roman" w:hAnsi="Times New Roman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939"/>
        <w:gridCol w:w="2835"/>
        <w:gridCol w:w="1985"/>
        <w:gridCol w:w="2268"/>
        <w:gridCol w:w="2305"/>
        <w:gridCol w:w="2231"/>
      </w:tblGrid>
      <w:tr w:rsidR="001F5634" w14:paraId="64F5DF64" w14:textId="77777777" w:rsidTr="001F563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A7FB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0540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ведомственного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4384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DB92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47DA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проведения контрольного мероприятия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71E7" w14:textId="77777777" w:rsidR="001F5634" w:rsidRDefault="001F5634">
            <w:pPr>
              <w:tabs>
                <w:tab w:val="left" w:pos="12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Ф.И.О. уполномоченного на проведение контрольного мероприятия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8090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контрольного мероприятия</w:t>
            </w:r>
          </w:p>
        </w:tc>
      </w:tr>
      <w:tr w:rsidR="001F5634" w14:paraId="32B89CDB" w14:textId="77777777" w:rsidTr="001F563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D951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D809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A26C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B1D8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968A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1BA0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ADC2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F5634" w14:paraId="0755BC73" w14:textId="77777777" w:rsidTr="001F563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4BEE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E983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30C4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170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6567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19F4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0F1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6CAE2D51" w14:textId="77777777" w:rsidTr="001F563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34A8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09AB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A9AF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59C4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A114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2CD2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42BE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14:paraId="710D6267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0"/>
        <w:gridCol w:w="4902"/>
      </w:tblGrid>
      <w:tr w:rsidR="001F5634" w14:paraId="070DAD97" w14:textId="77777777" w:rsidTr="001F5634"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14:paraId="2984EB80" w14:textId="77777777" w:rsidR="001F5634" w:rsidRDefault="001F5634">
            <w:pPr>
              <w:pStyle w:val="ad"/>
            </w:pPr>
          </w:p>
          <w:p w14:paraId="6B4B5E7F" w14:textId="77777777" w:rsidR="001F5634" w:rsidRDefault="001F5634">
            <w:pPr>
              <w:pStyle w:val="ac"/>
              <w:jc w:val="left"/>
            </w:pPr>
            <w:r>
              <w:t xml:space="preserve">_______________________        _______________________         </w:t>
            </w:r>
          </w:p>
          <w:p w14:paraId="4575158A" w14:textId="77777777" w:rsidR="001F5634" w:rsidRDefault="001F5634">
            <w:pPr>
              <w:pStyle w:val="ad"/>
            </w:pPr>
            <w:r>
              <w:t xml:space="preserve">                 Ф.И.О.                                должность 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14:paraId="37C81C16" w14:textId="77777777" w:rsidR="001F5634" w:rsidRDefault="001F5634">
            <w:pPr>
              <w:pStyle w:val="ac"/>
            </w:pPr>
          </w:p>
          <w:p w14:paraId="12EA4060" w14:textId="77777777" w:rsidR="001F5634" w:rsidRDefault="001F5634">
            <w:r>
              <w:rPr>
                <w:lang w:bidi="ar-SA"/>
              </w:rPr>
              <w:t xml:space="preserve">__________________________________    </w:t>
            </w:r>
            <w:r>
              <w:t>подпись (расшифровка подписи)</w:t>
            </w:r>
          </w:p>
          <w:p w14:paraId="3FB4682F" w14:textId="77777777" w:rsidR="001F5634" w:rsidRDefault="001F5634">
            <w:pPr>
              <w:pStyle w:val="ac"/>
              <w:jc w:val="center"/>
            </w:pPr>
            <w:r>
              <w:t>"___" ___________ 20___ г.</w:t>
            </w:r>
          </w:p>
        </w:tc>
      </w:tr>
    </w:tbl>
    <w:p w14:paraId="32C93D84" w14:textId="77777777" w:rsidR="001F5634" w:rsidRDefault="001F5634" w:rsidP="001F56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rPr>
          <w:rStyle w:val="af"/>
          <w:rFonts w:ascii="Times New Roman" w:hAnsi="Times New Roman" w:cs="Times New Roman"/>
          <w:b w:val="0"/>
        </w:rPr>
        <w:sectPr w:rsidR="001F5634">
          <w:pgSz w:w="16800" w:h="11906" w:orient="landscape"/>
          <w:pgMar w:top="709" w:right="1134" w:bottom="1418" w:left="1134" w:header="720" w:footer="720" w:gutter="0"/>
          <w:cols w:space="720"/>
        </w:sectPr>
      </w:pPr>
    </w:p>
    <w:p w14:paraId="6D49CB9D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</w:pPr>
      <w:r>
        <w:rPr>
          <w:rStyle w:val="af"/>
          <w:rFonts w:ascii="Times New Roman" w:hAnsi="Times New Roman" w:cs="Times New Roman"/>
          <w:b w:val="0"/>
        </w:rPr>
        <w:lastRenderedPageBreak/>
        <w:t xml:space="preserve">Приложение № 2 </w:t>
      </w:r>
      <w:r>
        <w:rPr>
          <w:rStyle w:val="af"/>
          <w:rFonts w:ascii="Times New Roman" w:hAnsi="Times New Roman" w:cs="Times New Roman"/>
          <w:b w:val="0"/>
        </w:rPr>
        <w:br/>
        <w:t xml:space="preserve">к </w:t>
      </w:r>
      <w:r w:rsidRPr="00AF71FE">
        <w:rPr>
          <w:rStyle w:val="af0"/>
          <w:rFonts w:ascii="Times New Roman" w:hAnsi="Times New Roman" w:cs="Times New Roman"/>
          <w:color w:val="auto"/>
        </w:rPr>
        <w:t>Порядку</w:t>
      </w:r>
      <w:r>
        <w:rPr>
          <w:rStyle w:val="af"/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Cs/>
        </w:rPr>
        <w:t xml:space="preserve">осуществления органом внутреннего муниципального финансового контроля  </w:t>
      </w:r>
      <w:r w:rsidR="00C05BD1">
        <w:rPr>
          <w:rFonts w:ascii="Times New Roman" w:hAnsi="Times New Roman" w:cs="Times New Roman"/>
          <w:bCs/>
        </w:rPr>
        <w:t>администрации Новолитовского сельского поселения Партизанского муниципального р</w:t>
      </w:r>
      <w:r w:rsidR="00C05BD1">
        <w:rPr>
          <w:rFonts w:ascii="Times New Roman" w:hAnsi="Times New Roman" w:cs="Times New Roman"/>
        </w:rPr>
        <w:t xml:space="preserve">айона </w:t>
      </w:r>
      <w:r>
        <w:rPr>
          <w:rFonts w:ascii="Times New Roman" w:hAnsi="Times New Roman" w:cs="Times New Roman"/>
          <w:bCs/>
        </w:rPr>
        <w:t xml:space="preserve"> полномочий по внутреннему муниципальному финансовому контролю</w:t>
      </w:r>
      <w:r>
        <w:rPr>
          <w:sz w:val="22"/>
          <w:szCs w:val="22"/>
        </w:rPr>
        <w:t xml:space="preserve">                        </w:t>
      </w:r>
    </w:p>
    <w:p w14:paraId="43153DFF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20F83223" w14:textId="304EC969" w:rsidR="001F5634" w:rsidRDefault="001F5634" w:rsidP="00FC33A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"/>
          <w:rFonts w:ascii="Times New Roman" w:hAnsi="Times New Roman" w:cs="Times New Roman"/>
          <w:sz w:val="28"/>
          <w:szCs w:val="28"/>
        </w:rPr>
        <w:t>ПРОГРАММА</w:t>
      </w:r>
    </w:p>
    <w:p w14:paraId="6CA81BAA" w14:textId="59919A3C" w:rsidR="001F5634" w:rsidRDefault="001F5634" w:rsidP="00FC33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Style w:val="af"/>
          <w:rFonts w:ascii="Times New Roman" w:hAnsi="Times New Roman"/>
          <w:b/>
          <w:color w:val="auto"/>
          <w:sz w:val="28"/>
          <w:szCs w:val="28"/>
        </w:rPr>
        <w:t xml:space="preserve">проведения </w:t>
      </w:r>
      <w:r>
        <w:rPr>
          <w:rFonts w:ascii="Times New Roman" w:hAnsi="Times New Roman"/>
          <w:color w:val="auto"/>
          <w:sz w:val="28"/>
          <w:szCs w:val="28"/>
        </w:rPr>
        <w:t>осуществления внутреннего муниципального финансового контроля</w:t>
      </w:r>
    </w:p>
    <w:p w14:paraId="083A3662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14:paraId="3C44F730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rStyle w:val="af"/>
          <w:rFonts w:ascii="Times New Roman" w:hAnsi="Times New Roman" w:cs="Times New Roman"/>
        </w:rPr>
        <w:t xml:space="preserve">            </w:t>
      </w:r>
      <w:r>
        <w:rPr>
          <w:rStyle w:val="af"/>
          <w:rFonts w:ascii="Times New Roman" w:hAnsi="Times New Roman" w:cs="Times New Roman"/>
          <w:b w:val="0"/>
        </w:rPr>
        <w:t>в ________________________________________________</w:t>
      </w:r>
    </w:p>
    <w:p w14:paraId="3CCBBF02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rStyle w:val="af"/>
          <w:rFonts w:ascii="Times New Roman" w:hAnsi="Times New Roman" w:cs="Times New Roman"/>
          <w:b w:val="0"/>
        </w:rPr>
        <w:t xml:space="preserve">                        (полное наименование объекта контроля)</w:t>
      </w:r>
    </w:p>
    <w:p w14:paraId="6F6B900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14:paraId="0C80863B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bookmarkStart w:id="7" w:name="sub_20001"/>
      <w:r>
        <w:rPr>
          <w:rFonts w:ascii="Times New Roman" w:hAnsi="Times New Roman" w:cs="Times New Roman"/>
        </w:rPr>
        <w:t xml:space="preserve">     1. Основание для проведения проверки: ______________________________</w:t>
      </w:r>
    </w:p>
    <w:bookmarkEnd w:id="7"/>
    <w:p w14:paraId="39AA2F52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14:paraId="50E624DF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(реквизиты распоряжения или иного организационно-распорядительного</w:t>
      </w:r>
    </w:p>
    <w:p w14:paraId="28214ED0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документа о проведении проверки)</w:t>
      </w:r>
    </w:p>
    <w:p w14:paraId="20D94633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bookmarkStart w:id="8" w:name="sub_20002"/>
      <w:r>
        <w:rPr>
          <w:rFonts w:ascii="Times New Roman" w:hAnsi="Times New Roman" w:cs="Times New Roman"/>
        </w:rPr>
        <w:t xml:space="preserve">     2. Вид проверки: ___________________________________________________</w:t>
      </w:r>
    </w:p>
    <w:bookmarkEnd w:id="8"/>
    <w:p w14:paraId="4A66D4B0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(камеральная, выездная)</w:t>
      </w:r>
    </w:p>
    <w:p w14:paraId="65FA4CAF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bookmarkStart w:id="9" w:name="sub_20003"/>
      <w:r>
        <w:rPr>
          <w:rFonts w:ascii="Times New Roman" w:hAnsi="Times New Roman" w:cs="Times New Roman"/>
        </w:rPr>
        <w:t xml:space="preserve">     3. Срок проведения проверки: с "____"____________ 20___ г.</w:t>
      </w:r>
    </w:p>
    <w:bookmarkEnd w:id="9"/>
    <w:p w14:paraId="4E5CD33A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"___" ____________20____ г.</w:t>
      </w:r>
    </w:p>
    <w:p w14:paraId="5A20495C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bookmarkStart w:id="10" w:name="sub_20004"/>
      <w:r>
        <w:rPr>
          <w:rFonts w:ascii="Times New Roman" w:hAnsi="Times New Roman" w:cs="Times New Roman"/>
        </w:rPr>
        <w:t xml:space="preserve">     4. Проверяемый период: 20___ год и истекший период 20___ года.</w:t>
      </w:r>
    </w:p>
    <w:p w14:paraId="23AB40D7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bookmarkStart w:id="11" w:name="sub_20005"/>
      <w:bookmarkEnd w:id="10"/>
      <w:r>
        <w:rPr>
          <w:rFonts w:ascii="Times New Roman" w:hAnsi="Times New Roman" w:cs="Times New Roman"/>
        </w:rPr>
        <w:t xml:space="preserve">     5.  Перечень  вопросов,  подлежащих  изучению  в   ходе   проведения</w:t>
      </w:r>
    </w:p>
    <w:bookmarkEnd w:id="11"/>
    <w:p w14:paraId="7BE33997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проверки:</w:t>
      </w:r>
    </w:p>
    <w:p w14:paraId="57254C9E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bookmarkStart w:id="12" w:name="sub_20051"/>
      <w:r>
        <w:rPr>
          <w:rFonts w:ascii="Times New Roman" w:hAnsi="Times New Roman" w:cs="Times New Roman"/>
        </w:rPr>
        <w:t xml:space="preserve">     5.1. _______________________________________________________________</w:t>
      </w:r>
    </w:p>
    <w:p w14:paraId="4CF91F7E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bookmarkStart w:id="13" w:name="sub_20052"/>
      <w:bookmarkEnd w:id="12"/>
      <w:r>
        <w:rPr>
          <w:rFonts w:ascii="Times New Roman" w:hAnsi="Times New Roman" w:cs="Times New Roman"/>
        </w:rPr>
        <w:t xml:space="preserve">     5.2. _______________________________________________________________</w:t>
      </w:r>
    </w:p>
    <w:p w14:paraId="0C39F34D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bookmarkStart w:id="14" w:name="sub_20053"/>
      <w:bookmarkEnd w:id="13"/>
      <w:r>
        <w:rPr>
          <w:rFonts w:ascii="Times New Roman" w:hAnsi="Times New Roman" w:cs="Times New Roman"/>
        </w:rPr>
        <w:t xml:space="preserve">     5.3. _______________________________________________________________</w:t>
      </w:r>
    </w:p>
    <w:p w14:paraId="2637923D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bookmarkStart w:id="15" w:name="sub_20006"/>
      <w:bookmarkEnd w:id="14"/>
      <w:r>
        <w:rPr>
          <w:rFonts w:ascii="Times New Roman" w:hAnsi="Times New Roman" w:cs="Times New Roman"/>
        </w:rPr>
        <w:t xml:space="preserve">     6. Состав комиссии: (определяется согласно распоряжению </w:t>
      </w:r>
      <w:bookmarkEnd w:id="15"/>
      <w:r>
        <w:rPr>
          <w:rFonts w:ascii="Times New Roman" w:hAnsi="Times New Roman" w:cs="Times New Roman"/>
        </w:rPr>
        <w:t>уполномоченного</w:t>
      </w:r>
    </w:p>
    <w:p w14:paraId="3CF1E9A7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должностного лица)</w:t>
      </w:r>
    </w:p>
    <w:p w14:paraId="279D8E0D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   Должность, фамилия, имя, отчество, специальное звание (при  наличии)</w:t>
      </w:r>
    </w:p>
    <w:p w14:paraId="625F4F27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субъекта ведомственного контроля (руководитель проверки);</w:t>
      </w:r>
    </w:p>
    <w:p w14:paraId="7D6C817A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   Должность, фамилия, имя, отчество, специальное звание (при  наличии)</w:t>
      </w:r>
    </w:p>
    <w:p w14:paraId="46B01E41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субъекта ведомственного контроля;</w:t>
      </w:r>
    </w:p>
    <w:p w14:paraId="6D85840B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   Должность, фамилия, имя, отчество, специальное звание (при  наличии)</w:t>
      </w:r>
    </w:p>
    <w:p w14:paraId="3627916F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субъекта ведомственного контроля.</w:t>
      </w:r>
    </w:p>
    <w:p w14:paraId="2703177B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FF0000"/>
        </w:rPr>
      </w:pPr>
    </w:p>
    <w:p w14:paraId="3CA8A073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FF0000"/>
        </w:rPr>
      </w:pPr>
    </w:p>
    <w:p w14:paraId="2C2042A8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FF0000"/>
        </w:rPr>
      </w:pPr>
    </w:p>
    <w:p w14:paraId="6CA9E991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FF0000"/>
        </w:rPr>
      </w:pPr>
    </w:p>
    <w:p w14:paraId="4D7244E7" w14:textId="77777777" w:rsidR="001F5634" w:rsidRPr="00AF71FE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AF71FE">
        <w:rPr>
          <w:rFonts w:ascii="Times New Roman" w:hAnsi="Times New Roman" w:cs="Times New Roman"/>
        </w:rPr>
        <w:t>Руководитель проверки</w:t>
      </w:r>
    </w:p>
    <w:p w14:paraId="33CA3B0B" w14:textId="77777777" w:rsidR="001F5634" w:rsidRPr="00AF71FE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AF71FE">
        <w:rPr>
          <w:rFonts w:ascii="Times New Roman" w:hAnsi="Times New Roman" w:cs="Times New Roman"/>
        </w:rPr>
        <w:t>(указывается должность лица,</w:t>
      </w:r>
    </w:p>
    <w:p w14:paraId="7047E8C3" w14:textId="77777777" w:rsidR="001F5634" w:rsidRPr="00AF71FE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AF71FE">
        <w:rPr>
          <w:rFonts w:ascii="Times New Roman" w:hAnsi="Times New Roman" w:cs="Times New Roman"/>
        </w:rPr>
        <w:t>ответственного за проведение</w:t>
      </w:r>
    </w:p>
    <w:p w14:paraId="11B983E5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AF71FE">
        <w:rPr>
          <w:rFonts w:ascii="Times New Roman" w:hAnsi="Times New Roman" w:cs="Times New Roman"/>
        </w:rPr>
        <w:t xml:space="preserve">проверки)                                                             </w:t>
      </w:r>
      <w:r>
        <w:rPr>
          <w:rFonts w:ascii="Times New Roman" w:hAnsi="Times New Roman" w:cs="Times New Roman"/>
        </w:rPr>
        <w:t>(подпись)      (расшифровка подписи)</w:t>
      </w:r>
    </w:p>
    <w:p w14:paraId="15058FD5" w14:textId="77777777" w:rsidR="001F5634" w:rsidRDefault="001F5634" w:rsidP="001F563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"___" __________ _____ г.</w:t>
      </w:r>
    </w:p>
    <w:p w14:paraId="116B953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b w:val="0"/>
          <w:sz w:val="28"/>
          <w:szCs w:val="28"/>
        </w:rPr>
      </w:pPr>
    </w:p>
    <w:p w14:paraId="6748AA6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69BE5DE7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"/>
          <w:rFonts w:ascii="Times New Roman" w:hAnsi="Times New Roman" w:cs="Times New Roman"/>
          <w:b w:val="0"/>
        </w:rPr>
      </w:pPr>
    </w:p>
    <w:p w14:paraId="47254600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74E2938A" w14:textId="77777777" w:rsidR="00C05BD1" w:rsidRDefault="00C05BD1" w:rsidP="00AF7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"/>
          <w:rFonts w:ascii="Times New Roman" w:hAnsi="Times New Roman" w:cs="Times New Roman"/>
          <w:b w:val="0"/>
        </w:rPr>
      </w:pPr>
    </w:p>
    <w:p w14:paraId="3342FDA9" w14:textId="689F006B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b w:val="0"/>
          <w:bCs w:val="0"/>
        </w:rPr>
      </w:pPr>
      <w:r>
        <w:rPr>
          <w:rStyle w:val="af"/>
          <w:rFonts w:ascii="Times New Roman" w:hAnsi="Times New Roman" w:cs="Times New Roman"/>
          <w:b w:val="0"/>
        </w:rPr>
        <w:lastRenderedPageBreak/>
        <w:t xml:space="preserve">Приложение № 3 </w:t>
      </w:r>
      <w:r>
        <w:rPr>
          <w:rStyle w:val="af"/>
          <w:rFonts w:ascii="Times New Roman" w:hAnsi="Times New Roman" w:cs="Times New Roman"/>
          <w:b w:val="0"/>
        </w:rPr>
        <w:br/>
      </w:r>
      <w:r w:rsidR="00C05BD1">
        <w:rPr>
          <w:rStyle w:val="af"/>
          <w:rFonts w:ascii="Times New Roman" w:hAnsi="Times New Roman" w:cs="Times New Roman"/>
          <w:b w:val="0"/>
        </w:rPr>
        <w:t xml:space="preserve">к </w:t>
      </w:r>
      <w:r w:rsidR="00C05BD1" w:rsidRPr="00AF71FE">
        <w:rPr>
          <w:rStyle w:val="af0"/>
          <w:rFonts w:ascii="Times New Roman" w:hAnsi="Times New Roman" w:cs="Times New Roman"/>
          <w:color w:val="auto"/>
        </w:rPr>
        <w:t>Порядку</w:t>
      </w:r>
      <w:r w:rsidR="00C05BD1" w:rsidRPr="00AF71FE">
        <w:rPr>
          <w:rStyle w:val="af"/>
          <w:rFonts w:ascii="Times New Roman" w:hAnsi="Times New Roman" w:cs="Times New Roman"/>
          <w:b w:val="0"/>
          <w:color w:val="auto"/>
        </w:rPr>
        <w:t xml:space="preserve"> </w:t>
      </w:r>
      <w:r w:rsidR="00C05BD1">
        <w:rPr>
          <w:rFonts w:ascii="Times New Roman" w:hAnsi="Times New Roman" w:cs="Times New Roman"/>
          <w:bCs/>
        </w:rPr>
        <w:t xml:space="preserve">осуществления органом внутреннего муниципального финансового </w:t>
      </w:r>
      <w:r w:rsidR="00AF71FE">
        <w:rPr>
          <w:rFonts w:ascii="Times New Roman" w:hAnsi="Times New Roman" w:cs="Times New Roman"/>
          <w:bCs/>
        </w:rPr>
        <w:t>контроля администрации</w:t>
      </w:r>
      <w:r w:rsidR="00C05BD1">
        <w:rPr>
          <w:rFonts w:ascii="Times New Roman" w:hAnsi="Times New Roman" w:cs="Times New Roman"/>
          <w:bCs/>
        </w:rPr>
        <w:t xml:space="preserve"> Новолитовского сельского поселения Партизанского муниципального </w:t>
      </w:r>
      <w:r w:rsidR="00AF71FE">
        <w:rPr>
          <w:rFonts w:ascii="Times New Roman" w:hAnsi="Times New Roman" w:cs="Times New Roman"/>
          <w:bCs/>
        </w:rPr>
        <w:t>р</w:t>
      </w:r>
      <w:r w:rsidR="00AF71FE">
        <w:rPr>
          <w:rFonts w:ascii="Times New Roman" w:hAnsi="Times New Roman" w:cs="Times New Roman"/>
        </w:rPr>
        <w:t xml:space="preserve">айона </w:t>
      </w:r>
      <w:r w:rsidR="00AF71FE">
        <w:rPr>
          <w:rFonts w:ascii="Times New Roman" w:hAnsi="Times New Roman" w:cs="Times New Roman"/>
          <w:bCs/>
        </w:rPr>
        <w:t>полномочий</w:t>
      </w:r>
      <w:r w:rsidR="00C05BD1">
        <w:rPr>
          <w:rFonts w:ascii="Times New Roman" w:hAnsi="Times New Roman" w:cs="Times New Roman"/>
          <w:bCs/>
        </w:rPr>
        <w:t xml:space="preserve"> по внутреннему муниципальному финансовому контролю</w:t>
      </w:r>
      <w:r w:rsidR="00C05BD1">
        <w:rPr>
          <w:sz w:val="22"/>
          <w:szCs w:val="22"/>
        </w:rPr>
        <w:t xml:space="preserve">                        </w:t>
      </w:r>
    </w:p>
    <w:p w14:paraId="2C09FED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/>
        <w:ind w:firstLine="709"/>
        <w:jc w:val="both"/>
        <w:rPr>
          <w:color w:val="353842"/>
          <w:shd w:val="clear" w:color="auto" w:fill="F0F0F0"/>
        </w:rPr>
      </w:pPr>
    </w:p>
    <w:p w14:paraId="1682F5D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 результатам проведения внутреннего муниципального финансового контроля</w:t>
      </w:r>
    </w:p>
    <w:p w14:paraId="391D401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666"/>
        <w:gridCol w:w="3333"/>
      </w:tblGrid>
      <w:tr w:rsidR="001F5634" w14:paraId="272D0FBE" w14:textId="77777777" w:rsidTr="001F5634">
        <w:tc>
          <w:tcPr>
            <w:tcW w:w="6666" w:type="dxa"/>
            <w:hideMark/>
          </w:tcPr>
          <w:p w14:paraId="3230CB83" w14:textId="77777777" w:rsidR="001F5634" w:rsidRDefault="001F5634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[</w:t>
            </w:r>
            <w:r>
              <w:rPr>
                <w:rFonts w:ascii="Times New Roman" w:hAnsi="Times New Roman" w:cs="Times New Roman"/>
                <w:b/>
                <w:bCs/>
                <w:color w:val="26282F"/>
              </w:rPr>
              <w:t>значение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333" w:type="dxa"/>
            <w:hideMark/>
          </w:tcPr>
          <w:p w14:paraId="14FC1E8F" w14:textId="77777777" w:rsidR="001F5634" w:rsidRDefault="001F5634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  <w:b/>
                <w:bCs/>
                <w:color w:val="26282F"/>
              </w:rPr>
              <w:t>число, месяц, год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06C1C3E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p w14:paraId="5285C45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[</w:t>
      </w:r>
      <w:r>
        <w:rPr>
          <w:rFonts w:ascii="Times New Roman" w:hAnsi="Times New Roman" w:cs="Times New Roman"/>
          <w:b/>
          <w:bCs/>
          <w:color w:val="26282F"/>
        </w:rPr>
        <w:t>наименование документа, его номер и дата</w:t>
      </w:r>
      <w:r>
        <w:rPr>
          <w:rFonts w:ascii="Times New Roman" w:hAnsi="Times New Roman" w:cs="Times New Roman"/>
        </w:rPr>
        <w:t>] проведен внутренний муниципальный финансовый контроль в отношении [</w:t>
      </w:r>
      <w:r>
        <w:rPr>
          <w:rFonts w:ascii="Times New Roman" w:hAnsi="Times New Roman" w:cs="Times New Roman"/>
          <w:b/>
          <w:bCs/>
          <w:color w:val="26282F"/>
        </w:rPr>
        <w:t>наименование объекта внутреннего муниципального финансового контроля, ИНН</w:t>
      </w:r>
      <w:r>
        <w:rPr>
          <w:rFonts w:ascii="Times New Roman" w:hAnsi="Times New Roman" w:cs="Times New Roman"/>
        </w:rPr>
        <w:t>].</w:t>
      </w:r>
    </w:p>
    <w:p w14:paraId="70C94F3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p w14:paraId="75F19BA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 внутреннего муниципального финансового контроля: [</w:t>
      </w:r>
      <w:r>
        <w:rPr>
          <w:rFonts w:ascii="Times New Roman" w:hAnsi="Times New Roman" w:cs="Times New Roman"/>
          <w:b/>
          <w:bCs/>
          <w:color w:val="26282F"/>
        </w:rPr>
        <w:t>число, месяц, год</w:t>
      </w:r>
      <w:r>
        <w:rPr>
          <w:rFonts w:ascii="Times New Roman" w:hAnsi="Times New Roman" w:cs="Times New Roman"/>
        </w:rPr>
        <w:t>].</w:t>
      </w:r>
    </w:p>
    <w:p w14:paraId="50ECE3A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p w14:paraId="2AE762DA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Внутренний муниципальный финансовый контроль проведен: [</w:t>
      </w:r>
      <w:r>
        <w:rPr>
          <w:rFonts w:ascii="Times New Roman" w:hAnsi="Times New Roman" w:cs="Times New Roman"/>
          <w:b/>
          <w:bCs/>
          <w:color w:val="26282F"/>
        </w:rPr>
        <w:t>должность, Ф. И. О.</w:t>
      </w:r>
      <w:r>
        <w:rPr>
          <w:rFonts w:ascii="Times New Roman" w:hAnsi="Times New Roman" w:cs="Times New Roman"/>
        </w:rPr>
        <w:t>].</w:t>
      </w:r>
    </w:p>
    <w:p w14:paraId="09C81A78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p w14:paraId="5CAC15D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Проверяемый период: [</w:t>
      </w:r>
      <w:r>
        <w:rPr>
          <w:rFonts w:ascii="Times New Roman" w:hAnsi="Times New Roman" w:cs="Times New Roman"/>
          <w:b/>
          <w:bCs/>
          <w:color w:val="26282F"/>
        </w:rPr>
        <w:t>вписать нужное</w:t>
      </w:r>
      <w:r>
        <w:rPr>
          <w:rFonts w:ascii="Times New Roman" w:hAnsi="Times New Roman" w:cs="Times New Roman"/>
        </w:rPr>
        <w:t>].</w:t>
      </w:r>
    </w:p>
    <w:p w14:paraId="50CE549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p w14:paraId="1690C26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внутреннего муниципального финансового контроля: [</w:t>
      </w:r>
      <w:r>
        <w:rPr>
          <w:rFonts w:ascii="Times New Roman" w:hAnsi="Times New Roman" w:cs="Times New Roman"/>
          <w:b/>
          <w:bCs/>
          <w:color w:val="26282F"/>
        </w:rPr>
        <w:t>вписать нужное</w:t>
      </w:r>
      <w:r>
        <w:rPr>
          <w:rFonts w:ascii="Times New Roman" w:hAnsi="Times New Roman" w:cs="Times New Roman"/>
        </w:rPr>
        <w:t>].</w:t>
      </w:r>
    </w:p>
    <w:p w14:paraId="4A7EF28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p w14:paraId="032B5B0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контрольных процедур и мероприятий: [</w:t>
      </w:r>
      <w:r>
        <w:rPr>
          <w:rFonts w:ascii="Times New Roman" w:hAnsi="Times New Roman" w:cs="Times New Roman"/>
          <w:b/>
          <w:bCs/>
          <w:color w:val="26282F"/>
        </w:rPr>
        <w:t>вписать нужное</w:t>
      </w:r>
      <w:r>
        <w:rPr>
          <w:rFonts w:ascii="Times New Roman" w:hAnsi="Times New Roman" w:cs="Times New Roman"/>
        </w:rPr>
        <w:t>].</w:t>
      </w:r>
    </w:p>
    <w:p w14:paraId="315096B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p w14:paraId="7BB24BD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проведения внутреннего муниципального финансового контроля [</w:t>
      </w:r>
      <w:r>
        <w:rPr>
          <w:rFonts w:ascii="Times New Roman" w:hAnsi="Times New Roman" w:cs="Times New Roman"/>
          <w:b/>
          <w:bCs/>
          <w:color w:val="26282F"/>
        </w:rPr>
        <w:t>нарушений не выявлено/выявлены нарушения: указать выявленные нарушения, лиц, допустивших нарушения, перечень мер по устранению нарушений и срок их устранения</w:t>
      </w:r>
      <w:r>
        <w:rPr>
          <w:rFonts w:ascii="Times New Roman" w:hAnsi="Times New Roman" w:cs="Times New Roman"/>
        </w:rPr>
        <w:t>].</w:t>
      </w:r>
    </w:p>
    <w:p w14:paraId="0214366D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p w14:paraId="5C78937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лиц, проводивших муниципальный финансовый контроль:</w:t>
      </w:r>
    </w:p>
    <w:p w14:paraId="18BD3776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p w14:paraId="2E05797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b/>
          <w:bCs/>
          <w:color w:val="26282F"/>
        </w:rPr>
        <w:t>подпись, инициалы, фамилия</w:t>
      </w:r>
      <w:r>
        <w:rPr>
          <w:rFonts w:ascii="Times New Roman" w:hAnsi="Times New Roman" w:cs="Times New Roman"/>
        </w:rPr>
        <w:t>]</w:t>
      </w:r>
    </w:p>
    <w:p w14:paraId="2310BA2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p w14:paraId="53C1EBF7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заключением ознакомлен:</w:t>
      </w:r>
    </w:p>
    <w:p w14:paraId="51864A5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b/>
          <w:bCs/>
          <w:color w:val="26282F"/>
        </w:rPr>
        <w:t>должность, подпись, инициалы, фамилия]</w:t>
      </w:r>
    </w:p>
    <w:p w14:paraId="27DF66E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b/>
          <w:bCs/>
          <w:color w:val="26282F"/>
        </w:rPr>
        <w:t>число, месяц, год</w:t>
      </w:r>
      <w:r>
        <w:rPr>
          <w:rFonts w:ascii="Times New Roman" w:hAnsi="Times New Roman" w:cs="Times New Roman"/>
        </w:rPr>
        <w:t>]</w:t>
      </w:r>
    </w:p>
    <w:p w14:paraId="407C016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f"/>
          <w:b w:val="0"/>
        </w:rPr>
      </w:pPr>
    </w:p>
    <w:p w14:paraId="704E1FC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f"/>
          <w:rFonts w:ascii="Times New Roman" w:hAnsi="Times New Roman" w:cs="Times New Roman"/>
          <w:b w:val="0"/>
        </w:rPr>
      </w:pPr>
    </w:p>
    <w:p w14:paraId="00254BC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f"/>
          <w:rFonts w:ascii="Times New Roman" w:hAnsi="Times New Roman" w:cs="Times New Roman"/>
          <w:b w:val="0"/>
        </w:rPr>
      </w:pPr>
    </w:p>
    <w:p w14:paraId="31D95708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f"/>
          <w:rFonts w:ascii="Times New Roman" w:hAnsi="Times New Roman" w:cs="Times New Roman"/>
          <w:b w:val="0"/>
        </w:rPr>
      </w:pPr>
    </w:p>
    <w:p w14:paraId="79EC8EC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f"/>
          <w:rFonts w:ascii="Times New Roman" w:hAnsi="Times New Roman" w:cs="Times New Roman"/>
          <w:b w:val="0"/>
        </w:rPr>
      </w:pPr>
    </w:p>
    <w:p w14:paraId="032EF58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f"/>
          <w:rFonts w:ascii="Times New Roman" w:hAnsi="Times New Roman" w:cs="Times New Roman"/>
          <w:b w:val="0"/>
        </w:rPr>
      </w:pPr>
    </w:p>
    <w:p w14:paraId="5DD0CC54" w14:textId="36DFFF2F" w:rsidR="001F5634" w:rsidRDefault="001F5634" w:rsidP="00AF7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f"/>
          <w:rFonts w:ascii="Times New Roman" w:hAnsi="Times New Roman" w:cs="Times New Roman"/>
          <w:b w:val="0"/>
        </w:rPr>
      </w:pPr>
    </w:p>
    <w:p w14:paraId="4A4D80A5" w14:textId="77777777" w:rsidR="00AF71FE" w:rsidRDefault="00AF71FE" w:rsidP="00AF7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f"/>
          <w:rFonts w:ascii="Times New Roman" w:hAnsi="Times New Roman" w:cs="Times New Roman"/>
          <w:b w:val="0"/>
        </w:rPr>
      </w:pPr>
    </w:p>
    <w:p w14:paraId="2E3BA84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f"/>
          <w:rFonts w:ascii="Times New Roman" w:hAnsi="Times New Roman" w:cs="Times New Roman"/>
          <w:b w:val="0"/>
        </w:rPr>
      </w:pPr>
    </w:p>
    <w:p w14:paraId="41B4807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</w:pPr>
      <w:r>
        <w:rPr>
          <w:rStyle w:val="af"/>
          <w:rFonts w:ascii="Times New Roman" w:hAnsi="Times New Roman" w:cs="Times New Roman"/>
          <w:b w:val="0"/>
        </w:rPr>
        <w:lastRenderedPageBreak/>
        <w:t xml:space="preserve">Приложение № 4 </w:t>
      </w:r>
      <w:r>
        <w:rPr>
          <w:rStyle w:val="af"/>
          <w:rFonts w:ascii="Times New Roman" w:hAnsi="Times New Roman" w:cs="Times New Roman"/>
          <w:b w:val="0"/>
        </w:rPr>
        <w:br/>
      </w:r>
      <w:r w:rsidR="00C05BD1">
        <w:rPr>
          <w:rStyle w:val="af"/>
          <w:rFonts w:ascii="Times New Roman" w:hAnsi="Times New Roman" w:cs="Times New Roman"/>
          <w:b w:val="0"/>
        </w:rPr>
        <w:t xml:space="preserve">к </w:t>
      </w:r>
      <w:r w:rsidR="00C05BD1" w:rsidRPr="00AF71FE">
        <w:rPr>
          <w:rStyle w:val="af0"/>
          <w:rFonts w:ascii="Times New Roman" w:hAnsi="Times New Roman" w:cs="Times New Roman"/>
          <w:color w:val="auto"/>
        </w:rPr>
        <w:t>Порядку</w:t>
      </w:r>
      <w:r w:rsidR="00C05BD1">
        <w:rPr>
          <w:rStyle w:val="af"/>
          <w:rFonts w:ascii="Times New Roman" w:hAnsi="Times New Roman" w:cs="Times New Roman"/>
          <w:b w:val="0"/>
        </w:rPr>
        <w:t xml:space="preserve"> </w:t>
      </w:r>
      <w:r w:rsidR="00C05BD1">
        <w:rPr>
          <w:rFonts w:ascii="Times New Roman" w:hAnsi="Times New Roman" w:cs="Times New Roman"/>
          <w:bCs/>
        </w:rPr>
        <w:t>осуществления органом внутреннего муниципального финансового контроля  администрации Новолитовского сельского поселения Партизанского муниципального р</w:t>
      </w:r>
      <w:r w:rsidR="00C05BD1">
        <w:rPr>
          <w:rFonts w:ascii="Times New Roman" w:hAnsi="Times New Roman" w:cs="Times New Roman"/>
        </w:rPr>
        <w:t xml:space="preserve">айона </w:t>
      </w:r>
      <w:r w:rsidR="00C05BD1">
        <w:rPr>
          <w:rFonts w:ascii="Times New Roman" w:hAnsi="Times New Roman" w:cs="Times New Roman"/>
          <w:bCs/>
        </w:rPr>
        <w:t xml:space="preserve"> полномочий по внутреннему муниципальному финансовому контролю</w:t>
      </w:r>
      <w:r w:rsidR="00C05BD1">
        <w:rPr>
          <w:sz w:val="22"/>
          <w:szCs w:val="22"/>
        </w:rPr>
        <w:t xml:space="preserve">                        </w:t>
      </w:r>
    </w:p>
    <w:p w14:paraId="44B2388A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420"/>
        <w:gridCol w:w="280"/>
        <w:gridCol w:w="1260"/>
        <w:gridCol w:w="280"/>
        <w:gridCol w:w="280"/>
        <w:gridCol w:w="420"/>
        <w:gridCol w:w="140"/>
        <w:gridCol w:w="140"/>
        <w:gridCol w:w="1120"/>
        <w:gridCol w:w="140"/>
        <w:gridCol w:w="280"/>
        <w:gridCol w:w="280"/>
        <w:gridCol w:w="560"/>
        <w:gridCol w:w="420"/>
        <w:gridCol w:w="840"/>
        <w:gridCol w:w="2800"/>
      </w:tblGrid>
      <w:tr w:rsidR="001F5634" w14:paraId="3DA44EA0" w14:textId="77777777" w:rsidTr="001F5634">
        <w:tc>
          <w:tcPr>
            <w:tcW w:w="99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FED03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5630A6BE" w14:textId="77777777" w:rsidTr="001F5634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69355A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органа муниципального финансового контроля)</w:t>
            </w:r>
          </w:p>
        </w:tc>
      </w:tr>
      <w:tr w:rsidR="001F5634" w14:paraId="0FE8A440" w14:textId="77777777" w:rsidTr="001F5634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379BA31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5A22EC73" w14:textId="77777777" w:rsidTr="001F5634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6AF1D26F" w14:textId="77777777" w:rsidR="001F5634" w:rsidRPr="00AF71FE" w:rsidRDefault="001F5634">
            <w:pPr>
              <w:pStyle w:val="1"/>
              <w:rPr>
                <w:rFonts w:ascii="Times New Roman" w:eastAsia="Times New Roman" w:hAnsi="Times New Roman"/>
                <w:color w:val="auto"/>
                <w:lang w:val="ru-RU" w:eastAsia="ru-RU"/>
              </w:rPr>
            </w:pPr>
            <w:r w:rsidRPr="00AF71FE">
              <w:rPr>
                <w:rFonts w:ascii="Times New Roman" w:eastAsia="Times New Roman" w:hAnsi="Times New Roman"/>
                <w:color w:val="auto"/>
                <w:lang w:val="ru-RU" w:eastAsia="ru-RU"/>
              </w:rPr>
              <w:t xml:space="preserve">Представление </w:t>
            </w:r>
            <w:r w:rsidRPr="00AF71FE">
              <w:rPr>
                <w:rFonts w:ascii="Times New Roman" w:eastAsia="Times New Roman" w:hAnsi="Times New Roman"/>
                <w:color w:val="auto"/>
                <w:lang w:val="ru-RU" w:eastAsia="ru-RU"/>
              </w:rPr>
              <w:br/>
              <w:t>об устранении выявленных нарушений по результатам осуществления внутреннего муниципального финансового контроля</w:t>
            </w:r>
          </w:p>
        </w:tc>
      </w:tr>
      <w:tr w:rsidR="001F5634" w14:paraId="115843B9" w14:textId="77777777" w:rsidTr="001F5634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8D5E8FF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405982F3" w14:textId="77777777" w:rsidTr="001F5634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022AD5D2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порядке осуществления внутреннего муниципального финансового контроля мною,</w:t>
            </w:r>
          </w:p>
        </w:tc>
      </w:tr>
      <w:tr w:rsidR="001F5634" w14:paraId="6544AE17" w14:textId="77777777" w:rsidTr="001F5634">
        <w:tc>
          <w:tcPr>
            <w:tcW w:w="99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017DD2" w14:textId="77777777" w:rsidR="001F5634" w:rsidRDefault="001F5634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1F5634" w14:paraId="0008F970" w14:textId="77777777" w:rsidTr="001F5634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D7892A" w14:textId="77777777" w:rsidR="001F5634" w:rsidRPr="00AF71FE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F71FE">
              <w:rPr>
                <w:rFonts w:ascii="Times New Roman" w:hAnsi="Times New Roman" w:cs="Times New Roman"/>
              </w:rPr>
              <w:t>(Ф.И.О., уполномоченного должностного лица)</w:t>
            </w:r>
          </w:p>
          <w:p w14:paraId="65B5DDCE" w14:textId="77777777" w:rsidR="001F5634" w:rsidRPr="00AF71FE" w:rsidRDefault="001F5634">
            <w:pPr>
              <w:rPr>
                <w:lang w:bidi="ar-SA"/>
              </w:rPr>
            </w:pPr>
            <w:r w:rsidRPr="00AF71FE">
              <w:rPr>
                <w:rFonts w:ascii="Times New Roman" w:hAnsi="Times New Roman" w:cs="Times New Roman"/>
                <w:lang w:bidi="ar-SA"/>
              </w:rPr>
              <w:t>на основании</w:t>
            </w:r>
            <w:r w:rsidRPr="00AF71FE">
              <w:rPr>
                <w:lang w:bidi="ar-SA"/>
              </w:rPr>
              <w:t>_____________________________________________________________</w:t>
            </w:r>
          </w:p>
          <w:p w14:paraId="0D0B27F7" w14:textId="77777777" w:rsidR="001F5634" w:rsidRPr="00AF71FE" w:rsidRDefault="001F5634">
            <w:pPr>
              <w:rPr>
                <w:rFonts w:ascii="Times New Roman" w:hAnsi="Times New Roman" w:cs="Times New Roman"/>
                <w:highlight w:val="green"/>
                <w:lang w:bidi="ar-SA"/>
              </w:rPr>
            </w:pPr>
            <w:r w:rsidRPr="00AF71FE">
              <w:rPr>
                <w:rFonts w:ascii="Times New Roman" w:hAnsi="Times New Roman" w:cs="Times New Roman"/>
                <w:lang w:bidi="ar-SA"/>
              </w:rPr>
              <w:t xml:space="preserve">                              (реквизиты акта проверки)</w:t>
            </w:r>
          </w:p>
        </w:tc>
      </w:tr>
      <w:tr w:rsidR="001F5634" w14:paraId="439E8398" w14:textId="77777777" w:rsidTr="001F5634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355F4D5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проведена проверка соблюдения требований</w:t>
            </w:r>
          </w:p>
        </w:tc>
      </w:tr>
      <w:tr w:rsidR="001F5634" w14:paraId="1C8B23B1" w14:textId="77777777" w:rsidTr="001F5634">
        <w:tc>
          <w:tcPr>
            <w:tcW w:w="99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B3B35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0CB3346A" w14:textId="77777777" w:rsidTr="001F5634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E50310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(указать нормативный правовой акт и (или) технические нормы)</w:t>
            </w:r>
          </w:p>
        </w:tc>
      </w:tr>
      <w:tr w:rsidR="001F5634" w14:paraId="4382D8F6" w14:textId="77777777" w:rsidTr="001F5634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51EE7171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объекте:</w:t>
            </w:r>
          </w:p>
        </w:tc>
      </w:tr>
      <w:tr w:rsidR="001F5634" w14:paraId="21DAC669" w14:textId="77777777" w:rsidTr="001F5634">
        <w:tc>
          <w:tcPr>
            <w:tcW w:w="99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A3833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007627F9" w14:textId="77777777" w:rsidTr="001F5634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FA615D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адресу:</w:t>
            </w:r>
          </w:p>
        </w:tc>
      </w:tr>
      <w:tr w:rsidR="001F5634" w14:paraId="1729F1D9" w14:textId="77777777" w:rsidTr="001F5634">
        <w:tc>
          <w:tcPr>
            <w:tcW w:w="99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8203F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7989A1A0" w14:textId="77777777" w:rsidTr="001F5634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2FD26C" w14:textId="77777777" w:rsidR="001F5634" w:rsidRPr="00AF71FE" w:rsidRDefault="001F5634">
            <w:pPr>
              <w:pStyle w:val="ac"/>
              <w:rPr>
                <w:rFonts w:ascii="Times New Roman" w:hAnsi="Times New Roman" w:cs="Times New Roman"/>
              </w:rPr>
            </w:pPr>
            <w:r w:rsidRPr="00AF71FE">
              <w:rPr>
                <w:rFonts w:ascii="Times New Roman" w:hAnsi="Times New Roman" w:cs="Times New Roman"/>
              </w:rPr>
              <w:t>проверенный  период: _____________________________________________________________</w:t>
            </w:r>
          </w:p>
          <w:p w14:paraId="28A842BE" w14:textId="77777777" w:rsidR="001F5634" w:rsidRPr="00AF71FE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  <w:p w14:paraId="5A152DC4" w14:textId="77777777" w:rsidR="001F5634" w:rsidRPr="00AF71FE" w:rsidRDefault="001F5634">
            <w:pPr>
              <w:pStyle w:val="ac"/>
              <w:rPr>
                <w:rFonts w:ascii="Times New Roman" w:hAnsi="Times New Roman" w:cs="Times New Roman"/>
              </w:rPr>
            </w:pPr>
            <w:r w:rsidRPr="00AF71FE">
              <w:rPr>
                <w:rFonts w:ascii="Times New Roman" w:hAnsi="Times New Roman" w:cs="Times New Roman"/>
              </w:rPr>
              <w:t>На объекте осуществляется деятельность</w:t>
            </w:r>
          </w:p>
        </w:tc>
      </w:tr>
      <w:tr w:rsidR="001F5634" w14:paraId="410D97BB" w14:textId="77777777" w:rsidTr="001F5634">
        <w:tc>
          <w:tcPr>
            <w:tcW w:w="50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A66C5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55FEC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51213A22" w14:textId="77777777" w:rsidTr="001F5634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82C736" w14:textId="77777777" w:rsidR="001F5634" w:rsidRPr="00AF71FE" w:rsidRDefault="001F5634">
            <w:pPr>
              <w:pStyle w:val="ac"/>
              <w:rPr>
                <w:rFonts w:ascii="Times New Roman" w:hAnsi="Times New Roman" w:cs="Times New Roman"/>
              </w:rPr>
            </w:pPr>
            <w:r w:rsidRPr="00AF71FE">
              <w:rPr>
                <w:rFonts w:ascii="Times New Roman" w:hAnsi="Times New Roman" w:cs="Times New Roman"/>
              </w:rPr>
              <w:t>В результате проверки выявлены следующие нарушения (в т.ч информация о суммах средств, использованных с этими нарушениями)</w:t>
            </w:r>
          </w:p>
        </w:tc>
      </w:tr>
      <w:tr w:rsidR="001F5634" w14:paraId="1C539321" w14:textId="77777777" w:rsidTr="001F5634">
        <w:tc>
          <w:tcPr>
            <w:tcW w:w="99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00A30" w14:textId="77777777" w:rsidR="001F5634" w:rsidRPr="00AF71FE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2F6FBFC8" w14:textId="77777777" w:rsidTr="001F5634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01B9A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14E7B752" w14:textId="77777777" w:rsidTr="001F5634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D3784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2E46D46D" w14:textId="77777777" w:rsidTr="001F5634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07BB7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0FF08D57" w14:textId="77777777" w:rsidTr="001F5634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50353C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  <w:p w14:paraId="16171E42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Руководствуясь</w:t>
            </w:r>
          </w:p>
        </w:tc>
      </w:tr>
      <w:tr w:rsidR="001F5634" w14:paraId="162161C7" w14:textId="77777777" w:rsidTr="001F5634">
        <w:tc>
          <w:tcPr>
            <w:tcW w:w="99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B0166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2BD6C0A1" w14:textId="77777777" w:rsidTr="001F5634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0B9DB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2AB0A952" w14:textId="77777777" w:rsidTr="001F5634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A8B18F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(указать нормативный правовой акт)</w:t>
            </w:r>
          </w:p>
        </w:tc>
      </w:tr>
      <w:tr w:rsidR="001F5634" w14:paraId="3465D785" w14:textId="77777777" w:rsidTr="001F5634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565C779E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требую</w:t>
            </w:r>
          </w:p>
        </w:tc>
      </w:tr>
      <w:tr w:rsidR="001F5634" w14:paraId="0CC190B8" w14:textId="77777777" w:rsidTr="001F5634">
        <w:tc>
          <w:tcPr>
            <w:tcW w:w="99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9CB1B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511D5A4B" w14:textId="77777777" w:rsidTr="001F5634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D9A860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объекта контроля)</w:t>
            </w:r>
          </w:p>
        </w:tc>
      </w:tr>
      <w:tr w:rsidR="001F5634" w14:paraId="084D9BF1" w14:textId="77777777" w:rsidTr="001F5634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6E1DCCFB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меры по их устранению, а также устранению причин и условий таких</w:t>
            </w:r>
          </w:p>
        </w:tc>
      </w:tr>
      <w:tr w:rsidR="001F5634" w14:paraId="6B6FACDE" w14:textId="77777777" w:rsidTr="001F5634"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4642F9D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в срок до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836351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5E6A0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ED7DEA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4422A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6B1C06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EF90E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45770F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12F566A6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77D872DF" w14:textId="77777777" w:rsidTr="001F5634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3647B430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Информацию об исполнении представления с приложением документов, подтверждающих устранение нарушения, или ходатайство о продлении срока исполнения представления с указанием причин и принятых мер по устранению нарушения, подтверждаемых соответствующими документами и другими материалами, представить в Сектор финансового </w:t>
            </w:r>
            <w:r>
              <w:rPr>
                <w:rFonts w:ascii="Times New Roman" w:hAnsi="Times New Roman" w:cs="Times New Roman"/>
              </w:rPr>
              <w:lastRenderedPageBreak/>
              <w:t>контроля по адресу:</w:t>
            </w:r>
          </w:p>
        </w:tc>
      </w:tr>
      <w:tr w:rsidR="001F5634" w14:paraId="4F183185" w14:textId="77777777" w:rsidTr="001F5634">
        <w:tc>
          <w:tcPr>
            <w:tcW w:w="99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BC242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5BE1EE28" w14:textId="77777777" w:rsidTr="001F5634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0A975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3F6B2C34" w14:textId="77777777" w:rsidTr="001F5634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A49BB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1BF212C2" w14:textId="77777777" w:rsidTr="001F5634">
        <w:tc>
          <w:tcPr>
            <w:tcW w:w="50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B933F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9C8EE2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25A62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16787B97" w14:textId="77777777" w:rsidTr="001F5634">
        <w:tc>
          <w:tcPr>
            <w:tcW w:w="50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C655F3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 ________________ спец. сектора финансового муниципального контроля)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C0AF7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9D8EB4" w14:textId="5D889F1D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(расшифровка </w:t>
            </w:r>
            <w:r w:rsidR="00AF71FE">
              <w:rPr>
                <w:rFonts w:ascii="Times New Roman" w:hAnsi="Times New Roman" w:cs="Times New Roman"/>
              </w:rPr>
              <w:t>подписи)</w:t>
            </w:r>
          </w:p>
        </w:tc>
      </w:tr>
      <w:tr w:rsidR="001F5634" w14:paraId="1378126A" w14:textId="77777777" w:rsidTr="001F5634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72A0E6C" w14:textId="77777777" w:rsidR="001F5634" w:rsidRDefault="001F5634">
            <w:pPr>
              <w:pStyle w:val="ac"/>
            </w:pPr>
          </w:p>
        </w:tc>
      </w:tr>
      <w:tr w:rsidR="001F5634" w14:paraId="0FC71246" w14:textId="77777777" w:rsidTr="001F5634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0067236F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вручено:</w:t>
            </w:r>
          </w:p>
        </w:tc>
      </w:tr>
      <w:tr w:rsidR="001F5634" w14:paraId="2D983338" w14:textId="77777777" w:rsidTr="001F5634">
        <w:tc>
          <w:tcPr>
            <w:tcW w:w="99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4BCB4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4D382F80" w14:textId="77777777" w:rsidTr="001F5634">
        <w:tc>
          <w:tcPr>
            <w:tcW w:w="99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1B1A0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 руководителя (уполномоченного лица) объекта контроля)</w:t>
            </w:r>
          </w:p>
        </w:tc>
      </w:tr>
      <w:tr w:rsidR="001F5634" w14:paraId="63E20898" w14:textId="77777777" w:rsidTr="001F5634"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F831C4F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226B9051" w14:textId="77777777" w:rsidTr="001F5634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09FD5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0AECF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EFB8F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59E47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45D10D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1AF98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6A4C2F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F98B8E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14:paraId="138C431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14:paraId="06F60CF8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b w:val="0"/>
        </w:rPr>
      </w:pPr>
    </w:p>
    <w:p w14:paraId="285C2A23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72C9425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2E035508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50E1E1C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049E9EC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543D0C5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450EF7E3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6A48A597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000581CD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6E51572F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418A8B61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7B11DFD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77C4AED0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4F7369D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19B0DFF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318D8FD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1ED38438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338427C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6FF678B8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5D8227F9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6544627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0B82FF86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3B916E4E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554169C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498396B0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5838BBE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138D37D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2BA4831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614685A3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6981AE7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2F0E9C17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5E86F32C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7A2BD07F" w14:textId="5D4D040F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0CEE6E4C" w14:textId="7052F85C" w:rsidR="00AF71FE" w:rsidRDefault="00AF71FE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3A0EC5FA" w14:textId="77777777" w:rsidR="00FC33A1" w:rsidRDefault="00FC33A1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</w:rPr>
      </w:pPr>
    </w:p>
    <w:p w14:paraId="7DEA9F74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"/>
          <w:rFonts w:ascii="Times New Roman" w:hAnsi="Times New Roman" w:cs="Times New Roman"/>
          <w:b w:val="0"/>
        </w:rPr>
      </w:pPr>
    </w:p>
    <w:p w14:paraId="2CF4272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f"/>
          <w:rFonts w:ascii="Times New Roman" w:hAnsi="Times New Roman" w:cs="Times New Roman"/>
          <w:b w:val="0"/>
        </w:rPr>
      </w:pPr>
    </w:p>
    <w:p w14:paraId="2D8E6F9D" w14:textId="77777777" w:rsidR="00F94D7A" w:rsidRPr="00FC33A1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  <w:rPr>
          <w:rStyle w:val="af"/>
          <w:rFonts w:ascii="Times New Roman" w:hAnsi="Times New Roman" w:cs="Times New Roman"/>
          <w:b w:val="0"/>
          <w:sz w:val="22"/>
          <w:szCs w:val="22"/>
        </w:rPr>
      </w:pPr>
      <w:r w:rsidRPr="00FC33A1">
        <w:rPr>
          <w:rStyle w:val="af"/>
          <w:rFonts w:ascii="Times New Roman" w:hAnsi="Times New Roman" w:cs="Times New Roman"/>
          <w:b w:val="0"/>
          <w:sz w:val="22"/>
          <w:szCs w:val="22"/>
        </w:rPr>
        <w:lastRenderedPageBreak/>
        <w:t>Приложение № 5</w:t>
      </w:r>
      <w:r w:rsidR="00F94D7A" w:rsidRPr="00FC33A1">
        <w:rPr>
          <w:rStyle w:val="af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1914A514" w14:textId="42757D25" w:rsidR="001F5634" w:rsidRPr="00FC33A1" w:rsidRDefault="00F94D7A" w:rsidP="00FC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15"/>
      </w:pPr>
      <w:r w:rsidRPr="00FC33A1">
        <w:rPr>
          <w:rStyle w:val="af"/>
          <w:rFonts w:ascii="Times New Roman" w:hAnsi="Times New Roman" w:cs="Times New Roman"/>
          <w:b w:val="0"/>
          <w:sz w:val="22"/>
          <w:szCs w:val="22"/>
        </w:rPr>
        <w:t xml:space="preserve">к </w:t>
      </w:r>
      <w:r w:rsidRPr="00FC33A1">
        <w:rPr>
          <w:rStyle w:val="af0"/>
          <w:rFonts w:ascii="Times New Roman" w:hAnsi="Times New Roman" w:cs="Times New Roman"/>
          <w:color w:val="auto"/>
          <w:sz w:val="22"/>
          <w:szCs w:val="22"/>
        </w:rPr>
        <w:t>Порядку</w:t>
      </w:r>
      <w:r w:rsidRPr="00FC33A1">
        <w:rPr>
          <w:rStyle w:val="af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FC33A1">
        <w:rPr>
          <w:rFonts w:ascii="Times New Roman" w:hAnsi="Times New Roman" w:cs="Times New Roman"/>
          <w:bCs/>
          <w:sz w:val="22"/>
          <w:szCs w:val="22"/>
        </w:rPr>
        <w:t xml:space="preserve">осуществления органом внутреннего муниципального финансового </w:t>
      </w:r>
      <w:r w:rsidR="00FC33A1" w:rsidRPr="00FC33A1">
        <w:rPr>
          <w:rFonts w:ascii="Times New Roman" w:hAnsi="Times New Roman" w:cs="Times New Roman"/>
          <w:bCs/>
          <w:sz w:val="22"/>
          <w:szCs w:val="22"/>
        </w:rPr>
        <w:t>контроля администрации</w:t>
      </w:r>
      <w:r w:rsidRPr="00FC33A1">
        <w:rPr>
          <w:rFonts w:ascii="Times New Roman" w:hAnsi="Times New Roman" w:cs="Times New Roman"/>
          <w:bCs/>
          <w:sz w:val="22"/>
          <w:szCs w:val="22"/>
        </w:rPr>
        <w:t xml:space="preserve"> Новолитовского сельского поселения Партизанского муниципального </w:t>
      </w:r>
      <w:r w:rsidR="00FC33A1" w:rsidRPr="00FC33A1">
        <w:rPr>
          <w:rFonts w:ascii="Times New Roman" w:hAnsi="Times New Roman" w:cs="Times New Roman"/>
          <w:bCs/>
          <w:sz w:val="22"/>
          <w:szCs w:val="22"/>
        </w:rPr>
        <w:t>р</w:t>
      </w:r>
      <w:r w:rsidR="00FC33A1" w:rsidRPr="00FC33A1">
        <w:rPr>
          <w:rFonts w:ascii="Times New Roman" w:hAnsi="Times New Roman" w:cs="Times New Roman"/>
          <w:sz w:val="22"/>
          <w:szCs w:val="22"/>
        </w:rPr>
        <w:t xml:space="preserve">айона </w:t>
      </w:r>
      <w:r w:rsidR="00FC33A1" w:rsidRPr="00FC33A1">
        <w:rPr>
          <w:rFonts w:ascii="Times New Roman" w:hAnsi="Times New Roman" w:cs="Times New Roman"/>
          <w:bCs/>
          <w:sz w:val="22"/>
          <w:szCs w:val="22"/>
        </w:rPr>
        <w:t>полномочий</w:t>
      </w:r>
      <w:r w:rsidRPr="00FC33A1">
        <w:rPr>
          <w:rFonts w:ascii="Times New Roman" w:hAnsi="Times New Roman" w:cs="Times New Roman"/>
          <w:bCs/>
          <w:sz w:val="22"/>
          <w:szCs w:val="22"/>
        </w:rPr>
        <w:t xml:space="preserve"> по внутреннему муниципальному финансовому контролю</w:t>
      </w:r>
      <w:r>
        <w:rPr>
          <w:sz w:val="22"/>
          <w:szCs w:val="22"/>
        </w:rPr>
        <w:t xml:space="preserve">                        </w:t>
      </w:r>
      <w:r w:rsidR="001F5634">
        <w:rPr>
          <w:rStyle w:val="af"/>
          <w:rFonts w:ascii="Times New Roman" w:hAnsi="Times New Roman" w:cs="Times New Roman"/>
          <w:b w:val="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420"/>
        <w:gridCol w:w="280"/>
        <w:gridCol w:w="140"/>
        <w:gridCol w:w="420"/>
        <w:gridCol w:w="560"/>
        <w:gridCol w:w="140"/>
        <w:gridCol w:w="560"/>
        <w:gridCol w:w="560"/>
        <w:gridCol w:w="1260"/>
        <w:gridCol w:w="420"/>
        <w:gridCol w:w="280"/>
        <w:gridCol w:w="980"/>
        <w:gridCol w:w="840"/>
        <w:gridCol w:w="280"/>
        <w:gridCol w:w="280"/>
        <w:gridCol w:w="236"/>
        <w:gridCol w:w="484"/>
        <w:gridCol w:w="560"/>
        <w:gridCol w:w="280"/>
        <w:gridCol w:w="521"/>
      </w:tblGrid>
      <w:tr w:rsidR="001F5634" w14:paraId="50D64499" w14:textId="77777777" w:rsidTr="001F5634">
        <w:tc>
          <w:tcPr>
            <w:tcW w:w="978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DB49A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2A0A5BEF" w14:textId="77777777" w:rsidTr="001F5634">
        <w:tc>
          <w:tcPr>
            <w:tcW w:w="97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127474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органа муниципального финансового контроля)</w:t>
            </w:r>
          </w:p>
        </w:tc>
      </w:tr>
      <w:tr w:rsidR="001F5634" w14:paraId="4140E1DA" w14:textId="77777777" w:rsidTr="001F5634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A75B8D6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3E5D39B1" w14:textId="77777777" w:rsidTr="001F5634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14:paraId="7125488D" w14:textId="77777777" w:rsidR="001F5634" w:rsidRDefault="001F5634">
            <w:pPr>
              <w:pStyle w:val="1"/>
              <w:rPr>
                <w:rFonts w:ascii="Times New Roman" w:eastAsia="Times New Roman" w:hAnsi="Times New Roman"/>
                <w:color w:val="auto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 w:eastAsia="ru-RU"/>
              </w:rPr>
              <w:t xml:space="preserve">Предписание </w:t>
            </w:r>
            <w:r>
              <w:rPr>
                <w:rFonts w:ascii="Times New Roman" w:eastAsia="Times New Roman" w:hAnsi="Times New Roman"/>
                <w:color w:val="auto"/>
                <w:lang w:val="ru-RU" w:eastAsia="ru-RU"/>
              </w:rPr>
              <w:br/>
              <w:t>об устранении выявленных нарушений по результатам осуществления внутреннего муниципального финансового контроля</w:t>
            </w:r>
          </w:p>
        </w:tc>
      </w:tr>
      <w:tr w:rsidR="001F5634" w14:paraId="1FDBAF4A" w14:textId="77777777" w:rsidTr="001F5634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97B0781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4283C066" w14:textId="77777777" w:rsidTr="001F5634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14:paraId="49E0720A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порядке осуществления внутреннего муниципального финансового контроля мною,</w:t>
            </w:r>
          </w:p>
        </w:tc>
      </w:tr>
      <w:tr w:rsidR="001F5634" w14:paraId="6199665C" w14:textId="77777777" w:rsidTr="001F5634">
        <w:tc>
          <w:tcPr>
            <w:tcW w:w="978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78EFEE" w14:textId="77777777" w:rsidR="001F5634" w:rsidRDefault="001F5634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1F5634" w14:paraId="656A155A" w14:textId="77777777" w:rsidTr="001F5634">
        <w:tc>
          <w:tcPr>
            <w:tcW w:w="97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F8BCA6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(Ф.И.О., уполномоченного должностного лица)</w:t>
            </w:r>
          </w:p>
        </w:tc>
      </w:tr>
      <w:tr w:rsidR="001F5634" w14:paraId="7D0DA8BA" w14:textId="77777777" w:rsidTr="001F5634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14:paraId="31C210DC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проведена проверка соблюдения требований</w:t>
            </w:r>
          </w:p>
        </w:tc>
      </w:tr>
      <w:tr w:rsidR="001F5634" w14:paraId="1846BF24" w14:textId="77777777" w:rsidTr="001F5634">
        <w:tc>
          <w:tcPr>
            <w:tcW w:w="53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EDB7D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6FDE3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6BC28908" w14:textId="77777777" w:rsidTr="001F5634">
        <w:tc>
          <w:tcPr>
            <w:tcW w:w="97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1F7B1A" w14:textId="77777777" w:rsidR="001F5634" w:rsidRDefault="001F563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(указать нормативный правовой акт и (или) технические нормы)</w:t>
            </w:r>
          </w:p>
        </w:tc>
      </w:tr>
      <w:tr w:rsidR="001F5634" w14:paraId="42BC2349" w14:textId="77777777" w:rsidTr="001F5634"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0FEA06" w14:textId="77777777" w:rsidR="001F5634" w:rsidRPr="00FC33A1" w:rsidRDefault="001F563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FC33A1">
              <w:rPr>
                <w:rFonts w:ascii="Times New Roman" w:hAnsi="Times New Roman" w:cs="Times New Roman"/>
                <w:sz w:val="22"/>
                <w:szCs w:val="22"/>
              </w:rPr>
              <w:t>на объекте:</w:t>
            </w:r>
          </w:p>
        </w:tc>
        <w:tc>
          <w:tcPr>
            <w:tcW w:w="82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1B43B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2A75BFAB" w14:textId="77777777" w:rsidTr="001F5634"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6A27811" w14:textId="77777777" w:rsidR="001F5634" w:rsidRPr="00FC33A1" w:rsidRDefault="001F563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FC33A1">
              <w:rPr>
                <w:rFonts w:ascii="Times New Roman" w:hAnsi="Times New Roman" w:cs="Times New Roman"/>
                <w:sz w:val="22"/>
                <w:szCs w:val="22"/>
              </w:rPr>
              <w:t>по адресу:</w:t>
            </w:r>
          </w:p>
        </w:tc>
        <w:tc>
          <w:tcPr>
            <w:tcW w:w="82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50821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4FCCDEC8" w14:textId="77777777" w:rsidTr="001F5634">
        <w:tc>
          <w:tcPr>
            <w:tcW w:w="50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46C942" w14:textId="77777777" w:rsidR="001F5634" w:rsidRPr="00FC33A1" w:rsidRDefault="001F563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FC33A1">
              <w:rPr>
                <w:rFonts w:ascii="Times New Roman" w:hAnsi="Times New Roman" w:cs="Times New Roman"/>
                <w:sz w:val="22"/>
                <w:szCs w:val="22"/>
              </w:rPr>
              <w:t>на объекте осуществляет деятельность</w:t>
            </w:r>
          </w:p>
        </w:tc>
        <w:tc>
          <w:tcPr>
            <w:tcW w:w="47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39D0D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7417D6AD" w14:textId="77777777" w:rsidTr="001F5634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14:paraId="018B6E29" w14:textId="77777777" w:rsidR="001F5634" w:rsidRPr="00FC33A1" w:rsidRDefault="001F563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FC33A1">
              <w:rPr>
                <w:rFonts w:ascii="Times New Roman" w:hAnsi="Times New Roman" w:cs="Times New Roman"/>
                <w:sz w:val="22"/>
                <w:szCs w:val="22"/>
              </w:rPr>
              <w:t>проверенный  период:____________________________________________________________</w:t>
            </w:r>
          </w:p>
          <w:p w14:paraId="5D0DC3A7" w14:textId="77777777" w:rsidR="001F5634" w:rsidRPr="00FC33A1" w:rsidRDefault="001F563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FC33A1">
              <w:rPr>
                <w:rFonts w:ascii="Times New Roman" w:hAnsi="Times New Roman" w:cs="Times New Roman"/>
                <w:sz w:val="22"/>
                <w:szCs w:val="22"/>
              </w:rPr>
              <w:t>согласно представлению __________ (реквизиты представления) в результате проверки были выявлены следующие нарушения</w:t>
            </w:r>
          </w:p>
        </w:tc>
      </w:tr>
      <w:tr w:rsidR="001F5634" w14:paraId="27107AC0" w14:textId="77777777" w:rsidTr="001F5634">
        <w:tc>
          <w:tcPr>
            <w:tcW w:w="978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39D90" w14:textId="77777777" w:rsidR="001F5634" w:rsidRPr="00AF71FE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0006C040" w14:textId="77777777" w:rsidTr="001F5634">
        <w:tc>
          <w:tcPr>
            <w:tcW w:w="978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1DEA2" w14:textId="77777777" w:rsidR="001F5634" w:rsidRPr="00AF71FE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15C98142" w14:textId="77777777" w:rsidTr="001F5634">
        <w:tc>
          <w:tcPr>
            <w:tcW w:w="97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0A1119" w14:textId="77777777" w:rsidR="001F5634" w:rsidRPr="00AF71FE" w:rsidRDefault="001F5634">
            <w:pPr>
              <w:pStyle w:val="ac"/>
              <w:rPr>
                <w:rFonts w:ascii="Times New Roman" w:hAnsi="Times New Roman" w:cs="Times New Roman"/>
              </w:rPr>
            </w:pPr>
            <w:r w:rsidRPr="00AF71FE">
              <w:rPr>
                <w:rFonts w:ascii="Times New Roman" w:hAnsi="Times New Roman" w:cs="Times New Roman"/>
              </w:rPr>
              <w:t xml:space="preserve">сумма причиненного ущерба ______________________________________________________ </w:t>
            </w:r>
          </w:p>
          <w:p w14:paraId="033EA841" w14:textId="77777777" w:rsidR="001F5634" w:rsidRPr="00AF71FE" w:rsidRDefault="001F5634">
            <w:pPr>
              <w:pStyle w:val="ac"/>
              <w:rPr>
                <w:rFonts w:ascii="Times New Roman" w:hAnsi="Times New Roman" w:cs="Times New Roman"/>
              </w:rPr>
            </w:pPr>
            <w:r w:rsidRPr="00AF71FE">
              <w:rPr>
                <w:rFonts w:ascii="Times New Roman" w:hAnsi="Times New Roman" w:cs="Times New Roman"/>
              </w:rPr>
              <w:t>Руководствуясь</w:t>
            </w:r>
          </w:p>
        </w:tc>
      </w:tr>
      <w:tr w:rsidR="001F5634" w14:paraId="769C2F85" w14:textId="77777777" w:rsidTr="001F5634">
        <w:tc>
          <w:tcPr>
            <w:tcW w:w="2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08AEE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6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EC804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58C7E82F" w14:textId="77777777" w:rsidTr="001F5634">
        <w:tc>
          <w:tcPr>
            <w:tcW w:w="97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D7FB13" w14:textId="77777777" w:rsidR="001F5634" w:rsidRPr="00FC33A1" w:rsidRDefault="001F5634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3A1">
              <w:rPr>
                <w:rFonts w:ascii="Times New Roman" w:hAnsi="Times New Roman" w:cs="Times New Roman"/>
                <w:sz w:val="22"/>
                <w:szCs w:val="22"/>
              </w:rPr>
              <w:t>(указать нормативный правовой акт)</w:t>
            </w:r>
          </w:p>
        </w:tc>
      </w:tr>
      <w:tr w:rsidR="001F5634" w14:paraId="4DAE05C0" w14:textId="77777777" w:rsidTr="001F5634"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8233C94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требую</w:t>
            </w:r>
          </w:p>
        </w:tc>
        <w:tc>
          <w:tcPr>
            <w:tcW w:w="86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7A3A6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57ADF3DB" w14:textId="77777777" w:rsidTr="001F5634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14:paraId="281F668D" w14:textId="77777777" w:rsidR="001F5634" w:rsidRPr="00FC33A1" w:rsidRDefault="001F5634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3A1">
              <w:rPr>
                <w:rFonts w:ascii="Times New Roman" w:hAnsi="Times New Roman" w:cs="Times New Roman"/>
                <w:sz w:val="22"/>
                <w:szCs w:val="22"/>
              </w:rPr>
              <w:t>(Ф.И.О., ответственного должностного лица объекта контроля)</w:t>
            </w:r>
          </w:p>
        </w:tc>
      </w:tr>
      <w:tr w:rsidR="001F5634" w14:paraId="55436B61" w14:textId="77777777" w:rsidTr="001F5634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14:paraId="47710115" w14:textId="77777777" w:rsidR="001F5634" w:rsidRPr="00FC33A1" w:rsidRDefault="001F563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FC33A1">
              <w:rPr>
                <w:rFonts w:ascii="Times New Roman" w:hAnsi="Times New Roman" w:cs="Times New Roman"/>
                <w:sz w:val="22"/>
                <w:szCs w:val="22"/>
              </w:rPr>
              <w:t>устранить выявленные нарушения и (или) возместить причиненный такими</w:t>
            </w:r>
          </w:p>
        </w:tc>
      </w:tr>
      <w:tr w:rsidR="001F5634" w14:paraId="39EDAE07" w14:textId="77777777" w:rsidTr="001F5634">
        <w:tc>
          <w:tcPr>
            <w:tcW w:w="714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167B3F88" w14:textId="77777777" w:rsidR="001F5634" w:rsidRPr="00FC33A1" w:rsidRDefault="001F563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FC33A1">
              <w:rPr>
                <w:rFonts w:ascii="Times New Roman" w:hAnsi="Times New Roman" w:cs="Times New Roman"/>
                <w:sz w:val="22"/>
                <w:szCs w:val="22"/>
              </w:rPr>
              <w:t>нарушениями ущерб поселению в срок до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10F56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6224C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E7F1A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EB27B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1EEB4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F36F2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BCDAA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</w:tr>
      <w:tr w:rsidR="001F5634" w14:paraId="44856E14" w14:textId="77777777" w:rsidTr="001F5634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14:paraId="6E3A1004" w14:textId="77777777" w:rsidR="001F5634" w:rsidRPr="00FC33A1" w:rsidRDefault="001F563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FC33A1">
              <w:rPr>
                <w:rFonts w:ascii="Times New Roman" w:hAnsi="Times New Roman" w:cs="Times New Roman"/>
                <w:sz w:val="22"/>
                <w:szCs w:val="22"/>
              </w:rPr>
              <w:t>Информацию об исполнении предписания с приложением документов, подтверждающих устранение нарушения, или ходатайство о продлении срока исполнения предписания с указанием причин и принятых мер по устранению нарушения, подтверждаемых соответствующими документами и другими материалами, представить в Сектор финансового контроля по адресу:</w:t>
            </w:r>
          </w:p>
        </w:tc>
      </w:tr>
      <w:tr w:rsidR="001F5634" w14:paraId="282DB113" w14:textId="77777777" w:rsidTr="001F5634">
        <w:tc>
          <w:tcPr>
            <w:tcW w:w="978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CBC39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156C6C09" w14:textId="77777777" w:rsidTr="001F5634">
        <w:tc>
          <w:tcPr>
            <w:tcW w:w="97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EDB9F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5E0E06D0" w14:textId="77777777" w:rsidTr="001F5634">
        <w:tc>
          <w:tcPr>
            <w:tcW w:w="5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93FC0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FA893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30B1C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46EA647C" w14:textId="77777777" w:rsidTr="001F5634">
        <w:tc>
          <w:tcPr>
            <w:tcW w:w="50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284B01" w14:textId="77777777" w:rsidR="001F5634" w:rsidRPr="00FC33A1" w:rsidRDefault="001F5634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3A1">
              <w:rPr>
                <w:rFonts w:ascii="Times New Roman" w:hAnsi="Times New Roman" w:cs="Times New Roman"/>
                <w:sz w:val="22"/>
                <w:szCs w:val="22"/>
              </w:rPr>
              <w:t>(подпись главного/ведущего спец. сектора финансового муниципального контроля)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23F5A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D53F4E" w14:textId="459F426F" w:rsidR="001F5634" w:rsidRPr="00FC33A1" w:rsidRDefault="001F5634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3A1">
              <w:rPr>
                <w:rFonts w:ascii="Times New Roman" w:hAnsi="Times New Roman" w:cs="Times New Roman"/>
                <w:sz w:val="22"/>
                <w:szCs w:val="22"/>
              </w:rPr>
              <w:t xml:space="preserve">(расшифровка </w:t>
            </w:r>
            <w:r w:rsidR="00AF71FE" w:rsidRPr="00FC33A1">
              <w:rPr>
                <w:rFonts w:ascii="Times New Roman" w:hAnsi="Times New Roman" w:cs="Times New Roman"/>
                <w:sz w:val="22"/>
                <w:szCs w:val="22"/>
              </w:rPr>
              <w:t>подписи)</w:t>
            </w:r>
          </w:p>
        </w:tc>
      </w:tr>
      <w:tr w:rsidR="001F5634" w14:paraId="742982E3" w14:textId="77777777" w:rsidTr="001F5634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91DB806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4AE2F4A2" w14:textId="77777777" w:rsidTr="001F5634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14:paraId="778F2DF4" w14:textId="77777777" w:rsidR="001F5634" w:rsidRPr="00FC33A1" w:rsidRDefault="001F563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FC33A1">
              <w:rPr>
                <w:rFonts w:ascii="Times New Roman" w:hAnsi="Times New Roman" w:cs="Times New Roman"/>
                <w:sz w:val="22"/>
                <w:szCs w:val="22"/>
              </w:rPr>
              <w:t>Представление вручено:</w:t>
            </w:r>
          </w:p>
        </w:tc>
      </w:tr>
      <w:tr w:rsidR="001F5634" w14:paraId="60690F98" w14:textId="77777777" w:rsidTr="001F5634">
        <w:tc>
          <w:tcPr>
            <w:tcW w:w="978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FC297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3476551F" w14:textId="77777777" w:rsidTr="001F5634">
        <w:tc>
          <w:tcPr>
            <w:tcW w:w="97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88140F" w14:textId="77777777" w:rsidR="001F5634" w:rsidRPr="00FC33A1" w:rsidRDefault="001F5634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3A1">
              <w:rPr>
                <w:rFonts w:ascii="Times New Roman" w:hAnsi="Times New Roman" w:cs="Times New Roman"/>
                <w:sz w:val="22"/>
                <w:szCs w:val="22"/>
              </w:rPr>
              <w:t>(Ф.И.О., ответственного должностного лица объекта контроля)</w:t>
            </w:r>
          </w:p>
        </w:tc>
      </w:tr>
      <w:tr w:rsidR="001F5634" w14:paraId="01DE57E6" w14:textId="77777777" w:rsidTr="001F5634">
        <w:tc>
          <w:tcPr>
            <w:tcW w:w="97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AAC5FA7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F5634" w14:paraId="17C0402A" w14:textId="77777777" w:rsidTr="001F5634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EB7F2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38AE6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444B7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CEBF0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414AD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A1D6C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178A47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1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420C207" w14:textId="77777777" w:rsidR="001F5634" w:rsidRDefault="001F563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14:paraId="0F2FCE0C" w14:textId="77777777" w:rsidR="001F5634" w:rsidRDefault="001F5634" w:rsidP="00FC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14:paraId="38005AB5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2 к Постановлению администрации </w:t>
      </w:r>
      <w:r w:rsidR="00F94D7A">
        <w:rPr>
          <w:rFonts w:ascii="Times New Roman" w:hAnsi="Times New Roman" w:cs="Times New Roman"/>
        </w:rPr>
        <w:t>Новолитовского сельского поселения Партизанского муниципального</w:t>
      </w:r>
      <w:r>
        <w:rPr>
          <w:rFonts w:ascii="Times New Roman" w:hAnsi="Times New Roman" w:cs="Times New Roman"/>
        </w:rPr>
        <w:t xml:space="preserve"> района    </w:t>
      </w:r>
    </w:p>
    <w:p w14:paraId="00A49C03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«__»_____________ года № __</w:t>
      </w:r>
    </w:p>
    <w:p w14:paraId="4601D2CA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"/>
        <w:rPr>
          <w:rFonts w:ascii="Times New Roman" w:hAnsi="Times New Roman" w:cs="Times New Roman"/>
        </w:rPr>
      </w:pPr>
    </w:p>
    <w:p w14:paraId="4F0075F6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14:paraId="5FBA36D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по проведению внутреннего муниципального финансового контроля</w:t>
      </w:r>
    </w:p>
    <w:p w14:paraId="05D75D42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40"/>
        <w:gridCol w:w="3340"/>
        <w:gridCol w:w="3342"/>
      </w:tblGrid>
      <w:tr w:rsidR="001F5634" w14:paraId="4FDE35C1" w14:textId="77777777" w:rsidTr="001F5634"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215D75" w14:textId="77777777" w:rsidR="001F5634" w:rsidRDefault="001F5634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0B18FC" w14:textId="77777777" w:rsidR="001F5634" w:rsidRDefault="001F56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CA6053" w14:textId="77777777" w:rsidR="001F5634" w:rsidRDefault="001F563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1F5634" w14:paraId="56FDDE12" w14:textId="77777777" w:rsidTr="001F5634"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C112A5" w14:textId="77777777" w:rsidR="001F5634" w:rsidRPr="00F94D7A" w:rsidRDefault="001F56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94D7A">
              <w:rPr>
                <w:rFonts w:ascii="Times New Roman" w:hAnsi="Times New Roman" w:cs="Times New Roman"/>
              </w:rPr>
              <w:t>Руководитель органа внутреннего муниципального финансового контроля (Председатель комиссии)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F4FC22" w14:textId="77777777" w:rsidR="001F5634" w:rsidRDefault="001F5634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9AD66" w14:textId="77777777" w:rsidR="001F5634" w:rsidRDefault="001F5634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34" w14:paraId="572E8C11" w14:textId="77777777" w:rsidTr="001F5634"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3D4556" w14:textId="77777777" w:rsidR="001F5634" w:rsidRPr="00F94D7A" w:rsidRDefault="001F5634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94D7A">
              <w:rPr>
                <w:rFonts w:ascii="Times New Roman" w:hAnsi="Times New Roman" w:cs="Times New Roman"/>
              </w:rPr>
              <w:t xml:space="preserve">Заместитель руководителя органа внутреннего муниципального финансового контроля 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99CFA8" w14:textId="77777777" w:rsidR="001F5634" w:rsidRDefault="001F5634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02A96" w14:textId="77777777" w:rsidR="001F5634" w:rsidRDefault="001F5634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34" w14:paraId="6CE5FB9D" w14:textId="77777777" w:rsidTr="001F5634"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C03E45" w14:textId="77777777" w:rsidR="001F5634" w:rsidRDefault="001F56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21AB96" w14:textId="77777777" w:rsidR="001F5634" w:rsidRDefault="001F5634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0A77C" w14:textId="77777777" w:rsidR="001F5634" w:rsidRDefault="001F5634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634" w14:paraId="7932B8E0" w14:textId="77777777" w:rsidTr="001F5634"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F29F62" w14:textId="77777777" w:rsidR="001F5634" w:rsidRDefault="001F5634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D95B6C" w14:textId="77777777" w:rsidR="001F5634" w:rsidRDefault="001F5634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542DD" w14:textId="77777777" w:rsidR="001F5634" w:rsidRDefault="001F5634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EB6A1B" w14:textId="77777777" w:rsidR="001F5634" w:rsidRDefault="001F5634" w:rsidP="001F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5"/>
        <w:jc w:val="both"/>
      </w:pPr>
    </w:p>
    <w:p w14:paraId="47524F12" w14:textId="77777777" w:rsidR="00E738AD" w:rsidRDefault="00E738AD"/>
    <w:sectPr w:rsidR="00E7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22"/>
    <w:rsid w:val="00001F67"/>
    <w:rsid w:val="00042D63"/>
    <w:rsid w:val="00086F51"/>
    <w:rsid w:val="00120233"/>
    <w:rsid w:val="001F5634"/>
    <w:rsid w:val="004A31E2"/>
    <w:rsid w:val="00544E40"/>
    <w:rsid w:val="006A48A0"/>
    <w:rsid w:val="007E7355"/>
    <w:rsid w:val="009F1622"/>
    <w:rsid w:val="00AF71FE"/>
    <w:rsid w:val="00B16F35"/>
    <w:rsid w:val="00BC5A0F"/>
    <w:rsid w:val="00BF29A0"/>
    <w:rsid w:val="00C05BD1"/>
    <w:rsid w:val="00D210C6"/>
    <w:rsid w:val="00D636B1"/>
    <w:rsid w:val="00E1239D"/>
    <w:rsid w:val="00E738AD"/>
    <w:rsid w:val="00F94D7A"/>
    <w:rsid w:val="00FC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D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3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1F5634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Times New Roman CYR" w:eastAsia="SimSun" w:hAnsi="Times New Roman CYR" w:cs="Times New Roman"/>
      <w:b/>
      <w:bCs/>
      <w:color w:val="26282F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5634"/>
    <w:rPr>
      <w:rFonts w:ascii="Times New Roman CYR" w:eastAsia="SimSun" w:hAnsi="Times New Roman CYR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semiHidden/>
    <w:unhideWhenUsed/>
    <w:rsid w:val="001F5634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1F5634"/>
    <w:rPr>
      <w:color w:val="954F72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F56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jc w:val="both"/>
    </w:pPr>
    <w:rPr>
      <w:rFonts w:ascii="Courier New" w:eastAsia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uiPriority w:val="99"/>
    <w:semiHidden/>
    <w:rsid w:val="001F5634"/>
    <w:rPr>
      <w:rFonts w:ascii="Consolas" w:eastAsia="Arial" w:hAnsi="Consolas" w:cs="Consolas"/>
      <w:sz w:val="20"/>
      <w:szCs w:val="20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1F5634"/>
    <w:pPr>
      <w:widowControl/>
      <w:suppressAutoHyphens w:val="0"/>
      <w:autoSpaceDE/>
      <w:spacing w:before="100" w:beforeAutospacing="1" w:after="119"/>
    </w:pPr>
    <w:rPr>
      <w:rFonts w:ascii="Times New Roman" w:eastAsia="Times New Roman" w:hAnsi="Times New Roman" w:cs="Times New Roman"/>
      <w:lang w:bidi="ar-SA"/>
    </w:rPr>
  </w:style>
  <w:style w:type="paragraph" w:styleId="a6">
    <w:name w:val="Body Text"/>
    <w:basedOn w:val="a"/>
    <w:link w:val="a7"/>
    <w:uiPriority w:val="99"/>
    <w:semiHidden/>
    <w:unhideWhenUsed/>
    <w:rsid w:val="001F56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F5634"/>
    <w:rPr>
      <w:rFonts w:ascii="Arial" w:eastAsia="Arial" w:hAnsi="Arial" w:cs="Arial"/>
      <w:sz w:val="24"/>
      <w:szCs w:val="24"/>
      <w:lang w:eastAsia="ru-RU" w:bidi="ru-RU"/>
    </w:rPr>
  </w:style>
  <w:style w:type="paragraph" w:styleId="a8">
    <w:name w:val="List"/>
    <w:basedOn w:val="a6"/>
    <w:uiPriority w:val="99"/>
    <w:semiHidden/>
    <w:unhideWhenUsed/>
    <w:rsid w:val="001F5634"/>
    <w:rPr>
      <w:rFonts w:cs="Mangal"/>
    </w:rPr>
  </w:style>
  <w:style w:type="paragraph" w:styleId="a9">
    <w:name w:val="List Paragraph"/>
    <w:basedOn w:val="a"/>
    <w:uiPriority w:val="99"/>
    <w:qFormat/>
    <w:rsid w:val="001F5634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">
    <w:name w:val="Указатель2"/>
    <w:basedOn w:val="a"/>
    <w:uiPriority w:val="99"/>
    <w:rsid w:val="001F5634"/>
    <w:pPr>
      <w:suppressLineNumbers/>
    </w:pPr>
    <w:rPr>
      <w:rFonts w:cs="Mangal"/>
    </w:rPr>
  </w:style>
  <w:style w:type="paragraph" w:customStyle="1" w:styleId="s1">
    <w:name w:val="s_1"/>
    <w:basedOn w:val="a"/>
    <w:uiPriority w:val="99"/>
    <w:rsid w:val="001F5634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1">
    <w:name w:val="Название1"/>
    <w:basedOn w:val="a"/>
    <w:uiPriority w:val="99"/>
    <w:rsid w:val="001F5634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Таблицы (моноширинный)"/>
    <w:basedOn w:val="a"/>
    <w:next w:val="a"/>
    <w:uiPriority w:val="99"/>
    <w:rsid w:val="001F5634"/>
    <w:pPr>
      <w:suppressAutoHyphens w:val="0"/>
      <w:autoSpaceDN w:val="0"/>
      <w:adjustRightInd w:val="0"/>
    </w:pPr>
    <w:rPr>
      <w:rFonts w:ascii="Courier New" w:eastAsia="Times New Roman" w:hAnsi="Courier New" w:cs="Courier New"/>
      <w:lang w:bidi="ar-SA"/>
    </w:rPr>
  </w:style>
  <w:style w:type="paragraph" w:customStyle="1" w:styleId="ConsPlusNormal">
    <w:name w:val="ConsPlusNormal"/>
    <w:uiPriority w:val="99"/>
    <w:rsid w:val="001F5634"/>
    <w:pPr>
      <w:widowControl w:val="0"/>
      <w:suppressAutoHyphens/>
      <w:autoSpaceDE w:val="0"/>
      <w:spacing w:after="0" w:line="240" w:lineRule="auto"/>
    </w:pPr>
    <w:rPr>
      <w:rFonts w:ascii="Calibri" w:eastAsia="SimSun" w:hAnsi="Calibri" w:cs="Calibri"/>
      <w:lang w:eastAsia="ar-SA"/>
    </w:rPr>
  </w:style>
  <w:style w:type="paragraph" w:customStyle="1" w:styleId="ab">
    <w:name w:val="Содержимое таблицы"/>
    <w:basedOn w:val="a"/>
    <w:uiPriority w:val="99"/>
    <w:rsid w:val="001F5634"/>
    <w:pPr>
      <w:suppressLineNumbers/>
    </w:pPr>
  </w:style>
  <w:style w:type="paragraph" w:customStyle="1" w:styleId="12">
    <w:name w:val="Заголовок1"/>
    <w:basedOn w:val="a"/>
    <w:next w:val="a6"/>
    <w:uiPriority w:val="99"/>
    <w:rsid w:val="001F5634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ac">
    <w:name w:val="Нормальный (таблица)"/>
    <w:basedOn w:val="a"/>
    <w:next w:val="a"/>
    <w:uiPriority w:val="99"/>
    <w:rsid w:val="001F5634"/>
    <w:pPr>
      <w:suppressAutoHyphens w:val="0"/>
      <w:autoSpaceDN w:val="0"/>
      <w:adjustRightInd w:val="0"/>
      <w:jc w:val="both"/>
    </w:pPr>
    <w:rPr>
      <w:rFonts w:eastAsia="Times New Roman"/>
      <w:lang w:bidi="ar-SA"/>
    </w:rPr>
  </w:style>
  <w:style w:type="paragraph" w:customStyle="1" w:styleId="13">
    <w:name w:val="Указатель1"/>
    <w:basedOn w:val="a"/>
    <w:uiPriority w:val="99"/>
    <w:rsid w:val="001F5634"/>
    <w:pPr>
      <w:suppressLineNumbers/>
    </w:pPr>
    <w:rPr>
      <w:rFonts w:cs="Mangal"/>
    </w:rPr>
  </w:style>
  <w:style w:type="paragraph" w:customStyle="1" w:styleId="ad">
    <w:name w:val="Прижатый влево"/>
    <w:basedOn w:val="a"/>
    <w:next w:val="a"/>
    <w:uiPriority w:val="99"/>
    <w:rsid w:val="001F5634"/>
    <w:pPr>
      <w:widowControl/>
      <w:suppressAutoHyphens w:val="0"/>
      <w:autoSpaceDN w:val="0"/>
      <w:adjustRightInd w:val="0"/>
    </w:pPr>
    <w:rPr>
      <w:rFonts w:eastAsia="Times New Roman"/>
      <w:lang w:bidi="ar-SA"/>
    </w:rPr>
  </w:style>
  <w:style w:type="paragraph" w:customStyle="1" w:styleId="20">
    <w:name w:val="Название2"/>
    <w:basedOn w:val="a"/>
    <w:uiPriority w:val="99"/>
    <w:rsid w:val="001F5634"/>
    <w:pPr>
      <w:suppressLineNumbers/>
      <w:spacing w:before="120" w:after="120"/>
    </w:pPr>
    <w:rPr>
      <w:rFonts w:cs="Mangal"/>
      <w:i/>
      <w:iCs/>
    </w:rPr>
  </w:style>
  <w:style w:type="paragraph" w:customStyle="1" w:styleId="s3">
    <w:name w:val="s_3"/>
    <w:basedOn w:val="a"/>
    <w:uiPriority w:val="99"/>
    <w:rsid w:val="001F5634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WW8Num7z3">
    <w:name w:val="WW8Num7z3"/>
    <w:rsid w:val="001F5634"/>
  </w:style>
  <w:style w:type="character" w:customStyle="1" w:styleId="WW8Num5z4">
    <w:name w:val="WW8Num5z4"/>
    <w:rsid w:val="001F5634"/>
  </w:style>
  <w:style w:type="character" w:customStyle="1" w:styleId="WW8Num9z5">
    <w:name w:val="WW8Num9z5"/>
    <w:rsid w:val="001F5634"/>
  </w:style>
  <w:style w:type="character" w:customStyle="1" w:styleId="WW8Num3z1">
    <w:name w:val="WW8Num3z1"/>
    <w:rsid w:val="001F5634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WW8Num5z7">
    <w:name w:val="WW8Num5z7"/>
    <w:rsid w:val="001F5634"/>
  </w:style>
  <w:style w:type="character" w:customStyle="1" w:styleId="WW8Num14z4">
    <w:name w:val="WW8Num14z4"/>
    <w:rsid w:val="001F5634"/>
  </w:style>
  <w:style w:type="character" w:customStyle="1" w:styleId="WW8Num8z8">
    <w:name w:val="WW8Num8z8"/>
    <w:rsid w:val="001F5634"/>
  </w:style>
  <w:style w:type="character" w:customStyle="1" w:styleId="WW8Num3z2">
    <w:name w:val="WW8Num3z2"/>
    <w:rsid w:val="001F5634"/>
  </w:style>
  <w:style w:type="character" w:customStyle="1" w:styleId="WW8Num16z2">
    <w:name w:val="WW8Num16z2"/>
    <w:rsid w:val="001F5634"/>
  </w:style>
  <w:style w:type="character" w:customStyle="1" w:styleId="WW8Num9z2">
    <w:name w:val="WW8Num9z2"/>
    <w:rsid w:val="001F5634"/>
  </w:style>
  <w:style w:type="character" w:customStyle="1" w:styleId="WW8Num4z8">
    <w:name w:val="WW8Num4z8"/>
    <w:rsid w:val="001F5634"/>
  </w:style>
  <w:style w:type="character" w:customStyle="1" w:styleId="WW8Num13z0">
    <w:name w:val="WW8Num13z0"/>
    <w:rsid w:val="001F5634"/>
    <w:rPr>
      <w:rFonts w:ascii="Symbol" w:hAnsi="Symbol" w:cs="OpenSymbol" w:hint="default"/>
    </w:rPr>
  </w:style>
  <w:style w:type="character" w:customStyle="1" w:styleId="WW8Num14z3">
    <w:name w:val="WW8Num14z3"/>
    <w:rsid w:val="001F5634"/>
  </w:style>
  <w:style w:type="character" w:customStyle="1" w:styleId="WW8Num9z6">
    <w:name w:val="WW8Num9z6"/>
    <w:rsid w:val="001F5634"/>
  </w:style>
  <w:style w:type="character" w:customStyle="1" w:styleId="WW8Num7z5">
    <w:name w:val="WW8Num7z5"/>
    <w:rsid w:val="001F5634"/>
  </w:style>
  <w:style w:type="character" w:customStyle="1" w:styleId="WW8Num15z1">
    <w:name w:val="WW8Num15z1"/>
    <w:rsid w:val="001F5634"/>
  </w:style>
  <w:style w:type="character" w:customStyle="1" w:styleId="WW8Num7z2">
    <w:name w:val="WW8Num7z2"/>
    <w:rsid w:val="001F5634"/>
  </w:style>
  <w:style w:type="character" w:customStyle="1" w:styleId="WW8Num10z0">
    <w:name w:val="WW8Num10z0"/>
    <w:rsid w:val="001F5634"/>
    <w:rPr>
      <w:rFonts w:ascii="Symbol" w:hAnsi="Symbol" w:cs="OpenSymbol" w:hint="default"/>
    </w:rPr>
  </w:style>
  <w:style w:type="character" w:customStyle="1" w:styleId="WW8Num16z0">
    <w:name w:val="WW8Num16z0"/>
    <w:rsid w:val="001F5634"/>
    <w:rPr>
      <w:rFonts w:ascii="Times New Roman" w:hAnsi="Times New Roman" w:cs="Times New Roman" w:hint="default"/>
      <w:sz w:val="28"/>
      <w:szCs w:val="28"/>
    </w:rPr>
  </w:style>
  <w:style w:type="character" w:customStyle="1" w:styleId="WW8Num4z6">
    <w:name w:val="WW8Num4z6"/>
    <w:rsid w:val="001F5634"/>
  </w:style>
  <w:style w:type="character" w:customStyle="1" w:styleId="WW8Num16z8">
    <w:name w:val="WW8Num16z8"/>
    <w:rsid w:val="001F5634"/>
  </w:style>
  <w:style w:type="character" w:customStyle="1" w:styleId="WW8Num4z1">
    <w:name w:val="WW8Num4z1"/>
    <w:rsid w:val="001F5634"/>
  </w:style>
  <w:style w:type="character" w:customStyle="1" w:styleId="WW8Num5z5">
    <w:name w:val="WW8Num5z5"/>
    <w:rsid w:val="001F5634"/>
  </w:style>
  <w:style w:type="character" w:customStyle="1" w:styleId="WW8Num14z2">
    <w:name w:val="WW8Num14z2"/>
    <w:rsid w:val="001F5634"/>
  </w:style>
  <w:style w:type="character" w:customStyle="1" w:styleId="WW8Num5z3">
    <w:name w:val="WW8Num5z3"/>
    <w:rsid w:val="001F5634"/>
  </w:style>
  <w:style w:type="character" w:customStyle="1" w:styleId="WW8Num5z8">
    <w:name w:val="WW8Num5z8"/>
    <w:rsid w:val="001F5634"/>
  </w:style>
  <w:style w:type="character" w:customStyle="1" w:styleId="WW8Num3z8">
    <w:name w:val="WW8Num3z8"/>
    <w:rsid w:val="001F5634"/>
  </w:style>
  <w:style w:type="character" w:customStyle="1" w:styleId="WW8Num15z6">
    <w:name w:val="WW8Num15z6"/>
    <w:rsid w:val="001F5634"/>
  </w:style>
  <w:style w:type="character" w:customStyle="1" w:styleId="WW8Num12z0">
    <w:name w:val="WW8Num12z0"/>
    <w:rsid w:val="001F5634"/>
    <w:rPr>
      <w:rFonts w:ascii="Symbol" w:hAnsi="Symbol" w:cs="OpenSymbol" w:hint="default"/>
    </w:rPr>
  </w:style>
  <w:style w:type="character" w:customStyle="1" w:styleId="WW8Num16z5">
    <w:name w:val="WW8Num16z5"/>
    <w:rsid w:val="001F5634"/>
  </w:style>
  <w:style w:type="character" w:customStyle="1" w:styleId="WW8Num4z7">
    <w:name w:val="WW8Num4z7"/>
    <w:rsid w:val="001F5634"/>
  </w:style>
  <w:style w:type="character" w:customStyle="1" w:styleId="WW8Num3z4">
    <w:name w:val="WW8Num3z4"/>
    <w:rsid w:val="001F5634"/>
  </w:style>
  <w:style w:type="character" w:customStyle="1" w:styleId="WW8Num6z0">
    <w:name w:val="WW8Num6z0"/>
    <w:rsid w:val="001F5634"/>
    <w:rPr>
      <w:rFonts w:ascii="Symbol" w:hAnsi="Symbol" w:cs="OpenSymbol" w:hint="default"/>
    </w:rPr>
  </w:style>
  <w:style w:type="character" w:customStyle="1" w:styleId="WW8Num4z5">
    <w:name w:val="WW8Num4z5"/>
    <w:rsid w:val="001F5634"/>
  </w:style>
  <w:style w:type="character" w:customStyle="1" w:styleId="WW8Num5z6">
    <w:name w:val="WW8Num5z6"/>
    <w:rsid w:val="001F5634"/>
  </w:style>
  <w:style w:type="character" w:customStyle="1" w:styleId="WW8Num9z8">
    <w:name w:val="WW8Num9z8"/>
    <w:rsid w:val="001F5634"/>
  </w:style>
  <w:style w:type="character" w:customStyle="1" w:styleId="s10">
    <w:name w:val="s_10"/>
    <w:basedOn w:val="a0"/>
    <w:rsid w:val="001F5634"/>
  </w:style>
  <w:style w:type="character" w:customStyle="1" w:styleId="WW8Num2z0">
    <w:name w:val="WW8Num2z0"/>
    <w:rsid w:val="001F5634"/>
    <w:rPr>
      <w:rFonts w:ascii="Symbol" w:hAnsi="Symbol" w:cs="OpenSymbol" w:hint="default"/>
    </w:rPr>
  </w:style>
  <w:style w:type="character" w:customStyle="1" w:styleId="WW8Num15z5">
    <w:name w:val="WW8Num15z5"/>
    <w:rsid w:val="001F5634"/>
  </w:style>
  <w:style w:type="character" w:customStyle="1" w:styleId="WW8Num14z7">
    <w:name w:val="WW8Num14z7"/>
    <w:rsid w:val="001F5634"/>
  </w:style>
  <w:style w:type="character" w:customStyle="1" w:styleId="WW8Num4z0">
    <w:name w:val="WW8Num4z0"/>
    <w:rsid w:val="001F5634"/>
    <w:rPr>
      <w:rFonts w:ascii="Times New Roman" w:hAnsi="Times New Roman" w:cs="Times New Roman" w:hint="default"/>
      <w:sz w:val="28"/>
      <w:szCs w:val="28"/>
    </w:rPr>
  </w:style>
  <w:style w:type="character" w:customStyle="1" w:styleId="WW8Num8z4">
    <w:name w:val="WW8Num8z4"/>
    <w:rsid w:val="001F5634"/>
  </w:style>
  <w:style w:type="character" w:customStyle="1" w:styleId="WW8Num3z6">
    <w:name w:val="WW8Num3z6"/>
    <w:rsid w:val="001F5634"/>
  </w:style>
  <w:style w:type="character" w:customStyle="1" w:styleId="WW8Num5z0">
    <w:name w:val="WW8Num5z0"/>
    <w:rsid w:val="001F5634"/>
    <w:rPr>
      <w:rFonts w:ascii="Times New Roman" w:hAnsi="Times New Roman" w:cs="Times New Roman" w:hint="default"/>
      <w:sz w:val="28"/>
      <w:szCs w:val="28"/>
    </w:rPr>
  </w:style>
  <w:style w:type="character" w:customStyle="1" w:styleId="ae">
    <w:name w:val="Сравнение редакций. Добавленный фрагмент"/>
    <w:uiPriority w:val="99"/>
    <w:rsid w:val="001F5634"/>
    <w:rPr>
      <w:color w:val="000000"/>
      <w:shd w:val="clear" w:color="auto" w:fill="C1D7FF"/>
    </w:rPr>
  </w:style>
  <w:style w:type="character" w:customStyle="1" w:styleId="WW8Num15z2">
    <w:name w:val="WW8Num15z2"/>
    <w:rsid w:val="001F5634"/>
  </w:style>
  <w:style w:type="character" w:customStyle="1" w:styleId="WW8Num15z7">
    <w:name w:val="WW8Num15z7"/>
    <w:rsid w:val="001F5634"/>
  </w:style>
  <w:style w:type="character" w:customStyle="1" w:styleId="WW8Num14z8">
    <w:name w:val="WW8Num14z8"/>
    <w:rsid w:val="001F5634"/>
  </w:style>
  <w:style w:type="character" w:customStyle="1" w:styleId="WW8Num8z5">
    <w:name w:val="WW8Num8z5"/>
    <w:rsid w:val="001F5634"/>
  </w:style>
  <w:style w:type="character" w:customStyle="1" w:styleId="WW8Num15z3">
    <w:name w:val="WW8Num15z3"/>
    <w:rsid w:val="001F5634"/>
  </w:style>
  <w:style w:type="character" w:customStyle="1" w:styleId="WW8Num16z6">
    <w:name w:val="WW8Num16z6"/>
    <w:rsid w:val="001F5634"/>
  </w:style>
  <w:style w:type="character" w:customStyle="1" w:styleId="WW8Num4z4">
    <w:name w:val="WW8Num4z4"/>
    <w:rsid w:val="001F5634"/>
  </w:style>
  <w:style w:type="character" w:customStyle="1" w:styleId="af">
    <w:name w:val="Цветовое выделение"/>
    <w:uiPriority w:val="99"/>
    <w:rsid w:val="001F5634"/>
    <w:rPr>
      <w:b/>
      <w:bCs/>
      <w:color w:val="26282F"/>
    </w:rPr>
  </w:style>
  <w:style w:type="character" w:customStyle="1" w:styleId="WW8Num14z6">
    <w:name w:val="WW8Num14z6"/>
    <w:rsid w:val="001F5634"/>
  </w:style>
  <w:style w:type="character" w:customStyle="1" w:styleId="WW8Num7z0">
    <w:name w:val="WW8Num7z0"/>
    <w:rsid w:val="001F5634"/>
    <w:rPr>
      <w:rFonts w:ascii="Times New Roman" w:hAnsi="Times New Roman" w:cs="Times New Roman" w:hint="default"/>
      <w:sz w:val="28"/>
      <w:szCs w:val="28"/>
    </w:rPr>
  </w:style>
  <w:style w:type="character" w:customStyle="1" w:styleId="WW8Num3z5">
    <w:name w:val="WW8Num3z5"/>
    <w:rsid w:val="001F5634"/>
  </w:style>
  <w:style w:type="character" w:customStyle="1" w:styleId="af0">
    <w:name w:val="Гипертекстовая ссылка"/>
    <w:uiPriority w:val="99"/>
    <w:rsid w:val="001F5634"/>
    <w:rPr>
      <w:color w:val="106BBE"/>
    </w:rPr>
  </w:style>
  <w:style w:type="character" w:customStyle="1" w:styleId="WW8Num14z0">
    <w:name w:val="WW8Num14z0"/>
    <w:rsid w:val="001F5634"/>
    <w:rPr>
      <w:rFonts w:ascii="Times New Roman" w:hAnsi="Times New Roman" w:cs="Times New Roman" w:hint="default"/>
      <w:sz w:val="28"/>
      <w:szCs w:val="28"/>
    </w:rPr>
  </w:style>
  <w:style w:type="character" w:customStyle="1" w:styleId="WW8Num8z0">
    <w:name w:val="WW8Num8z0"/>
    <w:rsid w:val="001F5634"/>
    <w:rPr>
      <w:rFonts w:ascii="Times New Roman" w:hAnsi="Times New Roman" w:cs="Times New Roman" w:hint="default"/>
      <w:sz w:val="28"/>
      <w:szCs w:val="28"/>
    </w:rPr>
  </w:style>
  <w:style w:type="character" w:customStyle="1" w:styleId="WW8Num3z3">
    <w:name w:val="WW8Num3z3"/>
    <w:rsid w:val="001F5634"/>
  </w:style>
  <w:style w:type="character" w:customStyle="1" w:styleId="WW8Num15z8">
    <w:name w:val="WW8Num15z8"/>
    <w:rsid w:val="001F5634"/>
  </w:style>
  <w:style w:type="character" w:customStyle="1" w:styleId="WW8Num9z0">
    <w:name w:val="WW8Num9z0"/>
    <w:rsid w:val="001F5634"/>
    <w:rPr>
      <w:rFonts w:ascii="Times New Roman" w:hAnsi="Times New Roman" w:cs="Times New Roman" w:hint="default"/>
      <w:sz w:val="28"/>
      <w:szCs w:val="28"/>
    </w:rPr>
  </w:style>
  <w:style w:type="character" w:customStyle="1" w:styleId="af1">
    <w:name w:val="Маркеры списка"/>
    <w:rsid w:val="001F5634"/>
    <w:rPr>
      <w:rFonts w:ascii="OpenSymbol" w:eastAsia="OpenSymbol" w:hAnsi="OpenSymbol" w:cs="OpenSymbol" w:hint="default"/>
    </w:rPr>
  </w:style>
  <w:style w:type="character" w:customStyle="1" w:styleId="WW8Num5z2">
    <w:name w:val="WW8Num5z2"/>
    <w:rsid w:val="001F5634"/>
  </w:style>
  <w:style w:type="character" w:customStyle="1" w:styleId="WW8Num1z0">
    <w:name w:val="WW8Num1z0"/>
    <w:rsid w:val="001F5634"/>
    <w:rPr>
      <w:rFonts w:ascii="Symbol" w:hAnsi="Symbol" w:cs="OpenSymbol" w:hint="default"/>
    </w:rPr>
  </w:style>
  <w:style w:type="character" w:customStyle="1" w:styleId="WW8Num9z4">
    <w:name w:val="WW8Num9z4"/>
    <w:rsid w:val="001F5634"/>
  </w:style>
  <w:style w:type="character" w:customStyle="1" w:styleId="WW8Num9z3">
    <w:name w:val="WW8Num9z3"/>
    <w:rsid w:val="001F5634"/>
  </w:style>
  <w:style w:type="character" w:customStyle="1" w:styleId="WW8Num8z7">
    <w:name w:val="WW8Num8z7"/>
    <w:rsid w:val="001F5634"/>
  </w:style>
  <w:style w:type="character" w:customStyle="1" w:styleId="WW8Num14z5">
    <w:name w:val="WW8Num14z5"/>
    <w:rsid w:val="001F5634"/>
  </w:style>
  <w:style w:type="character" w:customStyle="1" w:styleId="WW8Num16z1">
    <w:name w:val="WW8Num16z1"/>
    <w:rsid w:val="001F5634"/>
  </w:style>
  <w:style w:type="character" w:customStyle="1" w:styleId="WW8Num15z0">
    <w:name w:val="WW8Num15z0"/>
    <w:rsid w:val="001F5634"/>
  </w:style>
  <w:style w:type="character" w:customStyle="1" w:styleId="WW8Num8z2">
    <w:name w:val="WW8Num8z2"/>
    <w:rsid w:val="001F5634"/>
  </w:style>
  <w:style w:type="character" w:customStyle="1" w:styleId="WW8Num3z7">
    <w:name w:val="WW8Num3z7"/>
    <w:rsid w:val="001F5634"/>
  </w:style>
  <w:style w:type="character" w:customStyle="1" w:styleId="WW8Num9z7">
    <w:name w:val="WW8Num9z7"/>
    <w:rsid w:val="001F5634"/>
  </w:style>
  <w:style w:type="character" w:customStyle="1" w:styleId="af2">
    <w:name w:val="Символ нумерации"/>
    <w:rsid w:val="001F5634"/>
    <w:rPr>
      <w:rFonts w:ascii="Times New Roman" w:hAnsi="Times New Roman" w:cs="Times New Roman" w:hint="default"/>
      <w:sz w:val="28"/>
      <w:szCs w:val="28"/>
    </w:rPr>
  </w:style>
  <w:style w:type="character" w:customStyle="1" w:styleId="WW8Num4z2">
    <w:name w:val="WW8Num4z2"/>
    <w:rsid w:val="001F5634"/>
  </w:style>
  <w:style w:type="character" w:customStyle="1" w:styleId="WW8Num7z6">
    <w:name w:val="WW8Num7z6"/>
    <w:rsid w:val="001F5634"/>
  </w:style>
  <w:style w:type="character" w:customStyle="1" w:styleId="WW8Num7z7">
    <w:name w:val="WW8Num7z7"/>
    <w:rsid w:val="001F5634"/>
  </w:style>
  <w:style w:type="character" w:customStyle="1" w:styleId="WW8Num15z4">
    <w:name w:val="WW8Num15z4"/>
    <w:rsid w:val="001F5634"/>
  </w:style>
  <w:style w:type="character" w:customStyle="1" w:styleId="WW8Num8z6">
    <w:name w:val="WW8Num8z6"/>
    <w:rsid w:val="001F5634"/>
  </w:style>
  <w:style w:type="character" w:customStyle="1" w:styleId="WW8Num16z3">
    <w:name w:val="WW8Num16z3"/>
    <w:rsid w:val="001F5634"/>
  </w:style>
  <w:style w:type="character" w:customStyle="1" w:styleId="14">
    <w:name w:val="Основной шрифт абзаца1"/>
    <w:rsid w:val="001F5634"/>
  </w:style>
  <w:style w:type="character" w:customStyle="1" w:styleId="WW8Num7z4">
    <w:name w:val="WW8Num7z4"/>
    <w:rsid w:val="001F5634"/>
  </w:style>
  <w:style w:type="character" w:customStyle="1" w:styleId="WW8Num3z0">
    <w:name w:val="WW8Num3z0"/>
    <w:rsid w:val="001F5634"/>
    <w:rPr>
      <w:rFonts w:ascii="Times New Roman" w:hAnsi="Times New Roman" w:cs="Times New Roman" w:hint="default"/>
      <w:sz w:val="28"/>
      <w:szCs w:val="28"/>
    </w:rPr>
  </w:style>
  <w:style w:type="character" w:customStyle="1" w:styleId="WW8Num11z0">
    <w:name w:val="WW8Num11z0"/>
    <w:rsid w:val="001F5634"/>
    <w:rPr>
      <w:rFonts w:ascii="Symbol" w:hAnsi="Symbol" w:cs="OpenSymbol" w:hint="default"/>
    </w:rPr>
  </w:style>
  <w:style w:type="character" w:customStyle="1" w:styleId="WW8Num8z3">
    <w:name w:val="WW8Num8z3"/>
    <w:rsid w:val="001F5634"/>
  </w:style>
  <w:style w:type="character" w:customStyle="1" w:styleId="WW8Num4z3">
    <w:name w:val="WW8Num4z3"/>
    <w:rsid w:val="001F5634"/>
  </w:style>
  <w:style w:type="character" w:customStyle="1" w:styleId="WW8Num7z8">
    <w:name w:val="WW8Num7z8"/>
    <w:rsid w:val="001F5634"/>
  </w:style>
  <w:style w:type="character" w:customStyle="1" w:styleId="WW8Num16z4">
    <w:name w:val="WW8Num16z4"/>
    <w:rsid w:val="001F5634"/>
  </w:style>
  <w:style w:type="character" w:customStyle="1" w:styleId="WW8Num16z7">
    <w:name w:val="WW8Num16z7"/>
    <w:rsid w:val="001F5634"/>
  </w:style>
  <w:style w:type="character" w:customStyle="1" w:styleId="HTML1">
    <w:name w:val="Стандартный HTML Знак1"/>
    <w:link w:val="HTML"/>
    <w:semiHidden/>
    <w:locked/>
    <w:rsid w:val="001F5634"/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2"/>
    <w:basedOn w:val="a0"/>
    <w:uiPriority w:val="99"/>
    <w:semiHidden/>
    <w:rsid w:val="001F5634"/>
    <w:rPr>
      <w:rFonts w:ascii="Consolas" w:eastAsia="Arial" w:hAnsi="Consolas" w:cs="Arial" w:hint="default"/>
      <w:lang w:bidi="ru-RU"/>
    </w:rPr>
  </w:style>
  <w:style w:type="paragraph" w:customStyle="1" w:styleId="af3">
    <w:name w:val="Заголовок таблицы"/>
    <w:basedOn w:val="ab"/>
    <w:uiPriority w:val="99"/>
    <w:rsid w:val="001F563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3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1F5634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Times New Roman CYR" w:eastAsia="SimSun" w:hAnsi="Times New Roman CYR" w:cs="Times New Roman"/>
      <w:b/>
      <w:bCs/>
      <w:color w:val="26282F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5634"/>
    <w:rPr>
      <w:rFonts w:ascii="Times New Roman CYR" w:eastAsia="SimSun" w:hAnsi="Times New Roman CYR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semiHidden/>
    <w:unhideWhenUsed/>
    <w:rsid w:val="001F5634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1F5634"/>
    <w:rPr>
      <w:color w:val="954F72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F56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jc w:val="both"/>
    </w:pPr>
    <w:rPr>
      <w:rFonts w:ascii="Courier New" w:eastAsia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uiPriority w:val="99"/>
    <w:semiHidden/>
    <w:rsid w:val="001F5634"/>
    <w:rPr>
      <w:rFonts w:ascii="Consolas" w:eastAsia="Arial" w:hAnsi="Consolas" w:cs="Consolas"/>
      <w:sz w:val="20"/>
      <w:szCs w:val="20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1F5634"/>
    <w:pPr>
      <w:widowControl/>
      <w:suppressAutoHyphens w:val="0"/>
      <w:autoSpaceDE/>
      <w:spacing w:before="100" w:beforeAutospacing="1" w:after="119"/>
    </w:pPr>
    <w:rPr>
      <w:rFonts w:ascii="Times New Roman" w:eastAsia="Times New Roman" w:hAnsi="Times New Roman" w:cs="Times New Roman"/>
      <w:lang w:bidi="ar-SA"/>
    </w:rPr>
  </w:style>
  <w:style w:type="paragraph" w:styleId="a6">
    <w:name w:val="Body Text"/>
    <w:basedOn w:val="a"/>
    <w:link w:val="a7"/>
    <w:uiPriority w:val="99"/>
    <w:semiHidden/>
    <w:unhideWhenUsed/>
    <w:rsid w:val="001F56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F5634"/>
    <w:rPr>
      <w:rFonts w:ascii="Arial" w:eastAsia="Arial" w:hAnsi="Arial" w:cs="Arial"/>
      <w:sz w:val="24"/>
      <w:szCs w:val="24"/>
      <w:lang w:eastAsia="ru-RU" w:bidi="ru-RU"/>
    </w:rPr>
  </w:style>
  <w:style w:type="paragraph" w:styleId="a8">
    <w:name w:val="List"/>
    <w:basedOn w:val="a6"/>
    <w:uiPriority w:val="99"/>
    <w:semiHidden/>
    <w:unhideWhenUsed/>
    <w:rsid w:val="001F5634"/>
    <w:rPr>
      <w:rFonts w:cs="Mangal"/>
    </w:rPr>
  </w:style>
  <w:style w:type="paragraph" w:styleId="a9">
    <w:name w:val="List Paragraph"/>
    <w:basedOn w:val="a"/>
    <w:uiPriority w:val="99"/>
    <w:qFormat/>
    <w:rsid w:val="001F5634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">
    <w:name w:val="Указатель2"/>
    <w:basedOn w:val="a"/>
    <w:uiPriority w:val="99"/>
    <w:rsid w:val="001F5634"/>
    <w:pPr>
      <w:suppressLineNumbers/>
    </w:pPr>
    <w:rPr>
      <w:rFonts w:cs="Mangal"/>
    </w:rPr>
  </w:style>
  <w:style w:type="paragraph" w:customStyle="1" w:styleId="s1">
    <w:name w:val="s_1"/>
    <w:basedOn w:val="a"/>
    <w:uiPriority w:val="99"/>
    <w:rsid w:val="001F5634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1">
    <w:name w:val="Название1"/>
    <w:basedOn w:val="a"/>
    <w:uiPriority w:val="99"/>
    <w:rsid w:val="001F5634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Таблицы (моноширинный)"/>
    <w:basedOn w:val="a"/>
    <w:next w:val="a"/>
    <w:uiPriority w:val="99"/>
    <w:rsid w:val="001F5634"/>
    <w:pPr>
      <w:suppressAutoHyphens w:val="0"/>
      <w:autoSpaceDN w:val="0"/>
      <w:adjustRightInd w:val="0"/>
    </w:pPr>
    <w:rPr>
      <w:rFonts w:ascii="Courier New" w:eastAsia="Times New Roman" w:hAnsi="Courier New" w:cs="Courier New"/>
      <w:lang w:bidi="ar-SA"/>
    </w:rPr>
  </w:style>
  <w:style w:type="paragraph" w:customStyle="1" w:styleId="ConsPlusNormal">
    <w:name w:val="ConsPlusNormal"/>
    <w:uiPriority w:val="99"/>
    <w:rsid w:val="001F5634"/>
    <w:pPr>
      <w:widowControl w:val="0"/>
      <w:suppressAutoHyphens/>
      <w:autoSpaceDE w:val="0"/>
      <w:spacing w:after="0" w:line="240" w:lineRule="auto"/>
    </w:pPr>
    <w:rPr>
      <w:rFonts w:ascii="Calibri" w:eastAsia="SimSun" w:hAnsi="Calibri" w:cs="Calibri"/>
      <w:lang w:eastAsia="ar-SA"/>
    </w:rPr>
  </w:style>
  <w:style w:type="paragraph" w:customStyle="1" w:styleId="ab">
    <w:name w:val="Содержимое таблицы"/>
    <w:basedOn w:val="a"/>
    <w:uiPriority w:val="99"/>
    <w:rsid w:val="001F5634"/>
    <w:pPr>
      <w:suppressLineNumbers/>
    </w:pPr>
  </w:style>
  <w:style w:type="paragraph" w:customStyle="1" w:styleId="12">
    <w:name w:val="Заголовок1"/>
    <w:basedOn w:val="a"/>
    <w:next w:val="a6"/>
    <w:uiPriority w:val="99"/>
    <w:rsid w:val="001F5634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ac">
    <w:name w:val="Нормальный (таблица)"/>
    <w:basedOn w:val="a"/>
    <w:next w:val="a"/>
    <w:uiPriority w:val="99"/>
    <w:rsid w:val="001F5634"/>
    <w:pPr>
      <w:suppressAutoHyphens w:val="0"/>
      <w:autoSpaceDN w:val="0"/>
      <w:adjustRightInd w:val="0"/>
      <w:jc w:val="both"/>
    </w:pPr>
    <w:rPr>
      <w:rFonts w:eastAsia="Times New Roman"/>
      <w:lang w:bidi="ar-SA"/>
    </w:rPr>
  </w:style>
  <w:style w:type="paragraph" w:customStyle="1" w:styleId="13">
    <w:name w:val="Указатель1"/>
    <w:basedOn w:val="a"/>
    <w:uiPriority w:val="99"/>
    <w:rsid w:val="001F5634"/>
    <w:pPr>
      <w:suppressLineNumbers/>
    </w:pPr>
    <w:rPr>
      <w:rFonts w:cs="Mangal"/>
    </w:rPr>
  </w:style>
  <w:style w:type="paragraph" w:customStyle="1" w:styleId="ad">
    <w:name w:val="Прижатый влево"/>
    <w:basedOn w:val="a"/>
    <w:next w:val="a"/>
    <w:uiPriority w:val="99"/>
    <w:rsid w:val="001F5634"/>
    <w:pPr>
      <w:widowControl/>
      <w:suppressAutoHyphens w:val="0"/>
      <w:autoSpaceDN w:val="0"/>
      <w:adjustRightInd w:val="0"/>
    </w:pPr>
    <w:rPr>
      <w:rFonts w:eastAsia="Times New Roman"/>
      <w:lang w:bidi="ar-SA"/>
    </w:rPr>
  </w:style>
  <w:style w:type="paragraph" w:customStyle="1" w:styleId="20">
    <w:name w:val="Название2"/>
    <w:basedOn w:val="a"/>
    <w:uiPriority w:val="99"/>
    <w:rsid w:val="001F5634"/>
    <w:pPr>
      <w:suppressLineNumbers/>
      <w:spacing w:before="120" w:after="120"/>
    </w:pPr>
    <w:rPr>
      <w:rFonts w:cs="Mangal"/>
      <w:i/>
      <w:iCs/>
    </w:rPr>
  </w:style>
  <w:style w:type="paragraph" w:customStyle="1" w:styleId="s3">
    <w:name w:val="s_3"/>
    <w:basedOn w:val="a"/>
    <w:uiPriority w:val="99"/>
    <w:rsid w:val="001F5634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WW8Num7z3">
    <w:name w:val="WW8Num7z3"/>
    <w:rsid w:val="001F5634"/>
  </w:style>
  <w:style w:type="character" w:customStyle="1" w:styleId="WW8Num5z4">
    <w:name w:val="WW8Num5z4"/>
    <w:rsid w:val="001F5634"/>
  </w:style>
  <w:style w:type="character" w:customStyle="1" w:styleId="WW8Num9z5">
    <w:name w:val="WW8Num9z5"/>
    <w:rsid w:val="001F5634"/>
  </w:style>
  <w:style w:type="character" w:customStyle="1" w:styleId="WW8Num3z1">
    <w:name w:val="WW8Num3z1"/>
    <w:rsid w:val="001F5634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WW8Num5z7">
    <w:name w:val="WW8Num5z7"/>
    <w:rsid w:val="001F5634"/>
  </w:style>
  <w:style w:type="character" w:customStyle="1" w:styleId="WW8Num14z4">
    <w:name w:val="WW8Num14z4"/>
    <w:rsid w:val="001F5634"/>
  </w:style>
  <w:style w:type="character" w:customStyle="1" w:styleId="WW8Num8z8">
    <w:name w:val="WW8Num8z8"/>
    <w:rsid w:val="001F5634"/>
  </w:style>
  <w:style w:type="character" w:customStyle="1" w:styleId="WW8Num3z2">
    <w:name w:val="WW8Num3z2"/>
    <w:rsid w:val="001F5634"/>
  </w:style>
  <w:style w:type="character" w:customStyle="1" w:styleId="WW8Num16z2">
    <w:name w:val="WW8Num16z2"/>
    <w:rsid w:val="001F5634"/>
  </w:style>
  <w:style w:type="character" w:customStyle="1" w:styleId="WW8Num9z2">
    <w:name w:val="WW8Num9z2"/>
    <w:rsid w:val="001F5634"/>
  </w:style>
  <w:style w:type="character" w:customStyle="1" w:styleId="WW8Num4z8">
    <w:name w:val="WW8Num4z8"/>
    <w:rsid w:val="001F5634"/>
  </w:style>
  <w:style w:type="character" w:customStyle="1" w:styleId="WW8Num13z0">
    <w:name w:val="WW8Num13z0"/>
    <w:rsid w:val="001F5634"/>
    <w:rPr>
      <w:rFonts w:ascii="Symbol" w:hAnsi="Symbol" w:cs="OpenSymbol" w:hint="default"/>
    </w:rPr>
  </w:style>
  <w:style w:type="character" w:customStyle="1" w:styleId="WW8Num14z3">
    <w:name w:val="WW8Num14z3"/>
    <w:rsid w:val="001F5634"/>
  </w:style>
  <w:style w:type="character" w:customStyle="1" w:styleId="WW8Num9z6">
    <w:name w:val="WW8Num9z6"/>
    <w:rsid w:val="001F5634"/>
  </w:style>
  <w:style w:type="character" w:customStyle="1" w:styleId="WW8Num7z5">
    <w:name w:val="WW8Num7z5"/>
    <w:rsid w:val="001F5634"/>
  </w:style>
  <w:style w:type="character" w:customStyle="1" w:styleId="WW8Num15z1">
    <w:name w:val="WW8Num15z1"/>
    <w:rsid w:val="001F5634"/>
  </w:style>
  <w:style w:type="character" w:customStyle="1" w:styleId="WW8Num7z2">
    <w:name w:val="WW8Num7z2"/>
    <w:rsid w:val="001F5634"/>
  </w:style>
  <w:style w:type="character" w:customStyle="1" w:styleId="WW8Num10z0">
    <w:name w:val="WW8Num10z0"/>
    <w:rsid w:val="001F5634"/>
    <w:rPr>
      <w:rFonts w:ascii="Symbol" w:hAnsi="Symbol" w:cs="OpenSymbol" w:hint="default"/>
    </w:rPr>
  </w:style>
  <w:style w:type="character" w:customStyle="1" w:styleId="WW8Num16z0">
    <w:name w:val="WW8Num16z0"/>
    <w:rsid w:val="001F5634"/>
    <w:rPr>
      <w:rFonts w:ascii="Times New Roman" w:hAnsi="Times New Roman" w:cs="Times New Roman" w:hint="default"/>
      <w:sz w:val="28"/>
      <w:szCs w:val="28"/>
    </w:rPr>
  </w:style>
  <w:style w:type="character" w:customStyle="1" w:styleId="WW8Num4z6">
    <w:name w:val="WW8Num4z6"/>
    <w:rsid w:val="001F5634"/>
  </w:style>
  <w:style w:type="character" w:customStyle="1" w:styleId="WW8Num16z8">
    <w:name w:val="WW8Num16z8"/>
    <w:rsid w:val="001F5634"/>
  </w:style>
  <w:style w:type="character" w:customStyle="1" w:styleId="WW8Num4z1">
    <w:name w:val="WW8Num4z1"/>
    <w:rsid w:val="001F5634"/>
  </w:style>
  <w:style w:type="character" w:customStyle="1" w:styleId="WW8Num5z5">
    <w:name w:val="WW8Num5z5"/>
    <w:rsid w:val="001F5634"/>
  </w:style>
  <w:style w:type="character" w:customStyle="1" w:styleId="WW8Num14z2">
    <w:name w:val="WW8Num14z2"/>
    <w:rsid w:val="001F5634"/>
  </w:style>
  <w:style w:type="character" w:customStyle="1" w:styleId="WW8Num5z3">
    <w:name w:val="WW8Num5z3"/>
    <w:rsid w:val="001F5634"/>
  </w:style>
  <w:style w:type="character" w:customStyle="1" w:styleId="WW8Num5z8">
    <w:name w:val="WW8Num5z8"/>
    <w:rsid w:val="001F5634"/>
  </w:style>
  <w:style w:type="character" w:customStyle="1" w:styleId="WW8Num3z8">
    <w:name w:val="WW8Num3z8"/>
    <w:rsid w:val="001F5634"/>
  </w:style>
  <w:style w:type="character" w:customStyle="1" w:styleId="WW8Num15z6">
    <w:name w:val="WW8Num15z6"/>
    <w:rsid w:val="001F5634"/>
  </w:style>
  <w:style w:type="character" w:customStyle="1" w:styleId="WW8Num12z0">
    <w:name w:val="WW8Num12z0"/>
    <w:rsid w:val="001F5634"/>
    <w:rPr>
      <w:rFonts w:ascii="Symbol" w:hAnsi="Symbol" w:cs="OpenSymbol" w:hint="default"/>
    </w:rPr>
  </w:style>
  <w:style w:type="character" w:customStyle="1" w:styleId="WW8Num16z5">
    <w:name w:val="WW8Num16z5"/>
    <w:rsid w:val="001F5634"/>
  </w:style>
  <w:style w:type="character" w:customStyle="1" w:styleId="WW8Num4z7">
    <w:name w:val="WW8Num4z7"/>
    <w:rsid w:val="001F5634"/>
  </w:style>
  <w:style w:type="character" w:customStyle="1" w:styleId="WW8Num3z4">
    <w:name w:val="WW8Num3z4"/>
    <w:rsid w:val="001F5634"/>
  </w:style>
  <w:style w:type="character" w:customStyle="1" w:styleId="WW8Num6z0">
    <w:name w:val="WW8Num6z0"/>
    <w:rsid w:val="001F5634"/>
    <w:rPr>
      <w:rFonts w:ascii="Symbol" w:hAnsi="Symbol" w:cs="OpenSymbol" w:hint="default"/>
    </w:rPr>
  </w:style>
  <w:style w:type="character" w:customStyle="1" w:styleId="WW8Num4z5">
    <w:name w:val="WW8Num4z5"/>
    <w:rsid w:val="001F5634"/>
  </w:style>
  <w:style w:type="character" w:customStyle="1" w:styleId="WW8Num5z6">
    <w:name w:val="WW8Num5z6"/>
    <w:rsid w:val="001F5634"/>
  </w:style>
  <w:style w:type="character" w:customStyle="1" w:styleId="WW8Num9z8">
    <w:name w:val="WW8Num9z8"/>
    <w:rsid w:val="001F5634"/>
  </w:style>
  <w:style w:type="character" w:customStyle="1" w:styleId="s10">
    <w:name w:val="s_10"/>
    <w:basedOn w:val="a0"/>
    <w:rsid w:val="001F5634"/>
  </w:style>
  <w:style w:type="character" w:customStyle="1" w:styleId="WW8Num2z0">
    <w:name w:val="WW8Num2z0"/>
    <w:rsid w:val="001F5634"/>
    <w:rPr>
      <w:rFonts w:ascii="Symbol" w:hAnsi="Symbol" w:cs="OpenSymbol" w:hint="default"/>
    </w:rPr>
  </w:style>
  <w:style w:type="character" w:customStyle="1" w:styleId="WW8Num15z5">
    <w:name w:val="WW8Num15z5"/>
    <w:rsid w:val="001F5634"/>
  </w:style>
  <w:style w:type="character" w:customStyle="1" w:styleId="WW8Num14z7">
    <w:name w:val="WW8Num14z7"/>
    <w:rsid w:val="001F5634"/>
  </w:style>
  <w:style w:type="character" w:customStyle="1" w:styleId="WW8Num4z0">
    <w:name w:val="WW8Num4z0"/>
    <w:rsid w:val="001F5634"/>
    <w:rPr>
      <w:rFonts w:ascii="Times New Roman" w:hAnsi="Times New Roman" w:cs="Times New Roman" w:hint="default"/>
      <w:sz w:val="28"/>
      <w:szCs w:val="28"/>
    </w:rPr>
  </w:style>
  <w:style w:type="character" w:customStyle="1" w:styleId="WW8Num8z4">
    <w:name w:val="WW8Num8z4"/>
    <w:rsid w:val="001F5634"/>
  </w:style>
  <w:style w:type="character" w:customStyle="1" w:styleId="WW8Num3z6">
    <w:name w:val="WW8Num3z6"/>
    <w:rsid w:val="001F5634"/>
  </w:style>
  <w:style w:type="character" w:customStyle="1" w:styleId="WW8Num5z0">
    <w:name w:val="WW8Num5z0"/>
    <w:rsid w:val="001F5634"/>
    <w:rPr>
      <w:rFonts w:ascii="Times New Roman" w:hAnsi="Times New Roman" w:cs="Times New Roman" w:hint="default"/>
      <w:sz w:val="28"/>
      <w:szCs w:val="28"/>
    </w:rPr>
  </w:style>
  <w:style w:type="character" w:customStyle="1" w:styleId="ae">
    <w:name w:val="Сравнение редакций. Добавленный фрагмент"/>
    <w:uiPriority w:val="99"/>
    <w:rsid w:val="001F5634"/>
    <w:rPr>
      <w:color w:val="000000"/>
      <w:shd w:val="clear" w:color="auto" w:fill="C1D7FF"/>
    </w:rPr>
  </w:style>
  <w:style w:type="character" w:customStyle="1" w:styleId="WW8Num15z2">
    <w:name w:val="WW8Num15z2"/>
    <w:rsid w:val="001F5634"/>
  </w:style>
  <w:style w:type="character" w:customStyle="1" w:styleId="WW8Num15z7">
    <w:name w:val="WW8Num15z7"/>
    <w:rsid w:val="001F5634"/>
  </w:style>
  <w:style w:type="character" w:customStyle="1" w:styleId="WW8Num14z8">
    <w:name w:val="WW8Num14z8"/>
    <w:rsid w:val="001F5634"/>
  </w:style>
  <w:style w:type="character" w:customStyle="1" w:styleId="WW8Num8z5">
    <w:name w:val="WW8Num8z5"/>
    <w:rsid w:val="001F5634"/>
  </w:style>
  <w:style w:type="character" w:customStyle="1" w:styleId="WW8Num15z3">
    <w:name w:val="WW8Num15z3"/>
    <w:rsid w:val="001F5634"/>
  </w:style>
  <w:style w:type="character" w:customStyle="1" w:styleId="WW8Num16z6">
    <w:name w:val="WW8Num16z6"/>
    <w:rsid w:val="001F5634"/>
  </w:style>
  <w:style w:type="character" w:customStyle="1" w:styleId="WW8Num4z4">
    <w:name w:val="WW8Num4z4"/>
    <w:rsid w:val="001F5634"/>
  </w:style>
  <w:style w:type="character" w:customStyle="1" w:styleId="af">
    <w:name w:val="Цветовое выделение"/>
    <w:uiPriority w:val="99"/>
    <w:rsid w:val="001F5634"/>
    <w:rPr>
      <w:b/>
      <w:bCs/>
      <w:color w:val="26282F"/>
    </w:rPr>
  </w:style>
  <w:style w:type="character" w:customStyle="1" w:styleId="WW8Num14z6">
    <w:name w:val="WW8Num14z6"/>
    <w:rsid w:val="001F5634"/>
  </w:style>
  <w:style w:type="character" w:customStyle="1" w:styleId="WW8Num7z0">
    <w:name w:val="WW8Num7z0"/>
    <w:rsid w:val="001F5634"/>
    <w:rPr>
      <w:rFonts w:ascii="Times New Roman" w:hAnsi="Times New Roman" w:cs="Times New Roman" w:hint="default"/>
      <w:sz w:val="28"/>
      <w:szCs w:val="28"/>
    </w:rPr>
  </w:style>
  <w:style w:type="character" w:customStyle="1" w:styleId="WW8Num3z5">
    <w:name w:val="WW8Num3z5"/>
    <w:rsid w:val="001F5634"/>
  </w:style>
  <w:style w:type="character" w:customStyle="1" w:styleId="af0">
    <w:name w:val="Гипертекстовая ссылка"/>
    <w:uiPriority w:val="99"/>
    <w:rsid w:val="001F5634"/>
    <w:rPr>
      <w:color w:val="106BBE"/>
    </w:rPr>
  </w:style>
  <w:style w:type="character" w:customStyle="1" w:styleId="WW8Num14z0">
    <w:name w:val="WW8Num14z0"/>
    <w:rsid w:val="001F5634"/>
    <w:rPr>
      <w:rFonts w:ascii="Times New Roman" w:hAnsi="Times New Roman" w:cs="Times New Roman" w:hint="default"/>
      <w:sz w:val="28"/>
      <w:szCs w:val="28"/>
    </w:rPr>
  </w:style>
  <w:style w:type="character" w:customStyle="1" w:styleId="WW8Num8z0">
    <w:name w:val="WW8Num8z0"/>
    <w:rsid w:val="001F5634"/>
    <w:rPr>
      <w:rFonts w:ascii="Times New Roman" w:hAnsi="Times New Roman" w:cs="Times New Roman" w:hint="default"/>
      <w:sz w:val="28"/>
      <w:szCs w:val="28"/>
    </w:rPr>
  </w:style>
  <w:style w:type="character" w:customStyle="1" w:styleId="WW8Num3z3">
    <w:name w:val="WW8Num3z3"/>
    <w:rsid w:val="001F5634"/>
  </w:style>
  <w:style w:type="character" w:customStyle="1" w:styleId="WW8Num15z8">
    <w:name w:val="WW8Num15z8"/>
    <w:rsid w:val="001F5634"/>
  </w:style>
  <w:style w:type="character" w:customStyle="1" w:styleId="WW8Num9z0">
    <w:name w:val="WW8Num9z0"/>
    <w:rsid w:val="001F5634"/>
    <w:rPr>
      <w:rFonts w:ascii="Times New Roman" w:hAnsi="Times New Roman" w:cs="Times New Roman" w:hint="default"/>
      <w:sz w:val="28"/>
      <w:szCs w:val="28"/>
    </w:rPr>
  </w:style>
  <w:style w:type="character" w:customStyle="1" w:styleId="af1">
    <w:name w:val="Маркеры списка"/>
    <w:rsid w:val="001F5634"/>
    <w:rPr>
      <w:rFonts w:ascii="OpenSymbol" w:eastAsia="OpenSymbol" w:hAnsi="OpenSymbol" w:cs="OpenSymbol" w:hint="default"/>
    </w:rPr>
  </w:style>
  <w:style w:type="character" w:customStyle="1" w:styleId="WW8Num5z2">
    <w:name w:val="WW8Num5z2"/>
    <w:rsid w:val="001F5634"/>
  </w:style>
  <w:style w:type="character" w:customStyle="1" w:styleId="WW8Num1z0">
    <w:name w:val="WW8Num1z0"/>
    <w:rsid w:val="001F5634"/>
    <w:rPr>
      <w:rFonts w:ascii="Symbol" w:hAnsi="Symbol" w:cs="OpenSymbol" w:hint="default"/>
    </w:rPr>
  </w:style>
  <w:style w:type="character" w:customStyle="1" w:styleId="WW8Num9z4">
    <w:name w:val="WW8Num9z4"/>
    <w:rsid w:val="001F5634"/>
  </w:style>
  <w:style w:type="character" w:customStyle="1" w:styleId="WW8Num9z3">
    <w:name w:val="WW8Num9z3"/>
    <w:rsid w:val="001F5634"/>
  </w:style>
  <w:style w:type="character" w:customStyle="1" w:styleId="WW8Num8z7">
    <w:name w:val="WW8Num8z7"/>
    <w:rsid w:val="001F5634"/>
  </w:style>
  <w:style w:type="character" w:customStyle="1" w:styleId="WW8Num14z5">
    <w:name w:val="WW8Num14z5"/>
    <w:rsid w:val="001F5634"/>
  </w:style>
  <w:style w:type="character" w:customStyle="1" w:styleId="WW8Num16z1">
    <w:name w:val="WW8Num16z1"/>
    <w:rsid w:val="001F5634"/>
  </w:style>
  <w:style w:type="character" w:customStyle="1" w:styleId="WW8Num15z0">
    <w:name w:val="WW8Num15z0"/>
    <w:rsid w:val="001F5634"/>
  </w:style>
  <w:style w:type="character" w:customStyle="1" w:styleId="WW8Num8z2">
    <w:name w:val="WW8Num8z2"/>
    <w:rsid w:val="001F5634"/>
  </w:style>
  <w:style w:type="character" w:customStyle="1" w:styleId="WW8Num3z7">
    <w:name w:val="WW8Num3z7"/>
    <w:rsid w:val="001F5634"/>
  </w:style>
  <w:style w:type="character" w:customStyle="1" w:styleId="WW8Num9z7">
    <w:name w:val="WW8Num9z7"/>
    <w:rsid w:val="001F5634"/>
  </w:style>
  <w:style w:type="character" w:customStyle="1" w:styleId="af2">
    <w:name w:val="Символ нумерации"/>
    <w:rsid w:val="001F5634"/>
    <w:rPr>
      <w:rFonts w:ascii="Times New Roman" w:hAnsi="Times New Roman" w:cs="Times New Roman" w:hint="default"/>
      <w:sz w:val="28"/>
      <w:szCs w:val="28"/>
    </w:rPr>
  </w:style>
  <w:style w:type="character" w:customStyle="1" w:styleId="WW8Num4z2">
    <w:name w:val="WW8Num4z2"/>
    <w:rsid w:val="001F5634"/>
  </w:style>
  <w:style w:type="character" w:customStyle="1" w:styleId="WW8Num7z6">
    <w:name w:val="WW8Num7z6"/>
    <w:rsid w:val="001F5634"/>
  </w:style>
  <w:style w:type="character" w:customStyle="1" w:styleId="WW8Num7z7">
    <w:name w:val="WW8Num7z7"/>
    <w:rsid w:val="001F5634"/>
  </w:style>
  <w:style w:type="character" w:customStyle="1" w:styleId="WW8Num15z4">
    <w:name w:val="WW8Num15z4"/>
    <w:rsid w:val="001F5634"/>
  </w:style>
  <w:style w:type="character" w:customStyle="1" w:styleId="WW8Num8z6">
    <w:name w:val="WW8Num8z6"/>
    <w:rsid w:val="001F5634"/>
  </w:style>
  <w:style w:type="character" w:customStyle="1" w:styleId="WW8Num16z3">
    <w:name w:val="WW8Num16z3"/>
    <w:rsid w:val="001F5634"/>
  </w:style>
  <w:style w:type="character" w:customStyle="1" w:styleId="14">
    <w:name w:val="Основной шрифт абзаца1"/>
    <w:rsid w:val="001F5634"/>
  </w:style>
  <w:style w:type="character" w:customStyle="1" w:styleId="WW8Num7z4">
    <w:name w:val="WW8Num7z4"/>
    <w:rsid w:val="001F5634"/>
  </w:style>
  <w:style w:type="character" w:customStyle="1" w:styleId="WW8Num3z0">
    <w:name w:val="WW8Num3z0"/>
    <w:rsid w:val="001F5634"/>
    <w:rPr>
      <w:rFonts w:ascii="Times New Roman" w:hAnsi="Times New Roman" w:cs="Times New Roman" w:hint="default"/>
      <w:sz w:val="28"/>
      <w:szCs w:val="28"/>
    </w:rPr>
  </w:style>
  <w:style w:type="character" w:customStyle="1" w:styleId="WW8Num11z0">
    <w:name w:val="WW8Num11z0"/>
    <w:rsid w:val="001F5634"/>
    <w:rPr>
      <w:rFonts w:ascii="Symbol" w:hAnsi="Symbol" w:cs="OpenSymbol" w:hint="default"/>
    </w:rPr>
  </w:style>
  <w:style w:type="character" w:customStyle="1" w:styleId="WW8Num8z3">
    <w:name w:val="WW8Num8z3"/>
    <w:rsid w:val="001F5634"/>
  </w:style>
  <w:style w:type="character" w:customStyle="1" w:styleId="WW8Num4z3">
    <w:name w:val="WW8Num4z3"/>
    <w:rsid w:val="001F5634"/>
  </w:style>
  <w:style w:type="character" w:customStyle="1" w:styleId="WW8Num7z8">
    <w:name w:val="WW8Num7z8"/>
    <w:rsid w:val="001F5634"/>
  </w:style>
  <w:style w:type="character" w:customStyle="1" w:styleId="WW8Num16z4">
    <w:name w:val="WW8Num16z4"/>
    <w:rsid w:val="001F5634"/>
  </w:style>
  <w:style w:type="character" w:customStyle="1" w:styleId="WW8Num16z7">
    <w:name w:val="WW8Num16z7"/>
    <w:rsid w:val="001F5634"/>
  </w:style>
  <w:style w:type="character" w:customStyle="1" w:styleId="HTML1">
    <w:name w:val="Стандартный HTML Знак1"/>
    <w:link w:val="HTML"/>
    <w:semiHidden/>
    <w:locked/>
    <w:rsid w:val="001F5634"/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2"/>
    <w:basedOn w:val="a0"/>
    <w:uiPriority w:val="99"/>
    <w:semiHidden/>
    <w:rsid w:val="001F5634"/>
    <w:rPr>
      <w:rFonts w:ascii="Consolas" w:eastAsia="Arial" w:hAnsi="Consolas" w:cs="Arial" w:hint="default"/>
      <w:lang w:bidi="ru-RU"/>
    </w:rPr>
  </w:style>
  <w:style w:type="paragraph" w:customStyle="1" w:styleId="af3">
    <w:name w:val="Заголовок таблицы"/>
    <w:basedOn w:val="ab"/>
    <w:uiPriority w:val="99"/>
    <w:rsid w:val="001F563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43</Pages>
  <Words>14366</Words>
  <Characters>81892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</cp:lastModifiedBy>
  <cp:revision>10</cp:revision>
  <cp:lastPrinted>2021-03-31T02:29:00Z</cp:lastPrinted>
  <dcterms:created xsi:type="dcterms:W3CDTF">2020-10-30T06:28:00Z</dcterms:created>
  <dcterms:modified xsi:type="dcterms:W3CDTF">2021-03-31T04:56:00Z</dcterms:modified>
</cp:coreProperties>
</file>